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515"/>
        <w:gridCol w:w="2542"/>
        <w:gridCol w:w="515"/>
        <w:gridCol w:w="2557"/>
        <w:gridCol w:w="551"/>
        <w:gridCol w:w="2541"/>
        <w:gridCol w:w="515"/>
        <w:gridCol w:w="2557"/>
      </w:tblGrid>
      <w:tr w:rsidR="00E35DB7" w:rsidTr="00FC1B0B">
        <w:trPr>
          <w:cantSplit/>
          <w:trHeight w:val="373"/>
        </w:trPr>
        <w:tc>
          <w:tcPr>
            <w:tcW w:w="667" w:type="dxa"/>
            <w:textDirection w:val="btLr"/>
            <w:vAlign w:val="center"/>
          </w:tcPr>
          <w:p w:rsidR="00E35DB7" w:rsidRDefault="00E35DB7" w:rsidP="00E35DB7">
            <w:pPr>
              <w:spacing w:after="160" w:line="259" w:lineRule="auto"/>
              <w:jc w:val="center"/>
            </w:pPr>
          </w:p>
        </w:tc>
        <w:tc>
          <w:tcPr>
            <w:tcW w:w="3056" w:type="dxa"/>
            <w:gridSpan w:val="2"/>
            <w:vAlign w:val="center"/>
          </w:tcPr>
          <w:p w:rsidR="00E35DB7" w:rsidRPr="00D1367F" w:rsidRDefault="00E35DB7" w:rsidP="00E35DB7">
            <w:pPr>
              <w:jc w:val="center"/>
              <w:rPr>
                <w:b/>
                <w:sz w:val="28"/>
                <w:szCs w:val="28"/>
              </w:rPr>
            </w:pPr>
            <w:r w:rsidRPr="00D1367F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3073" w:type="dxa"/>
            <w:gridSpan w:val="2"/>
            <w:vAlign w:val="center"/>
          </w:tcPr>
          <w:p w:rsidR="00E35DB7" w:rsidRPr="00D1367F" w:rsidRDefault="00E35DB7" w:rsidP="00E35DB7">
            <w:pPr>
              <w:jc w:val="center"/>
              <w:rPr>
                <w:b/>
                <w:sz w:val="28"/>
                <w:szCs w:val="28"/>
              </w:rPr>
            </w:pPr>
            <w:r w:rsidRPr="00D1367F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3093" w:type="dxa"/>
            <w:gridSpan w:val="2"/>
            <w:vAlign w:val="center"/>
          </w:tcPr>
          <w:p w:rsidR="00E35DB7" w:rsidRPr="00D1367F" w:rsidRDefault="00FC1B0B" w:rsidP="00E3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</w:t>
            </w:r>
            <w:r w:rsidR="00E35DB7" w:rsidRPr="00D1367F">
              <w:rPr>
                <w:b/>
                <w:sz w:val="28"/>
                <w:szCs w:val="28"/>
              </w:rPr>
              <w:t>RCOLES</w:t>
            </w:r>
          </w:p>
        </w:tc>
        <w:tc>
          <w:tcPr>
            <w:tcW w:w="3071" w:type="dxa"/>
            <w:gridSpan w:val="2"/>
            <w:vAlign w:val="center"/>
          </w:tcPr>
          <w:p w:rsidR="00E35DB7" w:rsidRPr="00D1367F" w:rsidRDefault="00FE0CE4" w:rsidP="00E3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</w:t>
            </w:r>
          </w:p>
        </w:tc>
      </w:tr>
      <w:tr w:rsidR="00FC1B0B" w:rsidTr="00FC1B0B">
        <w:trPr>
          <w:cantSplit/>
          <w:trHeight w:val="525"/>
        </w:trPr>
        <w:tc>
          <w:tcPr>
            <w:tcW w:w="667" w:type="dxa"/>
            <w:vMerge w:val="restart"/>
            <w:textDirection w:val="btLr"/>
            <w:vAlign w:val="center"/>
          </w:tcPr>
          <w:p w:rsidR="00FC1B0B" w:rsidRPr="00C957B5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957B5">
              <w:rPr>
                <w:b/>
                <w:sz w:val="24"/>
                <w:szCs w:val="24"/>
              </w:rPr>
              <w:t>SEMANA 9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FC1B0B" w:rsidRPr="00C66E93" w:rsidRDefault="00FC1B0B" w:rsidP="00FC1B0B">
            <w:pPr>
              <w:jc w:val="center"/>
              <w:rPr>
                <w:sz w:val="16"/>
                <w:szCs w:val="16"/>
              </w:rPr>
            </w:pPr>
            <w:r w:rsidRPr="00C66E93">
              <w:rPr>
                <w:sz w:val="16"/>
                <w:szCs w:val="16"/>
              </w:rPr>
              <w:t>RECUPERACIÓN # 1</w:t>
            </w:r>
          </w:p>
          <w:p w:rsidR="00FC1B0B" w:rsidRPr="00C66E93" w:rsidRDefault="00FC1B0B" w:rsidP="00FC1B0B">
            <w:pPr>
              <w:jc w:val="center"/>
              <w:rPr>
                <w:sz w:val="16"/>
                <w:szCs w:val="16"/>
              </w:rPr>
            </w:pPr>
            <w:r w:rsidRPr="00C66E93">
              <w:rPr>
                <w:sz w:val="16"/>
                <w:szCs w:val="16"/>
              </w:rPr>
              <w:t xml:space="preserve">CARÁTULA MENSUAL </w:t>
            </w:r>
          </w:p>
          <w:p w:rsidR="00FC1B0B" w:rsidRDefault="00FC1B0B" w:rsidP="00FC1B0B">
            <w:pPr>
              <w:jc w:val="center"/>
            </w:pPr>
            <w:r w:rsidRPr="00C66E93">
              <w:rPr>
                <w:sz w:val="16"/>
                <w:szCs w:val="16"/>
              </w:rPr>
              <w:t>ONU / FMI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8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7" w:type="dxa"/>
            <w:vAlign w:val="center"/>
          </w:tcPr>
          <w:p w:rsidR="00FC1B0B" w:rsidRDefault="00FC1B0B" w:rsidP="00FC1B0B">
            <w:pPr>
              <w:jc w:val="center"/>
            </w:pPr>
          </w:p>
        </w:tc>
      </w:tr>
      <w:tr w:rsidR="00FC1B0B" w:rsidTr="00FC1B0B">
        <w:trPr>
          <w:cantSplit/>
          <w:trHeight w:val="1350"/>
        </w:trPr>
        <w:tc>
          <w:tcPr>
            <w:tcW w:w="667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FC1B0B" w:rsidRDefault="00FC1B0B" w:rsidP="00FC1B0B">
            <w:pPr>
              <w:ind w:left="113" w:right="113"/>
              <w:jc w:val="center"/>
            </w:pP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  <w:r>
              <w:t xml:space="preserve">COPIA II GM </w:t>
            </w:r>
          </w:p>
          <w:p w:rsidR="00FC1B0B" w:rsidRDefault="00FC1B0B" w:rsidP="00FC1B0B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C1B0B" w:rsidRDefault="00FC1B0B" w:rsidP="00FC1B0B">
            <w:pPr>
              <w:jc w:val="center"/>
            </w:pPr>
          </w:p>
        </w:tc>
      </w:tr>
      <w:tr w:rsidR="00FC1B0B" w:rsidTr="00FC1B0B">
        <w:trPr>
          <w:cantSplit/>
          <w:trHeight w:val="491"/>
        </w:trPr>
        <w:tc>
          <w:tcPr>
            <w:tcW w:w="667" w:type="dxa"/>
            <w:vMerge w:val="restart"/>
            <w:textDirection w:val="btLr"/>
            <w:vAlign w:val="center"/>
          </w:tcPr>
          <w:p w:rsidR="00FC1B0B" w:rsidRPr="00C957B5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957B5">
              <w:rPr>
                <w:b/>
                <w:sz w:val="24"/>
                <w:szCs w:val="24"/>
              </w:rPr>
              <w:t>SEMANA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57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  <w:r>
              <w:t xml:space="preserve">RECUPERACION # 2 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8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7" w:type="dxa"/>
            <w:vAlign w:val="center"/>
          </w:tcPr>
          <w:p w:rsidR="00FC1B0B" w:rsidRDefault="00FC1B0B" w:rsidP="00FC1B0B">
            <w:pPr>
              <w:jc w:val="center"/>
            </w:pPr>
          </w:p>
        </w:tc>
      </w:tr>
      <w:tr w:rsidR="00FC1B0B" w:rsidTr="00FC1B0B">
        <w:trPr>
          <w:cantSplit/>
          <w:trHeight w:val="1200"/>
        </w:trPr>
        <w:tc>
          <w:tcPr>
            <w:tcW w:w="667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  <w:r w:rsidRPr="00D43BF3">
              <w:rPr>
                <w:b/>
              </w:rPr>
              <w:t>“</w:t>
            </w:r>
            <w:r>
              <w:t>SUSPENSION</w:t>
            </w:r>
            <w:r w:rsidRPr="00D43BF3">
              <w:rPr>
                <w:b/>
              </w:rPr>
              <w:t>”</w:t>
            </w:r>
          </w:p>
          <w:p w:rsidR="00FC1B0B" w:rsidRDefault="00FC1B0B" w:rsidP="00FC1B0B">
            <w:pPr>
              <w:jc w:val="center"/>
            </w:pPr>
            <w:r>
              <w:rPr>
                <w:rFonts w:ascii="Century Gothic" w:hAnsi="Century Gothic"/>
                <w:sz w:val="18"/>
              </w:rPr>
              <w:t>El mundo después de la el Plan Marshall y las instituciones internacionales de la posguerra</w:t>
            </w:r>
          </w:p>
        </w:tc>
        <w:tc>
          <w:tcPr>
            <w:tcW w:w="515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C1B0B" w:rsidRDefault="00FC1B0B" w:rsidP="00FC1B0B">
            <w:pPr>
              <w:jc w:val="center"/>
            </w:pPr>
          </w:p>
        </w:tc>
      </w:tr>
      <w:tr w:rsidR="00FC1B0B" w:rsidTr="00FC1B0B">
        <w:trPr>
          <w:cantSplit/>
          <w:trHeight w:val="527"/>
        </w:trPr>
        <w:tc>
          <w:tcPr>
            <w:tcW w:w="667" w:type="dxa"/>
            <w:vMerge w:val="restart"/>
            <w:textDirection w:val="btLr"/>
            <w:vAlign w:val="center"/>
          </w:tcPr>
          <w:p w:rsidR="00FC1B0B" w:rsidRPr="00C957B5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957B5">
              <w:rPr>
                <w:b/>
                <w:sz w:val="24"/>
                <w:szCs w:val="24"/>
              </w:rPr>
              <w:t>SEMANA 11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8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7" w:type="dxa"/>
            <w:vAlign w:val="center"/>
          </w:tcPr>
          <w:p w:rsidR="00FC1B0B" w:rsidRDefault="00FC1B0B" w:rsidP="00FC1B0B">
            <w:pPr>
              <w:jc w:val="center"/>
            </w:pPr>
          </w:p>
        </w:tc>
      </w:tr>
      <w:tr w:rsidR="00FC1B0B" w:rsidTr="00FC1B0B">
        <w:trPr>
          <w:cantSplit/>
          <w:trHeight w:val="1275"/>
        </w:trPr>
        <w:tc>
          <w:tcPr>
            <w:tcW w:w="667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  <w:r>
              <w:t>SUSPENSION</w:t>
            </w:r>
          </w:p>
        </w:tc>
        <w:tc>
          <w:tcPr>
            <w:tcW w:w="515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C1B0B" w:rsidRDefault="00FC1B0B" w:rsidP="00FC1B0B">
            <w:pPr>
              <w:jc w:val="center"/>
            </w:pPr>
          </w:p>
        </w:tc>
      </w:tr>
      <w:tr w:rsidR="00FC1B0B" w:rsidTr="00FC1B0B">
        <w:trPr>
          <w:cantSplit/>
          <w:trHeight w:val="469"/>
        </w:trPr>
        <w:tc>
          <w:tcPr>
            <w:tcW w:w="667" w:type="dxa"/>
            <w:vMerge w:val="restart"/>
            <w:textDirection w:val="btLr"/>
            <w:vAlign w:val="center"/>
          </w:tcPr>
          <w:p w:rsidR="00FC1B0B" w:rsidRPr="00C957B5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957B5">
              <w:rPr>
                <w:b/>
                <w:sz w:val="24"/>
                <w:szCs w:val="24"/>
              </w:rPr>
              <w:t>SEMANA 12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FC1B0B" w:rsidRPr="00D43BF3" w:rsidRDefault="00FC1B0B" w:rsidP="00FC1B0B">
            <w:pPr>
              <w:autoSpaceDE w:val="0"/>
              <w:autoSpaceDN w:val="0"/>
              <w:adjustRightInd w:val="0"/>
              <w:spacing w:after="120"/>
              <w:ind w:left="454"/>
              <w:rPr>
                <w:rFonts w:ascii="Century Gothic" w:hAnsi="Century Gothic"/>
                <w:sz w:val="18"/>
              </w:rPr>
            </w:pPr>
            <w:r>
              <w:t xml:space="preserve">RECUPERACION # 3 </w:t>
            </w:r>
            <w:r w:rsidRPr="00D43BF3">
              <w:rPr>
                <w:rFonts w:ascii="Century Gothic" w:hAnsi="Century Gothic"/>
                <w:sz w:val="16"/>
                <w:szCs w:val="16"/>
              </w:rPr>
              <w:t>conflicto árabe Israelí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8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 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7" w:type="dxa"/>
            <w:vAlign w:val="center"/>
          </w:tcPr>
          <w:p w:rsidR="00FC1B0B" w:rsidRDefault="00FC1B0B" w:rsidP="00FC1B0B">
            <w:pPr>
              <w:jc w:val="center"/>
            </w:pPr>
          </w:p>
        </w:tc>
      </w:tr>
      <w:tr w:rsidR="00FC1B0B" w:rsidTr="00FC1B0B">
        <w:trPr>
          <w:cantSplit/>
          <w:trHeight w:val="1230"/>
        </w:trPr>
        <w:tc>
          <w:tcPr>
            <w:tcW w:w="667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C1B0B" w:rsidRDefault="00FC1B0B" w:rsidP="00FC1B0B">
            <w:pPr>
              <w:jc w:val="center"/>
            </w:pPr>
            <w:bookmarkStart w:id="0" w:name="_GoBack"/>
            <w:bookmarkEnd w:id="0"/>
          </w:p>
        </w:tc>
      </w:tr>
      <w:tr w:rsidR="00FC1B0B" w:rsidTr="00FC1B0B">
        <w:trPr>
          <w:cantSplit/>
          <w:trHeight w:val="444"/>
        </w:trPr>
        <w:tc>
          <w:tcPr>
            <w:tcW w:w="667" w:type="dxa"/>
            <w:vMerge w:val="restart"/>
            <w:textDirection w:val="btLr"/>
            <w:vAlign w:val="center"/>
          </w:tcPr>
          <w:p w:rsidR="00FC1B0B" w:rsidRPr="00C957B5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957B5">
              <w:rPr>
                <w:b/>
                <w:sz w:val="24"/>
                <w:szCs w:val="24"/>
              </w:rPr>
              <w:t>SEMANA 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8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1° 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ABRIL</w:t>
            </w: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4" w:type="dxa"/>
            <w:vMerge w:val="restart"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3° 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ABRIL</w:t>
            </w:r>
          </w:p>
        </w:tc>
        <w:tc>
          <w:tcPr>
            <w:tcW w:w="2557" w:type="dxa"/>
            <w:vAlign w:val="center"/>
          </w:tcPr>
          <w:p w:rsidR="00FC1B0B" w:rsidRDefault="00FC1B0B" w:rsidP="00FC1B0B">
            <w:pPr>
              <w:jc w:val="center"/>
            </w:pPr>
          </w:p>
        </w:tc>
      </w:tr>
      <w:tr w:rsidR="00FC1B0B" w:rsidTr="00FC1B0B">
        <w:trPr>
          <w:cantSplit/>
          <w:trHeight w:val="1365"/>
        </w:trPr>
        <w:tc>
          <w:tcPr>
            <w:tcW w:w="667" w:type="dxa"/>
            <w:vMerge/>
            <w:textDirection w:val="btLr"/>
            <w:vAlign w:val="center"/>
          </w:tcPr>
          <w:p w:rsidR="00FC1B0B" w:rsidRPr="00D1367F" w:rsidRDefault="00FC1B0B" w:rsidP="00FC1B0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4" w:type="dxa"/>
            <w:vMerge/>
            <w:textDirection w:val="btLr"/>
            <w:vAlign w:val="center"/>
          </w:tcPr>
          <w:p w:rsidR="00FC1B0B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FC1B0B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FC1B0B" w:rsidRDefault="00FC1B0B" w:rsidP="00FC1B0B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FC1B0B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FC1B0B" w:rsidRDefault="00FC1B0B" w:rsidP="00FC1B0B">
            <w:pPr>
              <w:jc w:val="center"/>
            </w:pPr>
            <w:r>
              <w:t xml:space="preserve">EXAMEN </w:t>
            </w:r>
          </w:p>
        </w:tc>
        <w:tc>
          <w:tcPr>
            <w:tcW w:w="514" w:type="dxa"/>
            <w:vMerge/>
            <w:textDirection w:val="btLr"/>
            <w:vAlign w:val="center"/>
          </w:tcPr>
          <w:p w:rsidR="00FC1B0B" w:rsidRDefault="00FC1B0B" w:rsidP="00FC1B0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C1B0B" w:rsidRDefault="00FC1B0B" w:rsidP="00FC1B0B">
            <w:pPr>
              <w:jc w:val="center"/>
            </w:pPr>
            <w:r>
              <w:t>ENTRGA DE CALIFICACIÓN</w:t>
            </w:r>
          </w:p>
        </w:tc>
      </w:tr>
    </w:tbl>
    <w:p w:rsidR="002C7731" w:rsidRDefault="003E32E9"/>
    <w:sectPr w:rsidR="002C7731" w:rsidSect="008C6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E9" w:rsidRDefault="003E32E9" w:rsidP="0062640C">
      <w:pPr>
        <w:spacing w:after="0" w:line="240" w:lineRule="auto"/>
      </w:pPr>
      <w:r>
        <w:separator/>
      </w:r>
    </w:p>
  </w:endnote>
  <w:endnote w:type="continuationSeparator" w:id="0">
    <w:p w:rsidR="003E32E9" w:rsidRDefault="003E32E9" w:rsidP="0062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6264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6264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6264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E9" w:rsidRDefault="003E32E9" w:rsidP="0062640C">
      <w:pPr>
        <w:spacing w:after="0" w:line="240" w:lineRule="auto"/>
      </w:pPr>
      <w:r>
        <w:separator/>
      </w:r>
    </w:p>
  </w:footnote>
  <w:footnote w:type="continuationSeparator" w:id="0">
    <w:p w:rsidR="003E32E9" w:rsidRDefault="003E32E9" w:rsidP="0062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3E32E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675610" o:spid="_x0000_s2050" type="#_x0000_t136" style="position:absolute;margin-left:0;margin-top:0;width:384.5pt;height:28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3E32E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675611" o:spid="_x0000_s2051" type="#_x0000_t136" style="position:absolute;margin-left:0;margin-top:0;width:384.5pt;height:28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3E32E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675609" o:spid="_x0000_s2049" type="#_x0000_t136" style="position:absolute;margin-left:0;margin-top:0;width:384.5pt;height:28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0C"/>
    <w:rsid w:val="003D0EC4"/>
    <w:rsid w:val="003E32E9"/>
    <w:rsid w:val="0062640C"/>
    <w:rsid w:val="007A4281"/>
    <w:rsid w:val="007D2C8D"/>
    <w:rsid w:val="008B2F00"/>
    <w:rsid w:val="008C6C6B"/>
    <w:rsid w:val="00B634CB"/>
    <w:rsid w:val="00D1367F"/>
    <w:rsid w:val="00D843D0"/>
    <w:rsid w:val="00E35DB7"/>
    <w:rsid w:val="00FC1B0B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C8E6991-4778-4534-8B4E-8648F19E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6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26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26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40C"/>
  </w:style>
  <w:style w:type="paragraph" w:styleId="Piedepgina">
    <w:name w:val="footer"/>
    <w:basedOn w:val="Normal"/>
    <w:link w:val="PiedepginaCar"/>
    <w:uiPriority w:val="99"/>
    <w:unhideWhenUsed/>
    <w:rsid w:val="00626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DE96-5CB8-461F-BE98-DC5C53AF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Camacho Flores</dc:creator>
  <cp:keywords/>
  <dc:description/>
  <cp:lastModifiedBy>Claudia Camacho Flores</cp:lastModifiedBy>
  <cp:revision>5</cp:revision>
  <dcterms:created xsi:type="dcterms:W3CDTF">2020-02-02T21:37:00Z</dcterms:created>
  <dcterms:modified xsi:type="dcterms:W3CDTF">2020-02-29T17:17:00Z</dcterms:modified>
</cp:coreProperties>
</file>