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8130" w14:textId="77777777" w:rsidR="004F0A20" w:rsidRDefault="004F0A20" w:rsidP="00576B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76BD5" w:rsidRPr="00576BD5">
        <w:rPr>
          <w:rFonts w:ascii="Times New Roman" w:hAnsi="Times New Roman" w:cs="Times New Roman"/>
          <w:b/>
          <w:sz w:val="28"/>
        </w:rPr>
        <w:t xml:space="preserve">                         </w:t>
      </w:r>
      <w:r w:rsidR="00576BD5">
        <w:rPr>
          <w:rFonts w:ascii="Times New Roman" w:hAnsi="Times New Roman" w:cs="Times New Roman"/>
          <w:b/>
          <w:sz w:val="28"/>
        </w:rPr>
        <w:t xml:space="preserve">    </w:t>
      </w:r>
      <w:r w:rsidR="00576BD5" w:rsidRPr="00576BD5">
        <w:rPr>
          <w:rFonts w:ascii="Times New Roman" w:hAnsi="Times New Roman" w:cs="Times New Roman"/>
          <w:b/>
          <w:sz w:val="28"/>
        </w:rPr>
        <w:t xml:space="preserve"> </w:t>
      </w:r>
      <w:r w:rsidR="00576BD5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76BD5" w:rsidRPr="00576BD5">
        <w:rPr>
          <w:rFonts w:ascii="Times New Roman" w:hAnsi="Times New Roman" w:cs="Times New Roman"/>
          <w:sz w:val="28"/>
        </w:rPr>
        <w:br/>
      </w:r>
      <w:r w:rsidR="00576BD5">
        <w:rPr>
          <w:rFonts w:ascii="Times New Roman" w:hAnsi="Times New Roman" w:cs="Times New Roman"/>
          <w:sz w:val="28"/>
        </w:rPr>
        <w:t xml:space="preserve">                         </w:t>
      </w:r>
    </w:p>
    <w:p w14:paraId="04290175" w14:textId="77777777" w:rsidR="004F0A20" w:rsidRDefault="004F0A20" w:rsidP="00576BD5">
      <w:pPr>
        <w:rPr>
          <w:rFonts w:ascii="Times New Roman" w:hAnsi="Times New Roman" w:cs="Times New Roman"/>
          <w:sz w:val="28"/>
        </w:rPr>
      </w:pPr>
    </w:p>
    <w:p w14:paraId="34299203" w14:textId="5C54C00C" w:rsidR="00884578" w:rsidRDefault="004F0A20" w:rsidP="00576BD5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576BD5">
        <w:rPr>
          <w:rFonts w:ascii="Times New Roman" w:hAnsi="Times New Roman" w:cs="Times New Roman"/>
          <w:sz w:val="28"/>
        </w:rPr>
        <w:t xml:space="preserve"> «Педагогические технологии</w:t>
      </w:r>
      <w:r w:rsidR="003104E8">
        <w:rPr>
          <w:rFonts w:ascii="Times New Roman" w:hAnsi="Times New Roman" w:cs="Times New Roman"/>
          <w:sz w:val="28"/>
        </w:rPr>
        <w:t>»</w:t>
      </w:r>
      <w:r w:rsidR="00576BD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 xml:space="preserve">                                        </w:t>
      </w:r>
      <w:r w:rsidR="00576BD5">
        <w:rPr>
          <w:rFonts w:ascii="Times New Roman" w:hAnsi="Times New Roman" w:cs="Times New Roman"/>
          <w:sz w:val="28"/>
        </w:rPr>
        <w:t xml:space="preserve">  </w:t>
      </w:r>
      <w:r w:rsidR="00576BD5" w:rsidRPr="00576BD5">
        <w:rPr>
          <w:rFonts w:ascii="Times New Roman" w:hAnsi="Times New Roman" w:cs="Times New Roman"/>
          <w:b/>
          <w:sz w:val="28"/>
        </w:rPr>
        <w:t>Тема:</w:t>
      </w:r>
      <w:r w:rsidR="00576BD5">
        <w:rPr>
          <w:rFonts w:ascii="Times New Roman" w:hAnsi="Times New Roman" w:cs="Times New Roman"/>
          <w:b/>
          <w:sz w:val="28"/>
        </w:rPr>
        <w:br/>
      </w:r>
      <w:r w:rsidR="00576BD5" w:rsidRPr="00576BD5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</w:t>
      </w:r>
      <w:proofErr w:type="gramStart"/>
      <w:r w:rsidR="00576BD5" w:rsidRPr="00576BD5">
        <w:rPr>
          <w:rFonts w:ascii="Times New Roman" w:hAnsi="Times New Roman" w:cs="Times New Roman"/>
          <w:b/>
          <w:color w:val="000000" w:themeColor="text1"/>
          <w:sz w:val="28"/>
        </w:rPr>
        <w:t xml:space="preserve">   </w:t>
      </w:r>
      <w:r w:rsidR="00576BD5" w:rsidRPr="000A6F6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«</w:t>
      </w:r>
      <w:proofErr w:type="gramEnd"/>
      <w:r w:rsidR="00576BD5" w:rsidRPr="000A6F6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Игровые технологии»</w:t>
      </w:r>
      <w:r w:rsidR="00576BD5">
        <w:rPr>
          <w:rFonts w:ascii="Times New Roman" w:hAnsi="Times New Roman" w:cs="Times New Roman"/>
          <w:b/>
          <w:color w:val="000000" w:themeColor="text1"/>
          <w:sz w:val="28"/>
        </w:rPr>
        <w:br/>
      </w:r>
      <w:r w:rsidR="00576BD5">
        <w:rPr>
          <w:rFonts w:ascii="Times New Roman" w:hAnsi="Times New Roman" w:cs="Times New Roman"/>
          <w:b/>
          <w:color w:val="000000" w:themeColor="text1"/>
          <w:sz w:val="28"/>
        </w:rPr>
        <w:br/>
      </w:r>
      <w:r w:rsidR="00576BD5">
        <w:rPr>
          <w:rFonts w:ascii="Times New Roman" w:hAnsi="Times New Roman" w:cs="Times New Roman"/>
          <w:b/>
          <w:color w:val="000000" w:themeColor="text1"/>
          <w:sz w:val="28"/>
        </w:rPr>
        <w:br/>
      </w:r>
      <w:r w:rsidR="00576BD5" w:rsidRPr="00576BD5">
        <w:rPr>
          <w:rFonts w:ascii="Times New Roman" w:hAnsi="Times New Roman" w:cs="Times New Roman"/>
          <w:i/>
          <w:color w:val="000000" w:themeColor="text1"/>
          <w:sz w:val="28"/>
          <w:u w:val="single"/>
        </w:rPr>
        <w:t>Реферат подготовил</w:t>
      </w:r>
      <w:r w:rsidR="00576BD5" w:rsidRPr="00576BD5">
        <w:rPr>
          <w:rFonts w:ascii="Times New Roman" w:hAnsi="Times New Roman" w:cs="Times New Roman"/>
          <w:b/>
          <w:i/>
          <w:color w:val="000000" w:themeColor="text1"/>
          <w:sz w:val="28"/>
        </w:rPr>
        <w:t>:</w:t>
      </w:r>
      <w:r w:rsidR="00576BD5" w:rsidRPr="00576BD5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="003104E8">
        <w:rPr>
          <w:rFonts w:ascii="Times New Roman" w:hAnsi="Times New Roman" w:cs="Times New Roman"/>
          <w:b/>
          <w:color w:val="000000" w:themeColor="text1"/>
          <w:sz w:val="28"/>
        </w:rPr>
        <w:t>Федоров Айаал Айаанович.</w:t>
      </w:r>
      <w:r w:rsidR="00576BD5">
        <w:rPr>
          <w:rFonts w:ascii="Times New Roman" w:hAnsi="Times New Roman" w:cs="Times New Roman"/>
          <w:b/>
          <w:color w:val="000000" w:themeColor="text1"/>
          <w:sz w:val="28"/>
        </w:rPr>
        <w:br/>
      </w:r>
      <w:r w:rsidR="00576BD5">
        <w:rPr>
          <w:rFonts w:ascii="Times New Roman" w:hAnsi="Times New Roman" w:cs="Times New Roman"/>
          <w:i/>
          <w:color w:val="000000" w:themeColor="text1"/>
          <w:sz w:val="28"/>
        </w:rPr>
        <w:br/>
      </w:r>
      <w:r w:rsidR="00576BD5">
        <w:rPr>
          <w:rFonts w:ascii="Times New Roman" w:hAnsi="Times New Roman" w:cs="Times New Roman"/>
          <w:color w:val="000000" w:themeColor="text1"/>
          <w:sz w:val="28"/>
        </w:rPr>
        <w:br/>
      </w:r>
    </w:p>
    <w:p w14:paraId="39D352E2" w14:textId="77777777" w:rsidR="00576BD5" w:rsidRDefault="004F0A20" w:rsidP="00576BD5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u w:val="single"/>
        </w:rPr>
        <w:t xml:space="preserve"> </w:t>
      </w:r>
    </w:p>
    <w:p w14:paraId="7B1F811D" w14:textId="77777777" w:rsidR="000A6F61" w:rsidRDefault="000A6F61" w:rsidP="00576BD5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02A92DA6" w14:textId="77777777" w:rsidR="000A6F61" w:rsidRDefault="000A6F61" w:rsidP="00576BD5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F48F360" w14:textId="77777777" w:rsidR="000A6F61" w:rsidRDefault="000A6F61" w:rsidP="00576BD5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1CAD7AF4" w14:textId="77777777" w:rsidR="000A6F61" w:rsidRDefault="000A6F61" w:rsidP="00576BD5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46529B49" w14:textId="77777777" w:rsidR="000A6F61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6A1C25A5" w14:textId="77777777" w:rsidR="004F0A20" w:rsidRDefault="000A6F61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</w:t>
      </w:r>
      <w:r w:rsidR="00571257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54DD1AE2" w14:textId="77777777" w:rsidR="004F0A20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15D382D" w14:textId="77777777" w:rsidR="004F0A20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040FBA7" w14:textId="77777777" w:rsidR="004F0A20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802FF53" w14:textId="77777777" w:rsidR="004F0A20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609DBD5" w14:textId="77777777" w:rsidR="004F0A20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3435B90" w14:textId="77777777" w:rsidR="004F0A20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F9B8E20" w14:textId="77777777" w:rsidR="004F0A20" w:rsidRDefault="004F0A20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DA85491" w14:textId="77777777" w:rsidR="000A6F61" w:rsidRDefault="000A6F61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Оглавление</w:t>
      </w:r>
    </w:p>
    <w:p w14:paraId="7DC10AB9" w14:textId="77777777" w:rsidR="00571257" w:rsidRPr="00571257" w:rsidRDefault="00A1286D" w:rsidP="00571257">
      <w:pPr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caps/>
          <w:sz w:val="28"/>
          <w:szCs w:val="28"/>
          <w:lang w:eastAsia="ru-RU"/>
        </w:rPr>
        <w:t xml:space="preserve"> </w:t>
      </w:r>
      <w:r w:rsidRPr="00A1286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Введение:</w:t>
      </w:r>
    </w:p>
    <w:p w14:paraId="71C5696B" w14:textId="77777777" w:rsidR="00571257" w:rsidRPr="00571257" w:rsidRDefault="00A1286D" w:rsidP="005153D9">
      <w:pPr>
        <w:shd w:val="clear" w:color="auto" w:fill="FFFFFF"/>
        <w:suppressAutoHyphens/>
        <w:spacing w:after="0" w:line="298" w:lineRule="exact"/>
        <w:ind w:right="19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ar-SA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15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Основная часть:</w:t>
      </w:r>
      <w:r w:rsidRPr="00042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</w:t>
      </w:r>
      <w:r w:rsidR="004E1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/>
      </w:r>
      <w:proofErr w:type="gramStart"/>
      <w:r w:rsidRPr="00042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1.Игровые</w:t>
      </w:r>
      <w:proofErr w:type="gramEnd"/>
      <w:r w:rsidRPr="00042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педагогические технологии</w:t>
      </w:r>
      <w:r w:rsidR="004E1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/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C0244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ar-SA"/>
        </w:rPr>
        <w:t xml:space="preserve">2.1 Классификационные параметры </w:t>
      </w:r>
      <w:r w:rsidR="004E1F5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ar-SA"/>
        </w:rPr>
        <w:br/>
        <w:t xml:space="preserve"> </w:t>
      </w:r>
      <w:r w:rsidR="005153D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ar-SA"/>
        </w:rPr>
        <w:t xml:space="preserve"> </w:t>
      </w:r>
      <w:r w:rsidRPr="00C0244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ar-SA"/>
        </w:rPr>
        <w:t xml:space="preserve">2.2 </w:t>
      </w:r>
      <w:r w:rsidRPr="00733A1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ar-SA"/>
        </w:rPr>
        <w:t>Технология проведения занятия-игры</w:t>
      </w:r>
    </w:p>
    <w:p w14:paraId="3D6A24C8" w14:textId="77777777" w:rsidR="005153D9" w:rsidRPr="005153D9" w:rsidRDefault="004E1F50" w:rsidP="004E1F50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4"/>
          <w:lang w:eastAsia="ar-SA"/>
        </w:rPr>
        <w:t xml:space="preserve">  </w:t>
      </w:r>
      <w:r w:rsidR="00A1286D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4"/>
          <w:lang w:eastAsia="ar-SA"/>
        </w:rPr>
        <w:t>2.3</w:t>
      </w:r>
      <w:r w:rsidR="00A1286D" w:rsidRPr="00733A1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  <w:lang w:eastAsia="ar-SA"/>
        </w:rPr>
        <w:t xml:space="preserve"> </w:t>
      </w:r>
      <w:r w:rsidR="00A1286D" w:rsidRPr="00733A1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4"/>
          <w:lang w:eastAsia="ar-SA"/>
        </w:rPr>
        <w:t>Значение игровых форм и методов обучения</w:t>
      </w:r>
      <w:r w:rsidR="005153D9">
        <w:rPr>
          <w:rFonts w:ascii="Calibri" w:eastAsia="Times New Roman" w:hAnsi="Calibri" w:cs="Calibri"/>
          <w:sz w:val="28"/>
          <w:szCs w:val="28"/>
          <w:lang w:eastAsia="ru-RU"/>
        </w:rPr>
        <w:br/>
      </w:r>
      <w:r w:rsidR="00515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  <w:r w:rsidR="005153D9">
        <w:rPr>
          <w:rFonts w:ascii="Calibri" w:eastAsia="Times New Roman" w:hAnsi="Calibri" w:cs="Calibri"/>
          <w:sz w:val="28"/>
          <w:szCs w:val="28"/>
          <w:lang w:eastAsia="ru-RU"/>
        </w:rPr>
        <w:br/>
      </w:r>
      <w:r w:rsidR="005153D9" w:rsidRPr="005153D9">
        <w:rPr>
          <w:rFonts w:ascii="Times New Roman" w:hAnsi="Times New Roman" w:cs="Times New Roman"/>
          <w:sz w:val="28"/>
          <w:szCs w:val="28"/>
          <w:lang w:eastAsia="ar-SA"/>
        </w:rPr>
        <w:t>Список используемой литературы:</w:t>
      </w:r>
    </w:p>
    <w:p w14:paraId="2C11F0B0" w14:textId="77777777" w:rsidR="005153D9" w:rsidRDefault="005153D9" w:rsidP="00571257">
      <w:pPr>
        <w:spacing w:after="0" w:line="36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474B5638" w14:textId="77777777" w:rsidR="00571257" w:rsidRPr="00571257" w:rsidRDefault="005153D9" w:rsidP="00571257">
      <w:pPr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14:paraId="30378AB8" w14:textId="77777777" w:rsidR="00571257" w:rsidRPr="00571257" w:rsidRDefault="005153D9" w:rsidP="00571257">
      <w:pPr>
        <w:spacing w:after="0" w:line="360" w:lineRule="auto"/>
        <w:jc w:val="both"/>
        <w:rPr>
          <w:rFonts w:ascii="Calibri" w:eastAsia="Times New Roman" w:hAnsi="Calibri" w:cs="Calibri"/>
          <w:caps/>
          <w:sz w:val="28"/>
          <w:szCs w:val="28"/>
          <w:lang w:eastAsia="ru-RU"/>
        </w:rPr>
      </w:pPr>
      <w:r>
        <w:rPr>
          <w:rFonts w:ascii="Calibri" w:eastAsia="Times New Roman" w:hAnsi="Calibri" w:cs="Calibri"/>
          <w:caps/>
          <w:sz w:val="28"/>
          <w:szCs w:val="28"/>
          <w:lang w:eastAsia="ru-RU"/>
        </w:rPr>
        <w:t xml:space="preserve"> </w:t>
      </w:r>
    </w:p>
    <w:p w14:paraId="5DD18FA8" w14:textId="77777777" w:rsidR="00571257" w:rsidRPr="00571257" w:rsidRDefault="005153D9" w:rsidP="00571257">
      <w:pPr>
        <w:spacing w:after="0" w:line="360" w:lineRule="auto"/>
        <w:jc w:val="both"/>
        <w:rPr>
          <w:rFonts w:ascii="Calibri" w:eastAsia="Times New Roman" w:hAnsi="Calibri" w:cs="Calibri"/>
          <w:caps/>
          <w:sz w:val="28"/>
          <w:szCs w:val="28"/>
          <w:lang w:eastAsia="ru-RU"/>
        </w:rPr>
      </w:pPr>
      <w:r>
        <w:rPr>
          <w:rFonts w:ascii="Calibri" w:eastAsia="Times New Roman" w:hAnsi="Calibri" w:cs="Calibri"/>
          <w:caps/>
          <w:sz w:val="28"/>
          <w:szCs w:val="28"/>
          <w:lang w:eastAsia="ru-RU"/>
        </w:rPr>
        <w:t xml:space="preserve"> </w:t>
      </w:r>
    </w:p>
    <w:p w14:paraId="4B80FF90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ED927DB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BDACFA7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45D245D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448F6CD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E30E96A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5778AA1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60E3DE5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B695A40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B81DD7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95DC414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D382097" w14:textId="3A587EC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00459C7" w14:textId="77777777" w:rsidR="003104E8" w:rsidRDefault="003104E8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D46F4EF" w14:textId="77777777" w:rsidR="00571257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62F3183" w14:textId="5474A486" w:rsidR="008748E3" w:rsidRPr="008748E3" w:rsidRDefault="00571257" w:rsidP="004E1F5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Введение</w:t>
      </w:r>
      <w:r w:rsidR="008748E3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="008748E3">
        <w:rPr>
          <w:rFonts w:ascii="Times New Roman" w:hAnsi="Times New Roman" w:cs="Times New Roman"/>
          <w:b/>
          <w:color w:val="000000" w:themeColor="text1"/>
          <w:sz w:val="28"/>
        </w:rPr>
        <w:br/>
      </w:r>
      <w:r w:rsidR="008748E3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7E795B">
        <w:rPr>
          <w:rFonts w:ascii="Times New Roman" w:hAnsi="Times New Roman" w:cs="Times New Roman"/>
          <w:color w:val="000000" w:themeColor="text1"/>
          <w:sz w:val="28"/>
        </w:rPr>
        <w:t xml:space="preserve"> Я выбрал эту тему т.к. она является очень  актуальной </w:t>
      </w:r>
      <w:r w:rsidR="008748E3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="003104E8">
        <w:rPr>
          <w:rFonts w:ascii="Times New Roman" w:hAnsi="Times New Roman" w:cs="Times New Roman"/>
          <w:color w:val="000000" w:themeColor="text1"/>
          <w:sz w:val="28"/>
        </w:rPr>
        <w:t xml:space="preserve"> дальнейшей</w:t>
      </w:r>
      <w:r w:rsidR="007E795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748E3">
        <w:rPr>
          <w:rFonts w:ascii="Times New Roman" w:hAnsi="Times New Roman" w:cs="Times New Roman"/>
          <w:color w:val="000000" w:themeColor="text1"/>
          <w:sz w:val="28"/>
        </w:rPr>
        <w:t xml:space="preserve">моей </w:t>
      </w:r>
      <w:r w:rsidR="007E795B">
        <w:rPr>
          <w:rFonts w:ascii="Times New Roman" w:hAnsi="Times New Roman" w:cs="Times New Roman"/>
          <w:color w:val="000000" w:themeColor="text1"/>
          <w:sz w:val="28"/>
        </w:rPr>
        <w:t xml:space="preserve">работы сейчас и в дальнейшей моей </w:t>
      </w:r>
      <w:r w:rsidR="008748E3">
        <w:rPr>
          <w:rFonts w:ascii="Times New Roman" w:hAnsi="Times New Roman" w:cs="Times New Roman"/>
          <w:color w:val="000000" w:themeColor="text1"/>
          <w:sz w:val="28"/>
        </w:rPr>
        <w:t>педагогической деятельности</w:t>
      </w:r>
      <w:r w:rsidR="007E795B">
        <w:rPr>
          <w:rFonts w:ascii="Times New Roman" w:hAnsi="Times New Roman" w:cs="Times New Roman"/>
          <w:color w:val="000000" w:themeColor="text1"/>
          <w:sz w:val="28"/>
        </w:rPr>
        <w:t>, потому, что игра рассматривается , как особый вид деятельности, осваивая который, ребенок, подросток выбирает ценностные основания для своих жизненных поступков.</w:t>
      </w:r>
      <w:r w:rsidR="007E795B">
        <w:rPr>
          <w:rFonts w:ascii="Times New Roman" w:hAnsi="Times New Roman" w:cs="Times New Roman"/>
          <w:color w:val="000000" w:themeColor="text1"/>
          <w:sz w:val="28"/>
        </w:rPr>
        <w:br/>
        <w:t xml:space="preserve"> </w:t>
      </w:r>
      <w:r w:rsidR="00733A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E795B">
        <w:rPr>
          <w:rFonts w:ascii="Times New Roman" w:hAnsi="Times New Roman" w:cs="Times New Roman"/>
          <w:color w:val="000000" w:themeColor="text1"/>
          <w:sz w:val="28"/>
        </w:rPr>
        <w:t>Являясь педагогом дополнительного образования, каждое  мое занятие с детьми, дошкольного возраста , где основным видом деятельности является игра или младшими школьниками, где игра продолжается ,</w:t>
      </w:r>
      <w:r w:rsidR="00733A10">
        <w:rPr>
          <w:rFonts w:ascii="Times New Roman" w:hAnsi="Times New Roman" w:cs="Times New Roman"/>
          <w:color w:val="000000" w:themeColor="text1"/>
          <w:sz w:val="28"/>
        </w:rPr>
        <w:t xml:space="preserve"> а также в жизни подростка , когда </w:t>
      </w:r>
      <w:r w:rsidR="007E795B">
        <w:rPr>
          <w:rFonts w:ascii="Times New Roman" w:hAnsi="Times New Roman" w:cs="Times New Roman"/>
          <w:color w:val="000000" w:themeColor="text1"/>
          <w:sz w:val="28"/>
        </w:rPr>
        <w:t xml:space="preserve"> занятия проходят в игровой форме</w:t>
      </w:r>
      <w:r w:rsidR="00733A10">
        <w:rPr>
          <w:rFonts w:ascii="Times New Roman" w:hAnsi="Times New Roman" w:cs="Times New Roman"/>
          <w:color w:val="000000" w:themeColor="text1"/>
          <w:sz w:val="28"/>
        </w:rPr>
        <w:t xml:space="preserve"> возрастает интерес и любознательность учащихся, развиваются мышление, память ,воображение-и  этому способствует игровая деятельность и игровые технологии. </w:t>
      </w:r>
      <w:r w:rsidR="00733A10">
        <w:rPr>
          <w:rFonts w:ascii="Times New Roman" w:hAnsi="Times New Roman" w:cs="Times New Roman"/>
          <w:color w:val="000000" w:themeColor="text1"/>
          <w:sz w:val="28"/>
        </w:rPr>
        <w:br/>
        <w:t xml:space="preserve"> </w:t>
      </w:r>
      <w:r w:rsidR="008748E3"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игры как деятельности органично входит целеполагание, планирование, реализация цели, а также анализ результатов, в которых личность полностью реализует себя как субъект.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самореализации.</w:t>
      </w:r>
      <w:r w:rsidR="004E1F50">
        <w:rPr>
          <w:rFonts w:ascii="Times New Roman" w:hAnsi="Times New Roman" w:cs="Times New Roman"/>
          <w:color w:val="000000" w:themeColor="text1"/>
          <w:sz w:val="28"/>
        </w:rPr>
        <w:br/>
      </w:r>
      <w:r w:rsidR="008748E3"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игры невозможно исчерпать и оценить развлекательно-</w:t>
      </w:r>
      <w:proofErr w:type="spellStart"/>
      <w:r w:rsidR="008748E3"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рекреактивными</w:t>
      </w:r>
      <w:proofErr w:type="spellEnd"/>
      <w:r w:rsidR="008748E3"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 типа человеческих отношений и проявлений в труде.</w:t>
      </w:r>
      <w:r w:rsidR="004E1F50">
        <w:rPr>
          <w:rFonts w:ascii="Times New Roman" w:hAnsi="Times New Roman" w:cs="Times New Roman"/>
          <w:color w:val="000000" w:themeColor="text1"/>
          <w:sz w:val="28"/>
        </w:rPr>
        <w:br/>
        <w:t xml:space="preserve">  </w:t>
      </w:r>
      <w:r w:rsidR="008748E3"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как метод обучения, передачи опыта старших поколений младшим люди использовали с древности. Широкое применение игра находит в народной педагогике, в дошкольных и внешкольных учреждениях. </w:t>
      </w:r>
      <w:r w:rsidR="004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8B73BE" w14:textId="281A8634" w:rsidR="00733A10" w:rsidRPr="003104E8" w:rsidRDefault="008748E3" w:rsidP="003104E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</w:t>
      </w:r>
      <w:r w:rsidR="004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рме различных педагогических игр.</w:t>
      </w:r>
      <w:r w:rsidR="004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2177" w:rsidRPr="003104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Основная часть</w:t>
      </w:r>
      <w:r w:rsidR="00042177" w:rsidRPr="00042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/>
        <w:t>1.Игровые педагогические технологии</w:t>
      </w:r>
      <w:r w:rsidR="00042177" w:rsidRPr="00042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/>
        <w:t xml:space="preserve"> </w:t>
      </w:r>
      <w:r w:rsidR="00042177" w:rsidRPr="004E1F5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В </w:t>
      </w:r>
      <w:r w:rsidR="00733A10"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>современной образовательной практике большое распространение получили игровые технологии обучения (А.А. Вербицкий, Н.В. Борисова и др.), которые 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напряжения.</w:t>
      </w:r>
    </w:p>
    <w:p w14:paraId="7FE3EAF4" w14:textId="77777777" w:rsidR="00733A10" w:rsidRPr="00733A10" w:rsidRDefault="00733A10" w:rsidP="005153D9">
      <w:pPr>
        <w:shd w:val="clear" w:color="auto" w:fill="FFFFFF"/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18"/>
          <w:szCs w:val="16"/>
          <w:lang w:eastAsia="ar-SA"/>
        </w:rPr>
      </w:pPr>
    </w:p>
    <w:p w14:paraId="65B995EA" w14:textId="77777777" w:rsidR="00733A10" w:rsidRPr="00733A10" w:rsidRDefault="00C02444" w:rsidP="005153D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E1F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Игровые педагогические технологии </w:t>
      </w:r>
      <w:proofErr w:type="gramStart"/>
      <w:r w:rsidR="00733A10" w:rsidRPr="00733A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-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это</w:t>
      </w:r>
      <w:proofErr w:type="gramEnd"/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технологии, в основу которых положена педагогическая игра как вид деятельности в условиях ситуаций, направленных на воссоздание и усвоение общественного опыта.</w:t>
      </w:r>
    </w:p>
    <w:p w14:paraId="1BB914D7" w14:textId="77777777" w:rsidR="00733A10" w:rsidRPr="00733A10" w:rsidRDefault="00733A10" w:rsidP="005153D9">
      <w:pPr>
        <w:shd w:val="clear" w:color="auto" w:fill="FFFFFF"/>
        <w:tabs>
          <w:tab w:val="left" w:pos="533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6"/>
          <w:lang w:eastAsia="ar-SA"/>
        </w:rPr>
      </w:pPr>
    </w:p>
    <w:p w14:paraId="266145FD" w14:textId="77777777" w:rsidR="00C02444" w:rsidRPr="004E1F50" w:rsidRDefault="00C02444" w:rsidP="004E1F50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  <w:r w:rsidRPr="004E1F5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  </w:t>
      </w:r>
      <w:r w:rsidR="00733A10"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задач. Выбор каждой игры определяется ее возможностями, соотнесением с особенностями дидактической задачи.</w:t>
      </w:r>
      <w:r w:rsidR="004E1F5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br/>
      </w:r>
      <w:r w:rsidRPr="00C0244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ar-SA"/>
        </w:rPr>
        <w:t xml:space="preserve">2.1 Классификационные параметры </w:t>
      </w:r>
    </w:p>
    <w:p w14:paraId="7CC6B221" w14:textId="77777777" w:rsidR="00733A10" w:rsidRPr="00733A10" w:rsidRDefault="00733A10" w:rsidP="005153D9">
      <w:pPr>
        <w:shd w:val="clear" w:color="auto" w:fill="FFFFFF"/>
        <w:suppressAutoHyphens/>
        <w:spacing w:after="0" w:line="360" w:lineRule="auto"/>
        <w:ind w:right="1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4"/>
          <w:lang w:eastAsia="ar-SA"/>
        </w:rPr>
        <w:t>Классификация игр</w:t>
      </w:r>
    </w:p>
    <w:p w14:paraId="6DAC972B" w14:textId="77777777" w:rsidR="00733A10" w:rsidRPr="00733A10" w:rsidRDefault="00733A10" w:rsidP="005153D9">
      <w:pPr>
        <w:shd w:val="clear" w:color="auto" w:fill="FFFFFF"/>
        <w:suppressAutoHyphens/>
        <w:spacing w:after="0" w:line="360" w:lineRule="auto"/>
        <w:ind w:right="19"/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0"/>
        <w:gridCol w:w="6410"/>
      </w:tblGrid>
      <w:tr w:rsidR="00733A10" w:rsidRPr="00733A10" w14:paraId="7FFF72D7" w14:textId="77777777" w:rsidTr="003B764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03E24" w14:textId="77777777" w:rsidR="00733A10" w:rsidRPr="00733A10" w:rsidRDefault="00733A10" w:rsidP="005153D9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snapToGrid w:val="0"/>
              <w:spacing w:after="0" w:line="360" w:lineRule="auto"/>
              <w:ind w:left="360" w:right="19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8"/>
                <w:szCs w:val="24"/>
                <w:lang w:eastAsia="ar-SA"/>
              </w:rPr>
              <w:t>По игровой методике: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5C0" w14:textId="77777777" w:rsidR="00733A10" w:rsidRPr="00733A10" w:rsidRDefault="00733A10" w:rsidP="005153D9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before="58"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>предметные, сюжетные, ролевые, де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softHyphen/>
              <w:t>ловые, имитационные, драматизация;</w:t>
            </w:r>
          </w:p>
        </w:tc>
      </w:tr>
      <w:tr w:rsidR="00733A10" w:rsidRPr="00733A10" w14:paraId="25B01E5A" w14:textId="77777777" w:rsidTr="003B764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595E0" w14:textId="77777777" w:rsidR="00733A10" w:rsidRPr="00733A10" w:rsidRDefault="00733A10" w:rsidP="005153D9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snapToGrid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4"/>
                <w:lang w:eastAsia="ar-SA"/>
              </w:rPr>
              <w:t>По характеру педагогического процесса: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6ED7" w14:textId="77777777" w:rsidR="00733A10" w:rsidRPr="00733A10" w:rsidRDefault="00733A10" w:rsidP="005153D9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t>обучающие, по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eastAsia="ar-SA"/>
              </w:rPr>
              <w:t>знавательные, репродуктивные,</w:t>
            </w:r>
            <w:r w:rsidRPr="0073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8"/>
                <w:szCs w:val="24"/>
                <w:lang w:eastAsia="ar-SA"/>
              </w:rPr>
              <w:t xml:space="preserve"> 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eastAsia="ar-SA"/>
              </w:rPr>
              <w:t>коммуникативные, тренинговые, воспитательные, продуктивные, диагностические, контролирую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>щие, развивающие, творческие, обобщающие;</w:t>
            </w:r>
          </w:p>
        </w:tc>
      </w:tr>
      <w:tr w:rsidR="00733A10" w:rsidRPr="00733A10" w14:paraId="576A1FF4" w14:textId="77777777" w:rsidTr="003B764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919EA" w14:textId="77777777" w:rsidR="00733A10" w:rsidRPr="00733A10" w:rsidRDefault="00733A10" w:rsidP="005153D9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snapToGrid w:val="0"/>
              <w:spacing w:after="0" w:line="360" w:lineRule="auto"/>
              <w:ind w:left="360" w:right="19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4"/>
                <w:lang w:eastAsia="ar-SA"/>
              </w:rPr>
              <w:t xml:space="preserve">По области </w:t>
            </w: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4"/>
                <w:lang w:eastAsia="ar-SA"/>
              </w:rPr>
              <w:lastRenderedPageBreak/>
              <w:t>деятельности: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2130" w14:textId="77777777" w:rsidR="00733A10" w:rsidRPr="00733A10" w:rsidRDefault="00733A10" w:rsidP="005153D9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lastRenderedPageBreak/>
              <w:t xml:space="preserve">интеллектуальные, социальные, 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 xml:space="preserve">психологические, 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lastRenderedPageBreak/>
              <w:t>физические, трудовые;</w:t>
            </w:r>
          </w:p>
        </w:tc>
      </w:tr>
      <w:tr w:rsidR="00733A10" w:rsidRPr="00733A10" w14:paraId="1A6EDD10" w14:textId="77777777" w:rsidTr="003B764F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8B49A" w14:textId="77777777" w:rsidR="00733A10" w:rsidRPr="00733A10" w:rsidRDefault="00733A10" w:rsidP="005153D9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snapToGrid w:val="0"/>
              <w:spacing w:after="0" w:line="360" w:lineRule="auto"/>
              <w:ind w:left="360" w:right="19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"/>
                <w:sz w:val="28"/>
                <w:szCs w:val="24"/>
                <w:lang w:eastAsia="ar-SA"/>
              </w:rPr>
              <w:lastRenderedPageBreak/>
              <w:t>По игровой среде: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2D11" w14:textId="77777777" w:rsidR="00733A10" w:rsidRPr="00733A10" w:rsidRDefault="00733A10" w:rsidP="005153D9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>без предметов, с предметами, компьютер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t>ные, технические, настольные, телевизионные, со средствами пе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>редвижения, комнатные, ТОО на местности.</w:t>
            </w:r>
          </w:p>
        </w:tc>
      </w:tr>
    </w:tbl>
    <w:p w14:paraId="2A237A44" w14:textId="77777777" w:rsidR="00733A10" w:rsidRPr="00733A10" w:rsidRDefault="00733A10" w:rsidP="005153D9">
      <w:pPr>
        <w:shd w:val="clear" w:color="auto" w:fill="FFFFFF"/>
        <w:tabs>
          <w:tab w:val="left" w:pos="533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ab/>
      </w: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ab/>
      </w:r>
    </w:p>
    <w:p w14:paraId="2E16592C" w14:textId="77777777" w:rsidR="00733A10" w:rsidRPr="00733A10" w:rsidRDefault="00733A10" w:rsidP="005153D9">
      <w:pPr>
        <w:shd w:val="clear" w:color="auto" w:fill="FFFFFF"/>
        <w:tabs>
          <w:tab w:val="left" w:pos="533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ab/>
      </w: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ab/>
        <w:t>Игровая технология обеспечивает единство эмоционального и рационального в обучении. В процессе игры, вследствие гибкости игровой технологии, воспитанник сталкивается с ситуациями выбора, в которых он проявляет свою индивидуальность. Идея вариативности, свободы выбора заданий и организационных форм деятельности – одна из ведущих идей современной педагогики – получает в игровой технологии возможности для своей реализации. Особенностью игровой технологии является то, что ее разработка и применение требуют высочайшей творческой активности педагога и воспитанников. Активность педагога проявляется также в том, что он хорошо знает психологические и личностные особенности своих воспитанников и на этом основании вносит индивидуальные коррективы в ход технологических процессов.</w:t>
      </w:r>
    </w:p>
    <w:p w14:paraId="2A67B7FD" w14:textId="77777777" w:rsidR="00733A10" w:rsidRPr="00733A10" w:rsidRDefault="00C02444" w:rsidP="005153D9">
      <w:pPr>
        <w:shd w:val="clear" w:color="auto" w:fill="FFFFFF"/>
        <w:tabs>
          <w:tab w:val="left" w:pos="533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r w:rsidRPr="00C0244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ar-SA"/>
        </w:rPr>
        <w:t xml:space="preserve">2.2 </w:t>
      </w:r>
      <w:r w:rsidR="00733A10" w:rsidRPr="00733A1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ar-SA"/>
        </w:rPr>
        <w:t>Технология проведения занятия-игры</w:t>
      </w:r>
      <w:r w:rsidR="00733A10"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 xml:space="preserve"> состоит из следующих этапов:</w:t>
      </w:r>
    </w:p>
    <w:p w14:paraId="680A37EE" w14:textId="77777777" w:rsidR="00733A10" w:rsidRPr="00733A10" w:rsidRDefault="00733A10" w:rsidP="005153D9">
      <w:pPr>
        <w:shd w:val="clear" w:color="auto" w:fill="FFFFFF"/>
        <w:tabs>
          <w:tab w:val="left" w:pos="533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6"/>
          <w:lang w:eastAsia="ar-SA"/>
        </w:rPr>
      </w:pPr>
    </w:p>
    <w:p w14:paraId="6B108930" w14:textId="77777777" w:rsidR="00733A10" w:rsidRPr="00733A10" w:rsidRDefault="00733A10" w:rsidP="005153D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33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>Этап подготовки (определение учебной цели, описание изучаемой проблемы, составление плана проведения и общее описание игры, разработка сценария, расстановка действующих лиц, договоренность об условиях и правилах консультации);</w:t>
      </w:r>
    </w:p>
    <w:p w14:paraId="746BED92" w14:textId="77777777" w:rsidR="00733A10" w:rsidRPr="00733A10" w:rsidRDefault="00733A10" w:rsidP="005153D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33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>Этап проведения (непосредственно процесс игры: выступления групп, дискуссии, отстаивание результатов, экспертиза);</w:t>
      </w:r>
    </w:p>
    <w:p w14:paraId="6B85F30C" w14:textId="77777777" w:rsidR="00733A10" w:rsidRPr="00733A10" w:rsidRDefault="00733A10" w:rsidP="005153D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33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>Этап анализа и обсуждения результатов деятельности (анализ, рефлексия, оценка, самооценка, выводы, обобщения, рекомендации).</w:t>
      </w:r>
    </w:p>
    <w:p w14:paraId="0CC9FAB0" w14:textId="77777777" w:rsidR="00733A10" w:rsidRPr="00733A10" w:rsidRDefault="004E1F50" w:rsidP="004E1F50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ar-SA"/>
        </w:rPr>
        <w:t xml:space="preserve">   </w:t>
      </w:r>
      <w:r w:rsidR="00733A10" w:rsidRPr="00733A10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ar-SA"/>
        </w:rPr>
        <w:t xml:space="preserve">Игра не заменяет полностью традиционные формы и методы 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t>обучения; она рационально их дополняет, позволяя более эффек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тивно достигать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lastRenderedPageBreak/>
        <w:t xml:space="preserve">поставленной цели и задачи конкретного занятия и </w:t>
      </w:r>
      <w:r w:rsidR="00733A10"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всего учебного процесса. В то же время игра повышает интерес 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обучающихся к учебным занятиям, стимулирует рост познаватель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ar-SA"/>
        </w:rPr>
        <w:t xml:space="preserve">ной активности, что позволяет воспитанникам получать и усваивать 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t>большее количество информации, способствует приобретению на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softHyphen/>
        <w:t>выков принятия естественных решений в разнообразных ситуаци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ях, формирует опыт нравственного выбора. Игра улучшает отно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шения между её участниками и педагогом, так как игровые взаи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модействия предусматривают неформальное общение и позволяют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раскрыть и тем и другим свои личностные качества, лучшие сторо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>ны своего характера; она повышает самооценку участников игры, так как у них появляется возможность от слов перейти к конкрет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>ному делу и проверить свои способности. Игра изменяет отноше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 xml:space="preserve">ние её участников к окружающей действительности, снимает страх 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перед неизвестностью. Она одновременно ставит ребенка в не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сколько позиций. Личность находится одновременно в двух планах -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реальном и условном (игровом).</w:t>
      </w:r>
    </w:p>
    <w:p w14:paraId="3BA2F7FF" w14:textId="77777777" w:rsidR="00733A10" w:rsidRPr="00733A10" w:rsidRDefault="00733A10" w:rsidP="005153D9">
      <w:pPr>
        <w:shd w:val="clear" w:color="auto" w:fill="FFFFFF"/>
        <w:suppressAutoHyphens/>
        <w:spacing w:after="0" w:line="360" w:lineRule="auto"/>
        <w:ind w:left="43" w:right="19" w:firstLine="684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Поскольку игра представляет из себя «цепочку» проблемных си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туаций познавательного, практического, коммуникативного характе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ра, она является психологическим эквивалентом творческой дея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 xml:space="preserve">тельности а, следовательно, формирует индивидуальный опыт такой </w:t>
      </w: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деятельности. Игра является средством 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развития умений и навыков коллективной </w:t>
      </w:r>
      <w:proofErr w:type="spellStart"/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мыследеятельности</w:t>
      </w:r>
      <w:proofErr w:type="spellEnd"/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(уме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ний продуктивно сотрудничать, аргументировать и отстаивать в дис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куссии свою точку зрения и опровергать другие и т. д.). Одновре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менно с этим она способствует развитию функций самоорганиза</w:t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ции и самоуправления, снимает напряженность, позволяет прове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рить себя в различных ситуациях.</w:t>
      </w:r>
    </w:p>
    <w:p w14:paraId="7610C51B" w14:textId="77777777" w:rsidR="00733A10" w:rsidRPr="00733A10" w:rsidRDefault="00C02444" w:rsidP="005153D9">
      <w:pPr>
        <w:shd w:val="clear" w:color="auto" w:fill="FFFFFF"/>
        <w:suppressAutoHyphens/>
        <w:spacing w:before="149"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4"/>
          <w:lang w:eastAsia="ar-SA"/>
        </w:rPr>
        <w:t>2.3</w:t>
      </w:r>
      <w:r w:rsidR="00733A10" w:rsidRPr="00733A1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4"/>
          <w:lang w:eastAsia="ar-SA"/>
        </w:rPr>
        <w:t>Значение игровых форм и методов обучения</w:t>
      </w:r>
    </w:p>
    <w:p w14:paraId="7C6683FB" w14:textId="77777777" w:rsidR="00733A10" w:rsidRPr="00733A10" w:rsidRDefault="00733A10" w:rsidP="004E1F50">
      <w:pPr>
        <w:shd w:val="clear" w:color="auto" w:fill="FFFFFF"/>
        <w:suppressAutoHyphens/>
        <w:spacing w:before="53" w:after="0" w:line="360" w:lineRule="auto"/>
        <w:ind w:right="24" w:firstLine="432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Ролевые, имитационные игры и дру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 xml:space="preserve">гие игровые формы и методы обучения обеспечивают достижение </w:t>
      </w: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ряда важнейших </w:t>
      </w:r>
      <w:r w:rsidRPr="00733A1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  <w:lang w:eastAsia="ar-SA"/>
        </w:rPr>
        <w:t>образовательных целей:</w:t>
      </w:r>
      <w:r w:rsidR="004E1F5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  <w:lang w:eastAsia="ar-SA"/>
        </w:rPr>
        <w:t xml:space="preserve"> 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стимулирование мотивации и интереса к обучению;</w:t>
      </w:r>
    </w:p>
    <w:p w14:paraId="03E23909" w14:textId="77777777" w:rsidR="00733A10" w:rsidRPr="00733A10" w:rsidRDefault="00733A10" w:rsidP="005153D9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поддержание и усиление значения полученной ранее инфор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  <w:t xml:space="preserve">мации в 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lastRenderedPageBreak/>
        <w:t>другой форме;</w:t>
      </w:r>
    </w:p>
    <w:p w14:paraId="18B2C3B2" w14:textId="77777777" w:rsidR="00733A10" w:rsidRPr="00733A10" w:rsidRDefault="00733A10" w:rsidP="005153D9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развитие навыков 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критического мышления и анализа, </w:t>
      </w: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принятия решений,</w:t>
      </w:r>
      <w:r w:rsidRPr="00733A1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взаимодействия, коммуникации;</w:t>
      </w:r>
    </w:p>
    <w:p w14:paraId="1D0A4AB3" w14:textId="77777777" w:rsidR="00733A10" w:rsidRPr="00733A10" w:rsidRDefault="00733A10" w:rsidP="005153D9">
      <w:pPr>
        <w:shd w:val="clear" w:color="auto" w:fill="FFFFFF"/>
        <w:suppressAutoHyphens/>
        <w:spacing w:after="0" w:line="360" w:lineRule="auto"/>
        <w:ind w:right="14" w:firstLine="708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</w:p>
    <w:p w14:paraId="2EE06FFF" w14:textId="77777777" w:rsidR="00733A10" w:rsidRPr="00733A10" w:rsidRDefault="00733A10" w:rsidP="004E1F50">
      <w:pPr>
        <w:shd w:val="clear" w:color="auto" w:fill="FFFFFF"/>
        <w:suppressAutoHyphens/>
        <w:spacing w:after="0" w:line="360" w:lineRule="auto"/>
        <w:ind w:right="14" w:firstLine="708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С помощью игры можно снять психологическое утомление; её можно использовать для мобилизации умственных усилий воспитанников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, для развития у них организаторских способностей, привития на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выков самодисциплины, создания обстановки радости на занятиях.</w:t>
      </w:r>
      <w:r w:rsidR="004E1F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br/>
        <w:t xml:space="preserve"> 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В игру включают викторины, ситуации, элементы мозгового штурма. Игра – это почти всегда соревнование. Дух соревнования в 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играх достигается за счет разветвленной системы оценивания дея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тельности участников игры, позволяющей увидеть основные ас</w:t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пекты игровой деятельности учащихся.</w:t>
      </w:r>
    </w:p>
    <w:p w14:paraId="7335619A" w14:textId="77777777" w:rsidR="00733A10" w:rsidRPr="00733A10" w:rsidRDefault="00733A10" w:rsidP="005153D9">
      <w:pPr>
        <w:shd w:val="clear" w:color="auto" w:fill="FFFFFF"/>
        <w:suppressAutoHyphens/>
        <w:spacing w:after="0" w:line="360" w:lineRule="auto"/>
        <w:ind w:right="29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Коллективная форма работы - одно из основных преимуществ 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игр. В игре обычно работают группы из 5-6 человек. Второе пре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 xml:space="preserve">имущество игр в том, что в них активно и одновременно может </w:t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 xml:space="preserve">принимать участие достаточно большое количество детей. До минимума сводится 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роль и участие педагога в игре.</w:t>
      </w:r>
    </w:p>
    <w:p w14:paraId="61EE3439" w14:textId="77777777" w:rsidR="00733A10" w:rsidRPr="00733A10" w:rsidRDefault="004E1F50" w:rsidP="004E1F50">
      <w:pPr>
        <w:shd w:val="clear" w:color="auto" w:fill="FFFFFF"/>
        <w:suppressAutoHyphens/>
        <w:spacing w:after="0" w:line="36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Для участия в игре не требуется репетиций, поэтому не теряет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ся новизна предстоящей игровой деятельности, что является ис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точником постоянного интереса играющих к событиям в игре.</w:t>
      </w:r>
    </w:p>
    <w:p w14:paraId="0A56627A" w14:textId="77777777" w:rsidR="00733A10" w:rsidRPr="00733A10" w:rsidRDefault="004E1F50" w:rsidP="004E1F50">
      <w:pPr>
        <w:shd w:val="clear" w:color="auto" w:fill="FFFFFF"/>
        <w:suppressAutoHyphens/>
        <w:spacing w:after="0" w:line="360" w:lineRule="auto"/>
        <w:ind w:left="5" w:right="19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ar-SA"/>
        </w:rPr>
        <w:t xml:space="preserve">Различные игры применимы и в качестве зачетных занятий, </w:t>
      </w:r>
      <w:r w:rsidR="00733A10" w:rsidRPr="00733A10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ar-SA"/>
        </w:rPr>
        <w:t>при обобщении и повторении блока тем; они дают возможность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 педагогу без излишней нервозности проверить усвоение темы, вы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явить проблемы в знаниях воспитанников в овладении ими практиче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скими умениями и навыками. В то же время они содержат большой обучающий потенциал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и, используя схему данной игры, дети</w:t>
      </w:r>
      <w:r w:rsidR="00733A10" w:rsidRPr="00733A1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могут составить свои варианты её проведения.</w:t>
      </w:r>
    </w:p>
    <w:p w14:paraId="2F0C87C9" w14:textId="77777777" w:rsidR="00733A10" w:rsidRPr="00733A10" w:rsidRDefault="004E1F50" w:rsidP="004E1F50">
      <w:pPr>
        <w:shd w:val="clear" w:color="auto" w:fill="FFFFFF"/>
        <w:suppressAutoHyphens/>
        <w:spacing w:before="82"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Большую роль выполняет система стимулирования в игре. Она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должна активизировать каждого из играющих, заставлять их дей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ствовать как в жизни, уметь подчинять интересы отдельных участ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ников общей цели игры,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lastRenderedPageBreak/>
        <w:t>дать объективную оценку личного вклада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 каждого в достижение игровой цели, добиваться общего результата деятельности игрового коллектива.</w:t>
      </w:r>
    </w:p>
    <w:p w14:paraId="0EC1FCF8" w14:textId="77777777" w:rsidR="00733A10" w:rsidRPr="00733A10" w:rsidRDefault="004E1F50" w:rsidP="004E1F50">
      <w:pPr>
        <w:shd w:val="clear" w:color="auto" w:fill="FFFFFF"/>
        <w:suppressAutoHyphens/>
        <w:spacing w:after="0" w:line="360" w:lineRule="auto"/>
        <w:ind w:left="48" w:right="10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При конструировании игры необходимо также четко продумать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её адаптацию к конкретным участникам и условиям.</w:t>
      </w:r>
    </w:p>
    <w:p w14:paraId="43126C7E" w14:textId="77777777" w:rsidR="00733A10" w:rsidRPr="00733A10" w:rsidRDefault="00733A10" w:rsidP="005153D9">
      <w:pPr>
        <w:shd w:val="clear" w:color="auto" w:fill="FFFFFF"/>
        <w:suppressAutoHyphens/>
        <w:spacing w:after="0" w:line="360" w:lineRule="auto"/>
        <w:ind w:left="53" w:right="10" w:firstLine="655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14:paraId="34D8F2AB" w14:textId="77777777" w:rsidR="00C02444" w:rsidRPr="00C02444" w:rsidRDefault="00DC6600" w:rsidP="004E1F5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6600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Заключительная часть</w:t>
      </w:r>
      <w:r w:rsidR="005153D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br/>
      </w:r>
      <w:r w:rsidR="005153D9" w:rsidRPr="00515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Вывод:</w:t>
      </w:r>
    </w:p>
    <w:p w14:paraId="01E25C3F" w14:textId="77777777" w:rsidR="00C02444" w:rsidRPr="00C02444" w:rsidRDefault="00DC6600" w:rsidP="005153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  <w:r w:rsidRPr="00DC6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</w:t>
      </w:r>
      <w:r w:rsidRPr="00DC6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 процессе которых у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</w:t>
      </w:r>
      <w:proofErr w:type="gramEnd"/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 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</w:t>
      </w:r>
      <w:r w:rsidR="00C02444" w:rsidRPr="00C0244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ехнологии, используемые в дополнительном образовании детей, направлены на то, чтобы: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разбудить активность детей,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вооружить их оптимальными спосо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бами осуществления деятельности,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подвести эту дея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тельность к процессу творчества,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опираться на самостоятельность, активность и общение детей.</w:t>
      </w:r>
      <w:r w:rsidR="00A12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условиях дополнительного образования ребенок развивается, участвуя в игровой, познавательной, трудовой деятельности, поэтому цель внедрения инновационных технологий - дать детям почувствовать радость труда в учении, пробудить в их сердцах чувство собственного достоинства, решить социальную проблему развития способностей каждого ученика, включив его в активную деятельность, доведя представления по изучаемой теме до формирования устойчивых понятий и умений.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технологии в работе учреждений дополнительного образования детей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саморазвития.</w:t>
      </w:r>
    </w:p>
    <w:p w14:paraId="63F9935C" w14:textId="77777777" w:rsidR="005153D9" w:rsidRDefault="005153D9" w:rsidP="005153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970C48" w14:textId="77777777" w:rsidR="005153D9" w:rsidRDefault="005153D9" w:rsidP="005153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BF3186" w14:textId="77777777" w:rsidR="005153D9" w:rsidRDefault="005153D9" w:rsidP="005153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DBB5D4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DB38D1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F899C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EEFDC9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8AF93D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885E52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973C5D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F3AE0D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902B6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99DFB9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28B3B8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8368D1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5904FF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219A20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22C89E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772D24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0B8C75" w14:textId="77777777" w:rsidR="005153D9" w:rsidRDefault="005153D9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817D5" w14:textId="77777777" w:rsidR="004E1F50" w:rsidRDefault="004E1F50" w:rsidP="0051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570A1D" w14:textId="77777777" w:rsidR="00C02444" w:rsidRPr="00A1286D" w:rsidRDefault="00C02444" w:rsidP="004E1F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A1286D" w:rsidRPr="00A1286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Список используемой литературы</w:t>
      </w:r>
      <w:r w:rsidRPr="00A1286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:</w:t>
      </w:r>
    </w:p>
    <w:p w14:paraId="562BDC2A" w14:textId="77777777" w:rsidR="00C02444" w:rsidRPr="0094440C" w:rsidRDefault="00C02444" w:rsidP="005153D9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BAA2B2B" w14:textId="77777777" w:rsidR="00C02444" w:rsidRPr="00A1286D" w:rsidRDefault="00C02444" w:rsidP="005153D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  <w:proofErr w:type="spellStart"/>
      <w:r w:rsidRPr="00A1286D">
        <w:rPr>
          <w:rFonts w:ascii="Times New Roman" w:hAnsi="Times New Roman" w:cs="Times New Roman"/>
          <w:sz w:val="28"/>
          <w:szCs w:val="24"/>
          <w:lang w:eastAsia="ar-SA"/>
        </w:rPr>
        <w:t>Буйлова</w:t>
      </w:r>
      <w:proofErr w:type="spellEnd"/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 Л.Н. Современные педагогические технологии в дополнительном образовании детей. – Красноярский краевой Дворец пионеров и школьников. Красноярск, 2000.</w:t>
      </w:r>
    </w:p>
    <w:p w14:paraId="7A4710BF" w14:textId="77777777" w:rsidR="00C02444" w:rsidRPr="00A1286D" w:rsidRDefault="00C02444" w:rsidP="005153D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Голованов В.П. Методика и технология работы педагога дополнительного образования. – М.: </w:t>
      </w:r>
      <w:proofErr w:type="spellStart"/>
      <w:r w:rsidRPr="00A1286D">
        <w:rPr>
          <w:rFonts w:ascii="Times New Roman" w:hAnsi="Times New Roman" w:cs="Times New Roman"/>
          <w:sz w:val="28"/>
          <w:szCs w:val="24"/>
          <w:lang w:eastAsia="ar-SA"/>
        </w:rPr>
        <w:t>Гуманитар</w:t>
      </w:r>
      <w:proofErr w:type="spellEnd"/>
      <w:r w:rsidRPr="00A1286D">
        <w:rPr>
          <w:rFonts w:ascii="Times New Roman" w:hAnsi="Times New Roman" w:cs="Times New Roman"/>
          <w:sz w:val="28"/>
          <w:szCs w:val="24"/>
          <w:lang w:eastAsia="ar-SA"/>
        </w:rPr>
        <w:t>. изд. Центр ВЛАДОС, 2004.</w:t>
      </w:r>
    </w:p>
    <w:p w14:paraId="135A609B" w14:textId="77777777" w:rsidR="00C02444" w:rsidRPr="00A1286D" w:rsidRDefault="00C02444" w:rsidP="005153D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>Иванченко В.Н. Занятия в системе дополнительного образования детей. Ростов: Изд-во «Учитель», 2007.</w:t>
      </w:r>
    </w:p>
    <w:p w14:paraId="0D38DF79" w14:textId="77777777" w:rsidR="00C02444" w:rsidRPr="00A1286D" w:rsidRDefault="00C02444" w:rsidP="005153D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Конова В.В., </w:t>
      </w:r>
      <w:proofErr w:type="spellStart"/>
      <w:r w:rsidRPr="00A1286D">
        <w:rPr>
          <w:rFonts w:ascii="Times New Roman" w:hAnsi="Times New Roman" w:cs="Times New Roman"/>
          <w:sz w:val="28"/>
          <w:szCs w:val="24"/>
          <w:lang w:eastAsia="ar-SA"/>
        </w:rPr>
        <w:t>Маланчик</w:t>
      </w:r>
      <w:proofErr w:type="spellEnd"/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 Г.А. Инновационные педагогические технологии. Метод проектов в образовательном процессе. Методические рекомендации. – Красноярский краевой Дворец пионеров и школьников. Красноярск, 2009.</w:t>
      </w:r>
    </w:p>
    <w:p w14:paraId="59E1CB2B" w14:textId="77777777" w:rsidR="00C02444" w:rsidRPr="00A1286D" w:rsidRDefault="00C02444" w:rsidP="005153D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 2007.</w:t>
      </w:r>
    </w:p>
    <w:p w14:paraId="463C22E3" w14:textId="77777777" w:rsidR="00571257" w:rsidRPr="00A1286D" w:rsidRDefault="00A1286D" w:rsidP="005153D9">
      <w:pPr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14:paraId="0C133862" w14:textId="77777777" w:rsidR="00571257" w:rsidRDefault="00571257" w:rsidP="005153D9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866B9E1" w14:textId="77777777" w:rsidR="00571257" w:rsidRDefault="00571257" w:rsidP="005153D9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7F5C201" w14:textId="77777777" w:rsidR="00571257" w:rsidRPr="000A6F61" w:rsidRDefault="00571257" w:rsidP="00576BD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571257" w:rsidRPr="000A6F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B9C91" w14:textId="77777777" w:rsidR="00D95303" w:rsidRDefault="00D95303" w:rsidP="00F00565">
      <w:pPr>
        <w:spacing w:after="0" w:line="240" w:lineRule="auto"/>
      </w:pPr>
      <w:r>
        <w:separator/>
      </w:r>
    </w:p>
  </w:endnote>
  <w:endnote w:type="continuationSeparator" w:id="0">
    <w:p w14:paraId="41132340" w14:textId="77777777" w:rsidR="00D95303" w:rsidRDefault="00D95303" w:rsidP="00F0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108699"/>
      <w:docPartObj>
        <w:docPartGallery w:val="Page Numbers (Bottom of Page)"/>
        <w:docPartUnique/>
      </w:docPartObj>
    </w:sdtPr>
    <w:sdtEndPr/>
    <w:sdtContent>
      <w:p w14:paraId="5A141EF0" w14:textId="77777777" w:rsidR="00F00565" w:rsidRDefault="00F005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20">
          <w:rPr>
            <w:noProof/>
          </w:rPr>
          <w:t>2</w:t>
        </w:r>
        <w:r>
          <w:fldChar w:fldCharType="end"/>
        </w:r>
      </w:p>
    </w:sdtContent>
  </w:sdt>
  <w:p w14:paraId="50F3C9D5" w14:textId="77777777" w:rsidR="00F00565" w:rsidRDefault="00F005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87743" w14:textId="77777777" w:rsidR="00D95303" w:rsidRDefault="00D95303" w:rsidP="00F00565">
      <w:pPr>
        <w:spacing w:after="0" w:line="240" w:lineRule="auto"/>
      </w:pPr>
      <w:r>
        <w:separator/>
      </w:r>
    </w:p>
  </w:footnote>
  <w:footnote w:type="continuationSeparator" w:id="0">
    <w:p w14:paraId="5534D626" w14:textId="77777777" w:rsidR="00D95303" w:rsidRDefault="00D95303" w:rsidP="00F0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1132E06"/>
    <w:multiLevelType w:val="hybridMultilevel"/>
    <w:tmpl w:val="AD88C7DC"/>
    <w:lvl w:ilvl="0" w:tplc="FCB43DD4">
      <w:start w:val="1"/>
      <w:numFmt w:val="bullet"/>
      <w:lvlText w:val=""/>
      <w:lvlJc w:val="left"/>
      <w:pPr>
        <w:tabs>
          <w:tab w:val="num" w:pos="897"/>
        </w:tabs>
        <w:ind w:left="937" w:hanging="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43724"/>
    <w:multiLevelType w:val="hybridMultilevel"/>
    <w:tmpl w:val="24705542"/>
    <w:lvl w:ilvl="0" w:tplc="FCB43DD4">
      <w:start w:val="1"/>
      <w:numFmt w:val="bullet"/>
      <w:pStyle w:val="1"/>
      <w:lvlText w:val=""/>
      <w:lvlJc w:val="left"/>
      <w:pPr>
        <w:tabs>
          <w:tab w:val="num" w:pos="1066"/>
        </w:tabs>
        <w:ind w:left="1106" w:hanging="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6A5699"/>
    <w:multiLevelType w:val="multilevel"/>
    <w:tmpl w:val="C19E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6C"/>
    <w:rsid w:val="00042177"/>
    <w:rsid w:val="000A6F61"/>
    <w:rsid w:val="001420C3"/>
    <w:rsid w:val="003104E8"/>
    <w:rsid w:val="004E1F50"/>
    <w:rsid w:val="004F0A20"/>
    <w:rsid w:val="004F416C"/>
    <w:rsid w:val="005153D9"/>
    <w:rsid w:val="00562457"/>
    <w:rsid w:val="00571257"/>
    <w:rsid w:val="00576BD5"/>
    <w:rsid w:val="005F2F74"/>
    <w:rsid w:val="00733A10"/>
    <w:rsid w:val="007E795B"/>
    <w:rsid w:val="008748E3"/>
    <w:rsid w:val="00884578"/>
    <w:rsid w:val="00A1286D"/>
    <w:rsid w:val="00C02444"/>
    <w:rsid w:val="00D95303"/>
    <w:rsid w:val="00DC6600"/>
    <w:rsid w:val="00F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B608"/>
  <w15:docId w15:val="{25F1AB51-435D-44D4-BB2D-C54AD4FD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48E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8E3"/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  <w:style w:type="character" w:styleId="a3">
    <w:name w:val="line number"/>
    <w:basedOn w:val="a0"/>
    <w:uiPriority w:val="99"/>
    <w:semiHidden/>
    <w:unhideWhenUsed/>
    <w:rsid w:val="00562457"/>
  </w:style>
  <w:style w:type="paragraph" w:styleId="a4">
    <w:name w:val="header"/>
    <w:basedOn w:val="a"/>
    <w:link w:val="a5"/>
    <w:uiPriority w:val="99"/>
    <w:unhideWhenUsed/>
    <w:rsid w:val="00F0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565"/>
  </w:style>
  <w:style w:type="paragraph" w:styleId="a6">
    <w:name w:val="footer"/>
    <w:basedOn w:val="a"/>
    <w:link w:val="a7"/>
    <w:uiPriority w:val="99"/>
    <w:unhideWhenUsed/>
    <w:rsid w:val="00F0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2F55-4F59-47A0-B370-D48A6946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Айаал Федоров</cp:lastModifiedBy>
  <cp:revision>2</cp:revision>
  <dcterms:created xsi:type="dcterms:W3CDTF">2021-02-03T05:46:00Z</dcterms:created>
  <dcterms:modified xsi:type="dcterms:W3CDTF">2021-02-03T05:46:00Z</dcterms:modified>
</cp:coreProperties>
</file>