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20" w:rsidRPr="00F41E0B" w:rsidRDefault="0091145F" w:rsidP="00F41E0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1E0B">
        <w:rPr>
          <w:rFonts w:ascii="Times New Roman" w:hAnsi="Times New Roman"/>
          <w:sz w:val="24"/>
          <w:szCs w:val="24"/>
        </w:rPr>
        <w:t>Конституция Российской Федерации: общая характеристика</w:t>
      </w:r>
    </w:p>
    <w:p w:rsidR="00083F20" w:rsidRPr="00F41E0B" w:rsidRDefault="0091145F" w:rsidP="00F41E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Термин «конституция» произошел от латинского слова </w:t>
      </w:r>
      <w:proofErr w:type="spellStart"/>
      <w:r w:rsidRPr="00F41E0B">
        <w:rPr>
          <w:rFonts w:ascii="Times New Roman" w:hAnsi="Times New Roman"/>
          <w:sz w:val="24"/>
          <w:szCs w:val="24"/>
        </w:rPr>
        <w:t>constitutio</w:t>
      </w:r>
      <w:proofErr w:type="spellEnd"/>
      <w:r w:rsidRPr="00F41E0B">
        <w:rPr>
          <w:rFonts w:ascii="Times New Roman" w:hAnsi="Times New Roman"/>
          <w:sz w:val="24"/>
          <w:szCs w:val="24"/>
        </w:rPr>
        <w:t>, что означает установление, учреждение. Именно так назывался декрет одного из римских императоров. В современном мире конституция — основной закон (или несколько основных законов), имеющий высшую юридическую силу.</w:t>
      </w:r>
    </w:p>
    <w:p w:rsidR="00083F20" w:rsidRPr="00F41E0B" w:rsidRDefault="0091145F" w:rsidP="00F41E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>Конституционное право — одна из основополагающих отраслей публичного права. Всем отраслям публичного права свойственна в ярко выраженной форме функция обеспечения общественного интереса.</w:t>
      </w:r>
    </w:p>
    <w:p w:rsidR="0091145F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Предмет конституционного права составляют: </w:t>
      </w:r>
    </w:p>
    <w:p w:rsidR="0091145F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1)принципы, или основы, государственного устройства, которые могут касаться как отношений в области экономики (плюрализм форм собственности, охрана права собственности и др.), так и организации и осуществления власти. В них выражаются основные характеристики государства: суверенитет, форма государственного устройства, принадлежность власти, субъекты государственной власти и способы ее реализации, общие основы функционирования всей политической системы; </w:t>
      </w:r>
    </w:p>
    <w:p w:rsidR="0091145F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2)основы правового статуса личности, принципы взаимодействия государства и гражданина; </w:t>
      </w:r>
    </w:p>
    <w:p w:rsidR="0091145F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3)основы федерализма, т. е. взаимоотношения между федерацией в целом и ее субъектами; </w:t>
      </w:r>
    </w:p>
    <w:p w:rsidR="00083F20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>4)основы построения государственного аппарата. Конституционные нормы закрепляют основные принципы построения системы органов государственной власти и органов местного самоуправления; виды органов; правовой статус органов законодательной, исполнительной и судебной власти, порядок их образования, компетенцию, формы деятельности;</w:t>
      </w:r>
    </w:p>
    <w:p w:rsidR="00083F20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>5) основы политического режима. Посредством такой правовой регламентации закрепляется народовластие, т. е. отношения, связанные с участием граждан в управлении государством, с формированием системы представительных органов государственной власти и органов местного самоуправления.</w:t>
      </w:r>
    </w:p>
    <w:p w:rsidR="00083F20" w:rsidRPr="00F41E0B" w:rsidRDefault="0091145F" w:rsidP="00F41E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>Конституционное право — это совокупность правовых норм, охраняющих права и свободы человека и учреждающих в этих целях определенную систему государственной власти.</w:t>
      </w:r>
    </w:p>
    <w:p w:rsidR="00083F20" w:rsidRPr="00F41E0B" w:rsidRDefault="0091145F" w:rsidP="00F41E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lastRenderedPageBreak/>
        <w:t xml:space="preserve">Особенности Конституции РФ. Основным источником, т. е. нормативным актом, в котором содержатся нормы конституционного права России, является </w:t>
      </w:r>
      <w:proofErr w:type="gramStart"/>
      <w:r w:rsidRPr="00F41E0B">
        <w:rPr>
          <w:rFonts w:ascii="Times New Roman" w:hAnsi="Times New Roman"/>
          <w:sz w:val="24"/>
          <w:szCs w:val="24"/>
        </w:rPr>
        <w:t>-К</w:t>
      </w:r>
      <w:proofErr w:type="gramEnd"/>
      <w:r w:rsidRPr="00F41E0B">
        <w:rPr>
          <w:rFonts w:ascii="Times New Roman" w:hAnsi="Times New Roman"/>
          <w:sz w:val="24"/>
          <w:szCs w:val="24"/>
        </w:rPr>
        <w:t>онституция РФ.</w:t>
      </w:r>
    </w:p>
    <w:p w:rsidR="00083F20" w:rsidRPr="00F41E0B" w:rsidRDefault="0091145F" w:rsidP="00F41E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Конституционное развитие России является хотя и не столь длительным, как, допустим, в США, где Конституция принята более 200 лет назад, однако достаточно бурным. В истории собственно Российской Федерации насчитывается пять конституций — соответственно 1918, 1925, 1937, 1978 и 1993 гг. (Почти все они издавались через год после принятия конституций Союза ССР: 1924, 1936, 1977 гг.) Срок действия российских конституций небольшой — соответственно 7, 12, 40 и 15 лет. Первые четыре конституции были по своей сущности советскими, фиктивными. Они провозглашали принципы, которые фактически не осуществлялись в жизни: принадлежность власти трудящимся, полновластие Советов, федеративное устройство государства, возможность граждан пользоваться широкими правами и свободами, закрепленными в конституциях. Ныне действующая Конституция РФ существенно отличается </w:t>
      </w:r>
      <w:proofErr w:type="gramStart"/>
      <w:r w:rsidRPr="00F41E0B">
        <w:rPr>
          <w:rFonts w:ascii="Times New Roman" w:hAnsi="Times New Roman"/>
          <w:sz w:val="24"/>
          <w:szCs w:val="24"/>
        </w:rPr>
        <w:t>от</w:t>
      </w:r>
      <w:proofErr w:type="gramEnd"/>
      <w:r w:rsidRPr="00F41E0B">
        <w:rPr>
          <w:rFonts w:ascii="Times New Roman" w:hAnsi="Times New Roman"/>
          <w:sz w:val="24"/>
          <w:szCs w:val="24"/>
        </w:rPr>
        <w:t xml:space="preserve"> предыдущих. Она была принята всенародным голосованием 12 декабря 1993 г. и вступила в действие 25 декабря 1993 г. Ей присущи следующие особенности.</w:t>
      </w:r>
    </w:p>
    <w:p w:rsidR="0091145F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1. Это в основном </w:t>
      </w:r>
      <w:proofErr w:type="spellStart"/>
      <w:r w:rsidRPr="00F41E0B">
        <w:rPr>
          <w:rFonts w:ascii="Times New Roman" w:hAnsi="Times New Roman"/>
          <w:sz w:val="24"/>
          <w:szCs w:val="24"/>
        </w:rPr>
        <w:t>деидеологизированный</w:t>
      </w:r>
      <w:proofErr w:type="spellEnd"/>
      <w:r w:rsidRPr="00F41E0B">
        <w:rPr>
          <w:rFonts w:ascii="Times New Roman" w:hAnsi="Times New Roman"/>
          <w:sz w:val="24"/>
          <w:szCs w:val="24"/>
        </w:rPr>
        <w:t xml:space="preserve"> правовой документ. В нем высшей ценностью объявляются не интересы государства или определенной партии, а права и свободы человека. Права и свободы личности к тому же гарантируются установленным в Конституции приоритетом норм международного права. Из Конституции исключены положения, касающиеся </w:t>
      </w:r>
      <w:proofErr w:type="spellStart"/>
      <w:r w:rsidRPr="00F41E0B">
        <w:rPr>
          <w:rFonts w:ascii="Times New Roman" w:hAnsi="Times New Roman"/>
          <w:sz w:val="24"/>
          <w:szCs w:val="24"/>
        </w:rPr>
        <w:t>класс</w:t>
      </w:r>
      <w:proofErr w:type="gramStart"/>
      <w:r w:rsidRPr="00F41E0B">
        <w:rPr>
          <w:rFonts w:ascii="Times New Roman" w:hAnsi="Times New Roman"/>
          <w:sz w:val="24"/>
          <w:szCs w:val="24"/>
        </w:rPr>
        <w:t>о</w:t>
      </w:r>
      <w:proofErr w:type="spellEnd"/>
      <w:r w:rsidRPr="00F41E0B">
        <w:rPr>
          <w:rFonts w:ascii="Times New Roman" w:hAnsi="Times New Roman"/>
          <w:sz w:val="24"/>
          <w:szCs w:val="24"/>
        </w:rPr>
        <w:t>-</w:t>
      </w:r>
      <w:proofErr w:type="gramEnd"/>
      <w:r w:rsidRPr="00F41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1E0B">
        <w:rPr>
          <w:rFonts w:ascii="Times New Roman" w:hAnsi="Times New Roman"/>
          <w:sz w:val="24"/>
          <w:szCs w:val="24"/>
        </w:rPr>
        <w:t>вого</w:t>
      </w:r>
      <w:proofErr w:type="spellEnd"/>
      <w:r w:rsidRPr="00F41E0B">
        <w:rPr>
          <w:rFonts w:ascii="Times New Roman" w:hAnsi="Times New Roman"/>
          <w:sz w:val="24"/>
          <w:szCs w:val="24"/>
        </w:rPr>
        <w:t xml:space="preserve"> подхода к решению проблем общества. Пустопорожние положения об активной роли трудового коллектива заменены нормами, закрепляющими право частной собственности, нормами о свободе предпринимательской деятельности, о развитии рыночных отношений. </w:t>
      </w:r>
    </w:p>
    <w:p w:rsidR="0091145F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2. Конституция имеет классическую структуру, т. е. такую, которая используется при построении конституций во многих странах. Она состоит из девяти глав: «Основы конституционного строя», «Права и свободы человека и гражданина», «Федеративное устройство», «Президент Российской Федерации», «Федеральное Собрание», «Правительство Российской Федерации», «Судебная власть», «Местное самоуправление», «Конституционные поправки и пересмотр Конституции». </w:t>
      </w:r>
    </w:p>
    <w:p w:rsidR="0091145F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3.  В Конституции провозглашается принцип разделения властей, но вместе с тем в ней устанавливается сильная роль Президента. В конечном </w:t>
      </w:r>
      <w:proofErr w:type="gramStart"/>
      <w:r w:rsidRPr="00F41E0B">
        <w:rPr>
          <w:rFonts w:ascii="Times New Roman" w:hAnsi="Times New Roman"/>
          <w:sz w:val="24"/>
          <w:szCs w:val="24"/>
        </w:rPr>
        <w:t>счете</w:t>
      </w:r>
      <w:proofErr w:type="gramEnd"/>
      <w:r w:rsidRPr="00F41E0B">
        <w:rPr>
          <w:rFonts w:ascii="Times New Roman" w:hAnsi="Times New Roman"/>
          <w:sz w:val="24"/>
          <w:szCs w:val="24"/>
        </w:rPr>
        <w:t xml:space="preserve"> любая конституция отражает </w:t>
      </w:r>
      <w:r w:rsidRPr="00F41E0B">
        <w:rPr>
          <w:rFonts w:ascii="Times New Roman" w:hAnsi="Times New Roman"/>
          <w:sz w:val="24"/>
          <w:szCs w:val="24"/>
        </w:rPr>
        <w:lastRenderedPageBreak/>
        <w:t xml:space="preserve">соотношение политических сил. Парламент, являющийся представительным органом народа, зародился в России недавно и пока не может взять на себя основную нагрузку по управлению обществом. Однако в действующей Конституции заложена возможность превращения Российской Федерации в парламентскую республику путем установления соответствующих конституционных норм (например, участие в формировании Правительства в соответствии с расстановкой сил в парламенте). </w:t>
      </w:r>
    </w:p>
    <w:p w:rsidR="0091145F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4.  Конституция РФ устанавливает юридическое равенство субъектов Федерации во взаимоотношениях с федеральными органами государственной власти. Это положение не означает установления абсолютно одинакового правового статуса субъектов РФ, а скорее декларирует равный подход федеральных органов к любому субъекту независимо от каких-либо (фактических, юридических) факторов. Правда, это положение пока не реализовано. </w:t>
      </w:r>
    </w:p>
    <w:p w:rsidR="00083F20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 xml:space="preserve">5.  В Конституции устанавливается довольно сложный порядок изменения и пересмотра ее положений. Нормы, касающиеся конституционного строя, прав и свобод граждан, не могут быть пересмотрены иначе как всенародным голосованием при поддержке не менее 50% избирателей, принявших участие в голосовании. Другие же нормы Конституции могут быть изменены в порядке, используемом для принятия федеральных конституционных законов (три четверти </w:t>
      </w:r>
      <w:proofErr w:type="gramStart"/>
      <w:r w:rsidRPr="00F41E0B">
        <w:rPr>
          <w:rFonts w:ascii="Times New Roman" w:hAnsi="Times New Roman"/>
          <w:sz w:val="24"/>
          <w:szCs w:val="24"/>
        </w:rPr>
        <w:t>голосов общего числа членов Совета Федерации</w:t>
      </w:r>
      <w:proofErr w:type="gramEnd"/>
      <w:r w:rsidRPr="00F41E0B">
        <w:rPr>
          <w:rFonts w:ascii="Times New Roman" w:hAnsi="Times New Roman"/>
          <w:sz w:val="24"/>
          <w:szCs w:val="24"/>
        </w:rPr>
        <w:t xml:space="preserve"> и две трети голосов общего числа депутатов Государственной Думы), при условии их одобрения органами законодательной власти не менее чем двух третей субъектов РФ. Такой сложный порядок изменения Конституции РФ установлен сознательно: главная цель любой конституции — стабилизировать общество, но прежде всего сама конституция должна быть относительно стабильным правовым документом. </w:t>
      </w:r>
    </w:p>
    <w:p w:rsidR="00083F20" w:rsidRPr="00F41E0B" w:rsidRDefault="0091145F" w:rsidP="009114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>6. Конституция РФ — это документ, рассчитанный на перспективу. В ней находят отражение положения, которые пока, к сожалению, не до конца претворены в жизнь, например положение о том, что Россия — правовое государство, и др. Существование таких деклараций оправдывается целью установления ориентиров развития государства. Общество должно видеть путь, по которому оно движется. Конституция — это не однодневный документ, а нормативный акт долговременного действия.</w:t>
      </w:r>
    </w:p>
    <w:p w:rsidR="00083F20" w:rsidRPr="00F41E0B" w:rsidRDefault="0091145F" w:rsidP="00F41E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0B">
        <w:rPr>
          <w:rFonts w:ascii="Times New Roman" w:hAnsi="Times New Roman"/>
          <w:sz w:val="24"/>
          <w:szCs w:val="24"/>
        </w:rPr>
        <w:t>Конституция — это нормативный документ, обладающий особыми юридическими признаками, определяющий основные принципы устройства общества и государства, закрепляющий основные права и свободы человека и гражданина.</w:t>
      </w:r>
    </w:p>
    <w:sectPr w:rsidR="00083F20" w:rsidRPr="00F41E0B" w:rsidSect="00F41E0B">
      <w:pgSz w:w="12240" w:h="15840"/>
      <w:pgMar w:top="993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90B"/>
    <w:multiLevelType w:val="hybridMultilevel"/>
    <w:tmpl w:val="B302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F20"/>
    <w:rsid w:val="00083F20"/>
    <w:rsid w:val="0091145F"/>
    <w:rsid w:val="00F4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21">
    <w:name w:val="Цитата 2 Знак"/>
    <w:basedOn w:val="a0"/>
    <w:link w:val="22"/>
    <w:uiPriority w:val="29"/>
    <w:rPr>
      <w:i/>
      <w:color w:val="000000"/>
    </w:rPr>
  </w:style>
  <w:style w:type="paragraph" w:styleId="a3">
    <w:name w:val="Plain Text"/>
    <w:basedOn w:val="a"/>
    <w:link w:val="a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paragraph" w:styleId="22">
    <w:name w:val="Quote"/>
    <w:basedOn w:val="a"/>
    <w:next w:val="a"/>
    <w:link w:val="21"/>
    <w:uiPriority w:val="29"/>
    <w:qFormat/>
    <w:rPr>
      <w:i/>
      <w:color w:val="000000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a">
    <w:name w:val="Текст концевой сноски Знак"/>
    <w:basedOn w:val="a0"/>
    <w:link w:val="ab"/>
    <w:uiPriority w:val="99"/>
    <w:semiHidden/>
    <w:rPr>
      <w:sz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c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b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af2">
    <w:name w:val="Intense Emphasis"/>
    <w:basedOn w:val="a0"/>
    <w:uiPriority w:val="21"/>
    <w:qFormat/>
    <w:rPr>
      <w:b/>
      <w:i/>
      <w:color w:val="4F81BD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</w:rPr>
  </w:style>
  <w:style w:type="character" w:customStyle="1" w:styleId="af3">
    <w:name w:val="Выделенная цитата Знак"/>
    <w:basedOn w:val="a0"/>
    <w:link w:val="af4"/>
    <w:uiPriority w:val="30"/>
    <w:rPr>
      <w:b/>
      <w:i/>
      <w:color w:val="4F81BD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af6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7">
    <w:name w:val="No Spacing"/>
    <w:uiPriority w:val="1"/>
    <w:qFormat/>
    <w:pPr>
      <w:spacing w:after="0" w:line="240" w:lineRule="auto"/>
    </w:pPr>
  </w:style>
  <w:style w:type="character" w:styleId="af8">
    <w:name w:val="Emphasis"/>
    <w:basedOn w:val="a0"/>
    <w:uiPriority w:val="20"/>
    <w:qFormat/>
    <w:rPr>
      <w:i/>
    </w:rPr>
  </w:style>
  <w:style w:type="character" w:styleId="af9">
    <w:name w:val="Book Title"/>
    <w:basedOn w:val="a0"/>
    <w:uiPriority w:val="33"/>
    <w:qFormat/>
    <w:rPr>
      <w:b/>
      <w:smallCaps/>
      <w:spacing w:val="5"/>
    </w:rPr>
  </w:style>
  <w:style w:type="paragraph" w:styleId="ad">
    <w:name w:val="Title"/>
    <w:basedOn w:val="a"/>
    <w:next w:val="a"/>
    <w:link w:val="ac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paragraph" w:styleId="af4">
    <w:name w:val="Intense Quote"/>
    <w:basedOn w:val="a"/>
    <w:next w:val="a"/>
    <w:link w:val="af3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a4">
    <w:name w:val="Текст Знак"/>
    <w:basedOn w:val="a0"/>
    <w:link w:val="a3"/>
    <w:uiPriority w:val="99"/>
    <w:rPr>
      <w:rFonts w:ascii="Courier New" w:hAnsi="Courier New" w:cs="Courier New"/>
      <w:sz w:val="21"/>
    </w:rPr>
  </w:style>
  <w:style w:type="character" w:styleId="afa">
    <w:name w:val="Subtle Emphasis"/>
    <w:basedOn w:val="a0"/>
    <w:uiPriority w:val="19"/>
    <w:qFormat/>
    <w:rPr>
      <w:i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Попова</cp:lastModifiedBy>
  <cp:revision>3</cp:revision>
  <dcterms:created xsi:type="dcterms:W3CDTF">2019-02-26T16:22:00Z</dcterms:created>
  <dcterms:modified xsi:type="dcterms:W3CDTF">2019-02-26T22:13:00Z</dcterms:modified>
</cp:coreProperties>
</file>