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0F" w:rsidRDefault="0062590F">
      <w:bookmarkStart w:id="0" w:name="_GoBack"/>
      <w:r>
        <w:t>Márgenes</w:t>
      </w:r>
      <w:bookmarkEnd w:id="0"/>
      <w:r w:rsidRPr="0062590F">
        <w:rPr>
          <w:noProof/>
          <w:lang w:eastAsia="es-MX"/>
        </w:rPr>
        <w:drawing>
          <wp:inline distT="0" distB="0" distL="0" distR="0">
            <wp:extent cx="5612130" cy="3118459"/>
            <wp:effectExtent l="0" t="0" r="7620" b="6350"/>
            <wp:docPr id="7" name="Imagen 7" descr="MÃ¡rgenes en Word con las Normas 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Ã¡rgenes en Word con las Normas AP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1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90F" w:rsidRDefault="0062590F">
      <w:r>
        <w:t>Tipo de fuente</w:t>
      </w:r>
    </w:p>
    <w:p w:rsidR="0062590F" w:rsidRDefault="0062590F"/>
    <w:p w:rsidR="0062590F" w:rsidRDefault="0062590F" w:rsidP="0062590F">
      <w:r w:rsidRPr="0062590F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1076325" y="4324350"/>
            <wp:positionH relativeFrom="column">
              <wp:align>left</wp:align>
            </wp:positionH>
            <wp:positionV relativeFrom="paragraph">
              <wp:align>top</wp:align>
            </wp:positionV>
            <wp:extent cx="5612130" cy="2737415"/>
            <wp:effectExtent l="0" t="0" r="7620" b="6350"/>
            <wp:wrapSquare wrapText="bothSides"/>
            <wp:docPr id="8" name="Imagen 8" descr="Cambiar tipo de fuente en Word con las Normas 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mbiar tipo de fuente en Word con las Normas AP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3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  <w:t>Utilización de títulos en normas APA</w:t>
      </w:r>
    </w:p>
    <w:p w:rsidR="0062590F" w:rsidRDefault="0062590F" w:rsidP="0062590F">
      <w:r>
        <w:t>Los títulos no se deben escribir con mayúscula sostenida. La letra grande solo irá al principio de la primera palabra.</w:t>
      </w:r>
    </w:p>
    <w:p w:rsidR="0062590F" w:rsidRDefault="0062590F" w:rsidP="0062590F"/>
    <w:p w:rsidR="0062590F" w:rsidRDefault="0062590F" w:rsidP="0062590F">
      <w:r>
        <w:t>Nivel 1: se utiliza con el encabezado en negrita y centrado.</w:t>
      </w:r>
    </w:p>
    <w:p w:rsidR="0062590F" w:rsidRDefault="0062590F" w:rsidP="0062590F">
      <w:r>
        <w:lastRenderedPageBreak/>
        <w:t>Nivel 2: debe ser escrito con encabezado alineado a la izquierda y en letra negrita.</w:t>
      </w:r>
    </w:p>
    <w:p w:rsidR="0062590F" w:rsidRDefault="0062590F" w:rsidP="0062590F">
      <w:r>
        <w:t>Nivel 3: el encabezado del párrafo debe tener sangría, estar escrito en negrita y con punto final.</w:t>
      </w:r>
    </w:p>
    <w:p w:rsidR="0062590F" w:rsidRDefault="0062590F" w:rsidP="0062590F">
      <w:r>
        <w:t>Nivel 4: el encabezado del párrafo tendrá sangría, letra con formato cursiva y con punto en el final de la línea.</w:t>
      </w:r>
    </w:p>
    <w:p w:rsidR="0062590F" w:rsidRDefault="0062590F" w:rsidP="0062590F">
      <w:r>
        <w:t>Nivel 5: tiene que ser con encabezado de párrafo con sangría. No debe ser escrito con negrita. Se utiliza la cursiva y el punto final.</w:t>
      </w:r>
    </w:p>
    <w:p w:rsidR="00693C5E" w:rsidRDefault="00693C5E" w:rsidP="00693C5E">
      <w:r>
        <w:t>C</w:t>
      </w:r>
      <w:r w:rsidR="0062590F">
        <w:t>itas</w:t>
      </w:r>
    </w:p>
    <w:p w:rsidR="0062590F" w:rsidRDefault="00693C5E" w:rsidP="0062590F">
      <w:r w:rsidRPr="00693C5E">
        <w:t xml:space="preserve"> </w:t>
      </w:r>
      <w:r w:rsidRPr="0062590F">
        <w:t>Ejemplo de cita basada en</w:t>
      </w:r>
      <w:r>
        <w:t xml:space="preserve"> autor con menos de 40 palabras:</w:t>
      </w:r>
    </w:p>
    <w:p w:rsidR="0062590F" w:rsidRDefault="0062590F" w:rsidP="0062590F">
      <w:r w:rsidRPr="0062590F">
        <w:rPr>
          <w:noProof/>
          <w:lang w:eastAsia="es-MX"/>
        </w:rPr>
        <w:drawing>
          <wp:inline distT="0" distB="0" distL="0" distR="0">
            <wp:extent cx="5612130" cy="1731402"/>
            <wp:effectExtent l="0" t="0" r="7620" b="2540"/>
            <wp:docPr id="9" name="Imagen 9" descr="Ejemplo de cita por au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jemplo de cita por aut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3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C5E" w:rsidRDefault="00693C5E" w:rsidP="0062590F">
      <w:r w:rsidRPr="00693C5E">
        <w:t xml:space="preserve">Ejemplo de cita basada </w:t>
      </w:r>
      <w:r>
        <w:t>en autor con más de 40 palabras:</w:t>
      </w:r>
    </w:p>
    <w:p w:rsidR="0062590F" w:rsidRDefault="00693C5E" w:rsidP="0062590F">
      <w:r w:rsidRPr="00693C5E">
        <w:rPr>
          <w:noProof/>
          <w:lang w:eastAsia="es-MX"/>
        </w:rPr>
        <w:drawing>
          <wp:inline distT="0" distB="0" distL="0" distR="0">
            <wp:extent cx="5612130" cy="3484085"/>
            <wp:effectExtent l="0" t="0" r="7620" b="2540"/>
            <wp:docPr id="10" name="Imagen 10" descr="Ejemplo de cita basada en autor con mÃ¡s de 40 palab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jemplo de cita basada en autor con mÃ¡s de 40 palabr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8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C5E" w:rsidRDefault="00693C5E" w:rsidP="0062590F"/>
    <w:p w:rsidR="00693C5E" w:rsidRPr="00693C5E" w:rsidRDefault="00693C5E" w:rsidP="00693C5E">
      <w:r w:rsidRPr="00693C5E">
        <w:lastRenderedPageBreak/>
        <w:t>Ejemplo cita basada en</w:t>
      </w:r>
      <w:r>
        <w:t xml:space="preserve"> texto con menos de 40 palabras:</w:t>
      </w:r>
    </w:p>
    <w:p w:rsidR="00693C5E" w:rsidRDefault="00693C5E" w:rsidP="0062590F">
      <w:r w:rsidRPr="00693C5E">
        <w:rPr>
          <w:noProof/>
          <w:lang w:eastAsia="es-MX"/>
        </w:rPr>
        <w:drawing>
          <wp:inline distT="0" distB="0" distL="0" distR="0">
            <wp:extent cx="5612130" cy="1577999"/>
            <wp:effectExtent l="0" t="0" r="7620" b="3175"/>
            <wp:docPr id="11" name="Imagen 11" descr="Ejemplo cita basada en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jemplo cita basada en tex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57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C5E" w:rsidRDefault="00693C5E" w:rsidP="0062590F">
      <w:r w:rsidRPr="00693C5E">
        <w:t>Ejemplo de cita basa</w:t>
      </w:r>
      <w:r>
        <w:t>da en texto mayor a 40 palabras:</w:t>
      </w:r>
    </w:p>
    <w:p w:rsidR="00693C5E" w:rsidRDefault="00693C5E" w:rsidP="0062590F">
      <w:r w:rsidRPr="00693C5E">
        <w:rPr>
          <w:noProof/>
          <w:lang w:eastAsia="es-MX"/>
        </w:rPr>
        <w:drawing>
          <wp:inline distT="0" distB="0" distL="0" distR="0">
            <wp:extent cx="5612130" cy="3565521"/>
            <wp:effectExtent l="0" t="0" r="7620" b="0"/>
            <wp:docPr id="12" name="Imagen 12" descr="Ejemplo de cita basada en texto mayor a 40 palab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jemplo de cita basada en texto mayor a 40 palabr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6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C5E" w:rsidRDefault="00693C5E" w:rsidP="0062590F">
      <w:r w:rsidRPr="00693C5E">
        <w:t>Ejemplo de cit</w:t>
      </w:r>
      <w:r w:rsidR="00D46949">
        <w:t>a de parafraseo basada en texto:</w:t>
      </w:r>
    </w:p>
    <w:p w:rsidR="0062590F" w:rsidRDefault="00693C5E">
      <w:r w:rsidRPr="00693C5E">
        <w:rPr>
          <w:noProof/>
          <w:lang w:eastAsia="es-MX"/>
        </w:rPr>
        <w:drawing>
          <wp:inline distT="0" distB="0" distL="0" distR="0">
            <wp:extent cx="5612130" cy="1914727"/>
            <wp:effectExtent l="0" t="0" r="7620" b="9525"/>
            <wp:docPr id="13" name="Imagen 13" descr="Ejemplo de cita de parafraseo basada en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jemplo de cita de parafraseo basada en tex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1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880" w:rsidRDefault="00073880">
      <w:r w:rsidRPr="00073880">
        <w:lastRenderedPageBreak/>
        <w:t>Ejemplo de tabla</w:t>
      </w:r>
    </w:p>
    <w:p w:rsidR="00D46949" w:rsidRDefault="00D46949">
      <w:r w:rsidRPr="00D46949">
        <w:rPr>
          <w:noProof/>
          <w:lang w:eastAsia="es-MX"/>
        </w:rPr>
        <w:drawing>
          <wp:inline distT="0" distB="0" distL="0" distR="0">
            <wp:extent cx="5612130" cy="2532166"/>
            <wp:effectExtent l="0" t="0" r="7620" b="1905"/>
            <wp:docPr id="14" name="Imagen 14" descr="Ejemplo de tab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jemplo de tabl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3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880" w:rsidRPr="00073880" w:rsidRDefault="00073880" w:rsidP="00073880">
      <w:pPr>
        <w:pStyle w:val="NormalWeb"/>
        <w:shd w:val="clear" w:color="auto" w:fill="FFFFFF"/>
        <w:spacing w:before="0" w:beforeAutospacing="0" w:after="150" w:afterAutospacing="0"/>
        <w:jc w:val="center"/>
        <w:textAlignment w:val="baseline"/>
        <w:rPr>
          <w:i/>
          <w:iCs/>
          <w:color w:val="2E2F36"/>
          <w:sz w:val="32"/>
          <w:szCs w:val="48"/>
        </w:rPr>
      </w:pPr>
      <w:r w:rsidRPr="00073880">
        <w:rPr>
          <w:i/>
          <w:iCs/>
          <w:color w:val="2E2F36"/>
          <w:sz w:val="32"/>
          <w:szCs w:val="48"/>
        </w:rPr>
        <w:t>Referencias</w:t>
      </w:r>
    </w:p>
    <w:p w:rsidR="00073880" w:rsidRPr="00073880" w:rsidRDefault="00073880" w:rsidP="000738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2E2F36"/>
          <w:sz w:val="32"/>
          <w:szCs w:val="48"/>
        </w:rPr>
      </w:pPr>
      <w:proofErr w:type="spellStart"/>
      <w:r w:rsidRPr="00073880">
        <w:rPr>
          <w:i/>
          <w:iCs/>
          <w:color w:val="2E2F36"/>
          <w:sz w:val="32"/>
          <w:szCs w:val="48"/>
        </w:rPr>
        <w:t>Ajournalarticle</w:t>
      </w:r>
      <w:proofErr w:type="spellEnd"/>
      <w:r w:rsidRPr="00073880">
        <w:rPr>
          <w:i/>
          <w:iCs/>
          <w:color w:val="2E2F36"/>
          <w:sz w:val="32"/>
          <w:szCs w:val="48"/>
        </w:rPr>
        <w:t xml:space="preserve">, R. H., </w:t>
      </w:r>
      <w:proofErr w:type="spellStart"/>
      <w:r w:rsidRPr="00073880">
        <w:rPr>
          <w:i/>
          <w:iCs/>
          <w:color w:val="2E2F36"/>
          <w:sz w:val="32"/>
          <w:szCs w:val="48"/>
        </w:rPr>
        <w:t>Spud</w:t>
      </w:r>
      <w:proofErr w:type="spellEnd"/>
      <w:r w:rsidRPr="00073880">
        <w:rPr>
          <w:i/>
          <w:iCs/>
          <w:color w:val="2E2F36"/>
          <w:sz w:val="32"/>
          <w:szCs w:val="48"/>
        </w:rPr>
        <w:t xml:space="preserve">, P. T., &amp; </w:t>
      </w:r>
      <w:proofErr w:type="spellStart"/>
      <w:r w:rsidRPr="00073880">
        <w:rPr>
          <w:i/>
          <w:iCs/>
          <w:color w:val="2E2F36"/>
          <w:sz w:val="32"/>
          <w:szCs w:val="48"/>
        </w:rPr>
        <w:t>Psychologist</w:t>
      </w:r>
      <w:proofErr w:type="spellEnd"/>
      <w:r w:rsidRPr="00073880">
        <w:rPr>
          <w:i/>
          <w:iCs/>
          <w:color w:val="2E2F36"/>
          <w:sz w:val="32"/>
          <w:szCs w:val="48"/>
        </w:rPr>
        <w:t>, R. M. (2016). Artículo de revista va </w:t>
      </w:r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 xml:space="preserve">aquí. </w:t>
      </w:r>
      <w:proofErr w:type="spellStart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Journal</w:t>
      </w:r>
      <w:proofErr w:type="spellEnd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 xml:space="preserve"> of </w:t>
      </w:r>
      <w:proofErr w:type="spellStart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Research</w:t>
      </w:r>
      <w:proofErr w:type="spellEnd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 xml:space="preserve"> in </w:t>
      </w:r>
      <w:proofErr w:type="spellStart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Personality</w:t>
      </w:r>
      <w:proofErr w:type="spellEnd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, 22, 236-252. doi:10.1016/0032-026X.56.6.895*</w:t>
      </w:r>
    </w:p>
    <w:p w:rsidR="00073880" w:rsidRPr="00073880" w:rsidRDefault="00073880" w:rsidP="000738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2E2F36"/>
          <w:sz w:val="32"/>
          <w:szCs w:val="48"/>
        </w:rPr>
      </w:pPr>
      <w:proofErr w:type="spellStart"/>
      <w:r w:rsidRPr="00073880">
        <w:rPr>
          <w:i/>
          <w:iCs/>
          <w:color w:val="2E2F36"/>
          <w:sz w:val="32"/>
          <w:szCs w:val="48"/>
        </w:rPr>
        <w:t>B’Onlinesourcesareconfusing</w:t>
      </w:r>
      <w:proofErr w:type="spellEnd"/>
      <w:r w:rsidRPr="00073880">
        <w:rPr>
          <w:i/>
          <w:iCs/>
          <w:color w:val="2E2F36"/>
          <w:sz w:val="32"/>
          <w:szCs w:val="48"/>
        </w:rPr>
        <w:t xml:space="preserve">, S. O. (2010). </w:t>
      </w:r>
      <w:proofErr w:type="spellStart"/>
      <w:r w:rsidRPr="00073880">
        <w:rPr>
          <w:i/>
          <w:iCs/>
          <w:color w:val="2E2F36"/>
          <w:sz w:val="32"/>
          <w:szCs w:val="48"/>
        </w:rPr>
        <w:t>Search</w:t>
      </w:r>
      <w:proofErr w:type="spellEnd"/>
      <w:r w:rsidRPr="00073880">
        <w:rPr>
          <w:i/>
          <w:iCs/>
          <w:color w:val="2E2F36"/>
          <w:sz w:val="32"/>
          <w:szCs w:val="48"/>
        </w:rPr>
        <w:t xml:space="preserve"> </w:t>
      </w:r>
      <w:proofErr w:type="spellStart"/>
      <w:r w:rsidRPr="00073880">
        <w:rPr>
          <w:i/>
          <w:iCs/>
          <w:color w:val="2E2F36"/>
          <w:sz w:val="32"/>
          <w:szCs w:val="48"/>
        </w:rPr>
        <w:t>for</w:t>
      </w:r>
      <w:proofErr w:type="spellEnd"/>
      <w:r w:rsidRPr="00073880">
        <w:rPr>
          <w:i/>
          <w:iCs/>
          <w:color w:val="2E2F36"/>
          <w:sz w:val="32"/>
          <w:szCs w:val="48"/>
        </w:rPr>
        <w:t xml:space="preserve"> </w:t>
      </w:r>
      <w:proofErr w:type="spellStart"/>
      <w:r w:rsidRPr="00073880">
        <w:rPr>
          <w:i/>
          <w:iCs/>
          <w:color w:val="2E2F36"/>
          <w:sz w:val="32"/>
          <w:szCs w:val="48"/>
        </w:rPr>
        <w:t>answers</w:t>
      </w:r>
      <w:proofErr w:type="spellEnd"/>
      <w:r w:rsidRPr="00073880">
        <w:rPr>
          <w:i/>
          <w:iCs/>
          <w:color w:val="2E2F36"/>
          <w:sz w:val="32"/>
          <w:szCs w:val="48"/>
        </w:rPr>
        <w:t xml:space="preserve"> at apastyle.org and </w:t>
      </w:r>
      <w:proofErr w:type="spellStart"/>
      <w:r w:rsidRPr="00073880">
        <w:rPr>
          <w:i/>
          <w:iCs/>
          <w:color w:val="2E2F36"/>
          <w:sz w:val="32"/>
          <w:szCs w:val="48"/>
        </w:rPr>
        <w:t>include</w:t>
      </w:r>
      <w:proofErr w:type="spellEnd"/>
      <w:r w:rsidRPr="00073880">
        <w:rPr>
          <w:i/>
          <w:iCs/>
          <w:color w:val="2E2F36"/>
          <w:sz w:val="32"/>
          <w:szCs w:val="48"/>
        </w:rPr>
        <w:t> </w:t>
      </w:r>
      <w:proofErr w:type="spellStart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issue</w:t>
      </w:r>
      <w:proofErr w:type="spellEnd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 xml:space="preserve"> </w:t>
      </w:r>
      <w:proofErr w:type="spellStart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numbers</w:t>
      </w:r>
      <w:proofErr w:type="spellEnd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 xml:space="preserve"> </w:t>
      </w:r>
      <w:proofErr w:type="spellStart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after</w:t>
      </w:r>
      <w:proofErr w:type="spellEnd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 xml:space="preserve"> </w:t>
      </w:r>
      <w:proofErr w:type="spellStart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volume</w:t>
      </w:r>
      <w:proofErr w:type="spellEnd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 xml:space="preserve"> </w:t>
      </w:r>
      <w:proofErr w:type="spellStart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numbers</w:t>
      </w:r>
      <w:proofErr w:type="spellEnd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 xml:space="preserve"> </w:t>
      </w:r>
      <w:proofErr w:type="spellStart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when</w:t>
      </w:r>
      <w:proofErr w:type="spellEnd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 xml:space="preserve"> </w:t>
      </w:r>
      <w:proofErr w:type="spellStart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there</w:t>
      </w:r>
      <w:proofErr w:type="spellEnd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 xml:space="preserve"> </w:t>
      </w:r>
      <w:proofErr w:type="spellStart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is</w:t>
      </w:r>
      <w:proofErr w:type="spellEnd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 xml:space="preserve"> no DOI. </w:t>
      </w:r>
      <w:proofErr w:type="spellStart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>Journal</w:t>
      </w:r>
      <w:proofErr w:type="spellEnd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 xml:space="preserve"> of </w:t>
      </w:r>
      <w:proofErr w:type="spellStart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>Articles</w:t>
      </w:r>
      <w:proofErr w:type="spellEnd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 xml:space="preserve"> </w:t>
      </w:r>
      <w:proofErr w:type="spellStart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>Without</w:t>
      </w:r>
      <w:proofErr w:type="spellEnd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 xml:space="preserve"> Digital </w:t>
      </w:r>
      <w:proofErr w:type="spellStart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>Object</w:t>
      </w:r>
      <w:proofErr w:type="spellEnd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 xml:space="preserve"> </w:t>
      </w:r>
      <w:proofErr w:type="spellStart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>Identifiers</w:t>
      </w:r>
      <w:proofErr w:type="spellEnd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>, 127</w:t>
      </w:r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 (3)</w:t>
      </w:r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>, </w:t>
      </w:r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816-826</w:t>
      </w:r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>.</w:t>
      </w:r>
    </w:p>
    <w:p w:rsidR="00073880" w:rsidRPr="00073880" w:rsidRDefault="00073880" w:rsidP="000738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2E2F36"/>
          <w:sz w:val="32"/>
          <w:szCs w:val="48"/>
        </w:rPr>
      </w:pPr>
      <w:proofErr w:type="spellStart"/>
      <w:r w:rsidRPr="00073880">
        <w:rPr>
          <w:i/>
          <w:iCs/>
          <w:color w:val="2E2F36"/>
          <w:sz w:val="32"/>
          <w:szCs w:val="48"/>
        </w:rPr>
        <w:t>Cmagazinearticle</w:t>
      </w:r>
      <w:proofErr w:type="spellEnd"/>
      <w:r w:rsidRPr="00073880">
        <w:rPr>
          <w:i/>
          <w:iCs/>
          <w:color w:val="2E2F36"/>
          <w:sz w:val="32"/>
          <w:szCs w:val="48"/>
        </w:rPr>
        <w:t xml:space="preserve">, B. E. (2009, </w:t>
      </w:r>
      <w:proofErr w:type="spellStart"/>
      <w:r w:rsidRPr="00073880">
        <w:rPr>
          <w:i/>
          <w:iCs/>
          <w:color w:val="2E2F36"/>
          <w:sz w:val="32"/>
          <w:szCs w:val="48"/>
        </w:rPr>
        <w:t>July</w:t>
      </w:r>
      <w:proofErr w:type="spellEnd"/>
      <w:r w:rsidRPr="00073880">
        <w:rPr>
          <w:i/>
          <w:iCs/>
          <w:color w:val="2E2F36"/>
          <w:sz w:val="32"/>
          <w:szCs w:val="48"/>
        </w:rPr>
        <w:t xml:space="preserve">). Note </w:t>
      </w:r>
      <w:proofErr w:type="spellStart"/>
      <w:r w:rsidRPr="00073880">
        <w:rPr>
          <w:i/>
          <w:iCs/>
          <w:color w:val="2E2F36"/>
          <w:sz w:val="32"/>
          <w:szCs w:val="48"/>
        </w:rPr>
        <w:t>the</w:t>
      </w:r>
      <w:proofErr w:type="spellEnd"/>
      <w:r w:rsidRPr="00073880">
        <w:rPr>
          <w:i/>
          <w:iCs/>
          <w:color w:val="2E2F36"/>
          <w:sz w:val="32"/>
          <w:szCs w:val="48"/>
        </w:rPr>
        <w:t xml:space="preserve"> </w:t>
      </w:r>
      <w:proofErr w:type="spellStart"/>
      <w:r w:rsidRPr="00073880">
        <w:rPr>
          <w:i/>
          <w:iCs/>
          <w:color w:val="2E2F36"/>
          <w:sz w:val="32"/>
          <w:szCs w:val="48"/>
        </w:rPr>
        <w:t>last</w:t>
      </w:r>
      <w:proofErr w:type="spellEnd"/>
      <w:r w:rsidRPr="00073880">
        <w:rPr>
          <w:i/>
          <w:iCs/>
          <w:color w:val="2E2F36"/>
          <w:sz w:val="32"/>
          <w:szCs w:val="48"/>
        </w:rPr>
        <w:t xml:space="preserve"> </w:t>
      </w:r>
      <w:proofErr w:type="spellStart"/>
      <w:r w:rsidRPr="00073880">
        <w:rPr>
          <w:i/>
          <w:iCs/>
          <w:color w:val="2E2F36"/>
          <w:sz w:val="32"/>
          <w:szCs w:val="48"/>
        </w:rPr>
        <w:t>names</w:t>
      </w:r>
      <w:proofErr w:type="spellEnd"/>
      <w:r w:rsidRPr="00073880">
        <w:rPr>
          <w:i/>
          <w:iCs/>
          <w:color w:val="2E2F36"/>
          <w:sz w:val="32"/>
          <w:szCs w:val="48"/>
        </w:rPr>
        <w:t xml:space="preserve"> </w:t>
      </w:r>
      <w:proofErr w:type="spellStart"/>
      <w:r w:rsidRPr="00073880">
        <w:rPr>
          <w:i/>
          <w:iCs/>
          <w:color w:val="2E2F36"/>
          <w:sz w:val="32"/>
          <w:szCs w:val="48"/>
        </w:rPr>
        <w:t>on</w:t>
      </w:r>
      <w:proofErr w:type="spellEnd"/>
      <w:r w:rsidRPr="00073880">
        <w:rPr>
          <w:i/>
          <w:iCs/>
          <w:color w:val="2E2F36"/>
          <w:sz w:val="32"/>
          <w:szCs w:val="48"/>
        </w:rPr>
        <w:t xml:space="preserve"> </w:t>
      </w:r>
      <w:proofErr w:type="spellStart"/>
      <w:r w:rsidRPr="00073880">
        <w:rPr>
          <w:i/>
          <w:iCs/>
          <w:color w:val="2E2F36"/>
          <w:sz w:val="32"/>
          <w:szCs w:val="48"/>
        </w:rPr>
        <w:t>this</w:t>
      </w:r>
      <w:proofErr w:type="spellEnd"/>
      <w:r w:rsidRPr="00073880">
        <w:rPr>
          <w:i/>
          <w:iCs/>
          <w:color w:val="2E2F36"/>
          <w:sz w:val="32"/>
          <w:szCs w:val="48"/>
        </w:rPr>
        <w:t xml:space="preserve"> page: </w:t>
      </w:r>
      <w:proofErr w:type="spellStart"/>
      <w:r w:rsidRPr="00073880">
        <w:rPr>
          <w:i/>
          <w:iCs/>
          <w:color w:val="2E2F36"/>
          <w:sz w:val="32"/>
          <w:szCs w:val="48"/>
        </w:rPr>
        <w:t>Each</w:t>
      </w:r>
      <w:proofErr w:type="spellEnd"/>
      <w:r w:rsidRPr="00073880">
        <w:rPr>
          <w:i/>
          <w:iCs/>
          <w:color w:val="2E2F36"/>
          <w:sz w:val="32"/>
          <w:szCs w:val="48"/>
        </w:rPr>
        <w:t xml:space="preserve"> </w:t>
      </w:r>
      <w:proofErr w:type="spellStart"/>
      <w:r w:rsidRPr="00073880">
        <w:rPr>
          <w:i/>
          <w:iCs/>
          <w:color w:val="2E2F36"/>
          <w:sz w:val="32"/>
          <w:szCs w:val="48"/>
        </w:rPr>
        <w:t>source</w:t>
      </w:r>
      <w:proofErr w:type="spellEnd"/>
      <w:r w:rsidRPr="00073880">
        <w:rPr>
          <w:i/>
          <w:iCs/>
          <w:color w:val="2E2F36"/>
          <w:sz w:val="32"/>
          <w:szCs w:val="48"/>
        </w:rPr>
        <w:t xml:space="preserve"> </w:t>
      </w:r>
      <w:proofErr w:type="spellStart"/>
      <w:r w:rsidRPr="00073880">
        <w:rPr>
          <w:i/>
          <w:iCs/>
          <w:color w:val="2E2F36"/>
          <w:sz w:val="32"/>
          <w:szCs w:val="48"/>
        </w:rPr>
        <w:t>type</w:t>
      </w:r>
      <w:proofErr w:type="spellEnd"/>
      <w:r w:rsidRPr="00073880">
        <w:rPr>
          <w:i/>
          <w:iCs/>
          <w:color w:val="2E2F36"/>
          <w:sz w:val="32"/>
          <w:szCs w:val="48"/>
        </w:rPr>
        <w:t> </w:t>
      </w:r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 xml:space="preserve">has to be </w:t>
      </w:r>
      <w:proofErr w:type="spellStart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formatted</w:t>
      </w:r>
      <w:proofErr w:type="spellEnd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 xml:space="preserve"> in a </w:t>
      </w:r>
      <w:proofErr w:type="spellStart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different</w:t>
      </w:r>
      <w:proofErr w:type="spellEnd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 xml:space="preserve"> </w:t>
      </w:r>
      <w:proofErr w:type="spellStart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way</w:t>
      </w:r>
      <w:proofErr w:type="spellEnd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. [</w:t>
      </w:r>
      <w:proofErr w:type="spellStart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Special</w:t>
      </w:r>
      <w:proofErr w:type="spellEnd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 xml:space="preserve"> </w:t>
      </w:r>
      <w:proofErr w:type="spellStart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issue</w:t>
      </w:r>
      <w:proofErr w:type="spellEnd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]. </w:t>
      </w:r>
      <w:proofErr w:type="spellStart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>Prose</w:t>
      </w:r>
      <w:proofErr w:type="spellEnd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 xml:space="preserve"> Magazine, 126</w:t>
      </w:r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 (5)</w:t>
      </w:r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>, </w:t>
      </w:r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96-134.</w:t>
      </w:r>
    </w:p>
    <w:p w:rsidR="00073880" w:rsidRPr="00073880" w:rsidRDefault="00073880" w:rsidP="000738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2E2F36"/>
          <w:sz w:val="32"/>
          <w:szCs w:val="48"/>
        </w:rPr>
      </w:pPr>
      <w:proofErr w:type="spellStart"/>
      <w:r w:rsidRPr="00073880">
        <w:rPr>
          <w:i/>
          <w:iCs/>
          <w:color w:val="2E2F36"/>
          <w:sz w:val="32"/>
          <w:szCs w:val="48"/>
        </w:rPr>
        <w:t>Dbookreference</w:t>
      </w:r>
      <w:proofErr w:type="spellEnd"/>
      <w:r w:rsidRPr="00073880">
        <w:rPr>
          <w:i/>
          <w:iCs/>
          <w:color w:val="2E2F36"/>
          <w:sz w:val="32"/>
          <w:szCs w:val="48"/>
        </w:rPr>
        <w:t xml:space="preserve">, S. M., </w:t>
      </w:r>
      <w:proofErr w:type="spellStart"/>
      <w:r w:rsidRPr="00073880">
        <w:rPr>
          <w:i/>
          <w:iCs/>
          <w:color w:val="2E2F36"/>
          <w:sz w:val="32"/>
          <w:szCs w:val="48"/>
        </w:rPr>
        <w:t>Orman</w:t>
      </w:r>
      <w:proofErr w:type="spellEnd"/>
      <w:r w:rsidRPr="00073880">
        <w:rPr>
          <w:i/>
          <w:iCs/>
          <w:color w:val="2E2F36"/>
          <w:sz w:val="32"/>
          <w:szCs w:val="48"/>
        </w:rPr>
        <w:t>, T. P., &amp; Carey, R. (1967). </w:t>
      </w:r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 xml:space="preserve">Google </w:t>
      </w:r>
      <w:proofErr w:type="spellStart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>scholar’s</w:t>
      </w:r>
      <w:proofErr w:type="spellEnd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 xml:space="preserve"> “cite” </w:t>
      </w:r>
      <w:proofErr w:type="spellStart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>feature</w:t>
      </w:r>
      <w:proofErr w:type="spellEnd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> </w:t>
      </w:r>
      <w:proofErr w:type="spellStart"/>
      <w:r w:rsidRPr="00073880">
        <w:rPr>
          <w:rStyle w:val="indent"/>
          <w:rFonts w:ascii="inherit" w:hAnsi="inherit"/>
          <w:i/>
          <w:iCs/>
          <w:color w:val="2E2F36"/>
          <w:sz w:val="40"/>
          <w:szCs w:val="48"/>
          <w:bdr w:val="none" w:sz="0" w:space="0" w:color="auto" w:frame="1"/>
        </w:rPr>
        <w:t>is</w:t>
      </w:r>
      <w:proofErr w:type="spellEnd"/>
      <w:r w:rsidRPr="00073880">
        <w:rPr>
          <w:rStyle w:val="indent"/>
          <w:rFonts w:ascii="inherit" w:hAnsi="inherit"/>
          <w:i/>
          <w:iCs/>
          <w:color w:val="2E2F36"/>
          <w:sz w:val="40"/>
          <w:szCs w:val="48"/>
          <w:bdr w:val="none" w:sz="0" w:space="0" w:color="auto" w:frame="1"/>
        </w:rPr>
        <w:t xml:space="preserve"> </w:t>
      </w:r>
      <w:proofErr w:type="spellStart"/>
      <w:r w:rsidRPr="00073880">
        <w:rPr>
          <w:rStyle w:val="indent"/>
          <w:rFonts w:ascii="inherit" w:hAnsi="inherit"/>
          <w:i/>
          <w:iCs/>
          <w:color w:val="2E2F36"/>
          <w:sz w:val="40"/>
          <w:szCs w:val="48"/>
          <w:bdr w:val="none" w:sz="0" w:space="0" w:color="auto" w:frame="1"/>
        </w:rPr>
        <w:t>usually</w:t>
      </w:r>
      <w:proofErr w:type="spellEnd"/>
      <w:r w:rsidRPr="00073880">
        <w:rPr>
          <w:rStyle w:val="indent"/>
          <w:rFonts w:ascii="inherit" w:hAnsi="inherit"/>
          <w:i/>
          <w:iCs/>
          <w:color w:val="2E2F36"/>
          <w:sz w:val="40"/>
          <w:szCs w:val="48"/>
          <w:bdr w:val="none" w:sz="0" w:space="0" w:color="auto" w:frame="1"/>
        </w:rPr>
        <w:t xml:space="preserve"> </w:t>
      </w:r>
      <w:proofErr w:type="spellStart"/>
      <w:r w:rsidRPr="00073880">
        <w:rPr>
          <w:rStyle w:val="indent"/>
          <w:rFonts w:ascii="inherit" w:hAnsi="inherit"/>
          <w:i/>
          <w:iCs/>
          <w:color w:val="2E2F36"/>
          <w:sz w:val="40"/>
          <w:szCs w:val="48"/>
          <w:bdr w:val="none" w:sz="0" w:space="0" w:color="auto" w:frame="1"/>
        </w:rPr>
        <w:t>accurate</w:t>
      </w:r>
      <w:proofErr w:type="spellEnd"/>
      <w:r w:rsidRPr="00073880">
        <w:rPr>
          <w:rStyle w:val="indent"/>
          <w:rFonts w:ascii="inherit" w:hAnsi="inherit"/>
          <w:i/>
          <w:iCs/>
          <w:color w:val="2E2F36"/>
          <w:sz w:val="40"/>
          <w:szCs w:val="48"/>
          <w:bdr w:val="none" w:sz="0" w:space="0" w:color="auto" w:frame="1"/>
        </w:rPr>
        <w:t xml:space="preserve"> and time-</w:t>
      </w:r>
      <w:proofErr w:type="spellStart"/>
      <w:r w:rsidRPr="00073880">
        <w:rPr>
          <w:rStyle w:val="indent"/>
          <w:rFonts w:ascii="inherit" w:hAnsi="inherit"/>
          <w:i/>
          <w:iCs/>
          <w:color w:val="2E2F36"/>
          <w:sz w:val="40"/>
          <w:szCs w:val="48"/>
          <w:bdr w:val="none" w:sz="0" w:space="0" w:color="auto" w:frame="1"/>
        </w:rPr>
        <w:t>saving</w:t>
      </w:r>
      <w:proofErr w:type="spellEnd"/>
      <w:r w:rsidRPr="00073880">
        <w:rPr>
          <w:i/>
          <w:iCs/>
          <w:color w:val="2E2F36"/>
          <w:sz w:val="32"/>
          <w:szCs w:val="48"/>
        </w:rPr>
        <w:t>. New York, NY: Pearson.</w:t>
      </w:r>
    </w:p>
    <w:p w:rsidR="00073880" w:rsidRPr="00073880" w:rsidRDefault="00073880" w:rsidP="000738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2E2F36"/>
          <w:sz w:val="32"/>
          <w:szCs w:val="48"/>
        </w:rPr>
      </w:pPr>
      <w:proofErr w:type="spellStart"/>
      <w:r w:rsidRPr="00073880">
        <w:rPr>
          <w:i/>
          <w:iCs/>
          <w:color w:val="2E2F36"/>
          <w:sz w:val="32"/>
          <w:szCs w:val="48"/>
        </w:rPr>
        <w:t>O’encyclopedia</w:t>
      </w:r>
      <w:proofErr w:type="spellEnd"/>
      <w:r w:rsidRPr="00073880">
        <w:rPr>
          <w:i/>
          <w:iCs/>
          <w:color w:val="2E2F36"/>
          <w:sz w:val="32"/>
          <w:szCs w:val="48"/>
        </w:rPr>
        <w:t xml:space="preserve">, S. E. (1993). </w:t>
      </w:r>
      <w:proofErr w:type="spellStart"/>
      <w:r w:rsidRPr="00073880">
        <w:rPr>
          <w:i/>
          <w:iCs/>
          <w:color w:val="2E2F36"/>
          <w:sz w:val="32"/>
          <w:szCs w:val="48"/>
        </w:rPr>
        <w:t>Words</w:t>
      </w:r>
      <w:proofErr w:type="spellEnd"/>
      <w:r w:rsidRPr="00073880">
        <w:rPr>
          <w:i/>
          <w:iCs/>
          <w:color w:val="2E2F36"/>
          <w:sz w:val="32"/>
          <w:szCs w:val="48"/>
        </w:rPr>
        <w:t>. In </w:t>
      </w:r>
      <w:proofErr w:type="spellStart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>The</w:t>
      </w:r>
      <w:proofErr w:type="spellEnd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 xml:space="preserve"> new </w:t>
      </w:r>
      <w:proofErr w:type="spellStart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>encyclopedia</w:t>
      </w:r>
      <w:proofErr w:type="spellEnd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 xml:space="preserve"> </w:t>
      </w:r>
      <w:proofErr w:type="spellStart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>Britannica</w:t>
      </w:r>
      <w:proofErr w:type="spellEnd"/>
      <w:r w:rsidRPr="00073880">
        <w:rPr>
          <w:i/>
          <w:iCs/>
          <w:color w:val="2E2F36"/>
          <w:sz w:val="32"/>
          <w:szCs w:val="48"/>
        </w:rPr>
        <w:t> (vol. 38, pp</w:t>
      </w:r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 xml:space="preserve">. 745-758). Chicago, IL: </w:t>
      </w:r>
      <w:proofErr w:type="spellStart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Penguin</w:t>
      </w:r>
      <w:proofErr w:type="spellEnd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.</w:t>
      </w:r>
    </w:p>
    <w:p w:rsidR="00073880" w:rsidRPr="00073880" w:rsidRDefault="00073880" w:rsidP="000738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2E2F36"/>
          <w:sz w:val="32"/>
          <w:szCs w:val="48"/>
        </w:rPr>
      </w:pPr>
      <w:proofErr w:type="spellStart"/>
      <w:r w:rsidRPr="00073880">
        <w:rPr>
          <w:i/>
          <w:iCs/>
          <w:color w:val="2E2F36"/>
          <w:sz w:val="32"/>
          <w:szCs w:val="48"/>
        </w:rPr>
        <w:t>Pchapter</w:t>
      </w:r>
      <w:proofErr w:type="spellEnd"/>
      <w:r w:rsidRPr="00073880">
        <w:rPr>
          <w:i/>
          <w:iCs/>
          <w:color w:val="2E2F36"/>
          <w:sz w:val="32"/>
          <w:szCs w:val="48"/>
        </w:rPr>
        <w:t xml:space="preserve">, P. R., &amp; </w:t>
      </w:r>
      <w:proofErr w:type="spellStart"/>
      <w:r w:rsidRPr="00073880">
        <w:rPr>
          <w:i/>
          <w:iCs/>
          <w:color w:val="2E2F36"/>
          <w:sz w:val="32"/>
          <w:szCs w:val="48"/>
        </w:rPr>
        <w:t>Inaneditedvolume</w:t>
      </w:r>
      <w:proofErr w:type="spellEnd"/>
      <w:r w:rsidRPr="00073880">
        <w:rPr>
          <w:i/>
          <w:iCs/>
          <w:color w:val="2E2F36"/>
          <w:sz w:val="32"/>
          <w:szCs w:val="48"/>
        </w:rPr>
        <w:t xml:space="preserve">, J. C. (2001). </w:t>
      </w:r>
      <w:proofErr w:type="spellStart"/>
      <w:r w:rsidRPr="00073880">
        <w:rPr>
          <w:i/>
          <w:iCs/>
          <w:color w:val="2E2F36"/>
          <w:sz w:val="32"/>
          <w:szCs w:val="48"/>
        </w:rPr>
        <w:t>Scientific</w:t>
      </w:r>
      <w:proofErr w:type="spellEnd"/>
      <w:r w:rsidRPr="00073880">
        <w:rPr>
          <w:i/>
          <w:iCs/>
          <w:color w:val="2E2F36"/>
          <w:sz w:val="32"/>
          <w:szCs w:val="48"/>
        </w:rPr>
        <w:t xml:space="preserve"> </w:t>
      </w:r>
      <w:proofErr w:type="spellStart"/>
      <w:r w:rsidRPr="00073880">
        <w:rPr>
          <w:i/>
          <w:iCs/>
          <w:color w:val="2E2F36"/>
          <w:sz w:val="32"/>
          <w:szCs w:val="48"/>
        </w:rPr>
        <w:t>research</w:t>
      </w:r>
      <w:proofErr w:type="spellEnd"/>
      <w:r w:rsidRPr="00073880">
        <w:rPr>
          <w:i/>
          <w:iCs/>
          <w:color w:val="2E2F36"/>
          <w:sz w:val="32"/>
          <w:szCs w:val="48"/>
        </w:rPr>
        <w:t xml:space="preserve"> </w:t>
      </w:r>
      <w:proofErr w:type="spellStart"/>
      <w:r w:rsidRPr="00073880">
        <w:rPr>
          <w:i/>
          <w:iCs/>
          <w:color w:val="2E2F36"/>
          <w:sz w:val="32"/>
          <w:szCs w:val="48"/>
        </w:rPr>
        <w:t>papers</w:t>
      </w:r>
      <w:proofErr w:type="spellEnd"/>
      <w:r w:rsidRPr="00073880">
        <w:rPr>
          <w:i/>
          <w:iCs/>
          <w:color w:val="2E2F36"/>
          <w:sz w:val="32"/>
          <w:szCs w:val="48"/>
        </w:rPr>
        <w:t xml:space="preserve"> </w:t>
      </w:r>
      <w:proofErr w:type="spellStart"/>
      <w:r w:rsidRPr="00073880">
        <w:rPr>
          <w:i/>
          <w:iCs/>
          <w:color w:val="2E2F36"/>
          <w:sz w:val="32"/>
          <w:szCs w:val="48"/>
        </w:rPr>
        <w:t>provide</w:t>
      </w:r>
      <w:proofErr w:type="spellEnd"/>
      <w:r w:rsidRPr="00073880">
        <w:rPr>
          <w:i/>
          <w:iCs/>
          <w:color w:val="2E2F36"/>
          <w:sz w:val="32"/>
          <w:szCs w:val="48"/>
        </w:rPr>
        <w:t> </w:t>
      </w:r>
      <w:proofErr w:type="spellStart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evidence</w:t>
      </w:r>
      <w:proofErr w:type="spellEnd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 xml:space="preserve"> of </w:t>
      </w:r>
      <w:proofErr w:type="spellStart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frustration</w:t>
      </w:r>
      <w:proofErr w:type="spellEnd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 xml:space="preserve"> </w:t>
      </w:r>
      <w:proofErr w:type="spellStart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with</w:t>
      </w:r>
      <w:proofErr w:type="spellEnd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 xml:space="preserve"> </w:t>
      </w:r>
      <w:proofErr w:type="spellStart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giant</w:t>
      </w:r>
      <w:proofErr w:type="spellEnd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 xml:space="preserve"> </w:t>
      </w:r>
      <w:proofErr w:type="spellStart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style</w:t>
      </w:r>
      <w:proofErr w:type="spellEnd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 xml:space="preserve"> </w:t>
      </w:r>
      <w:proofErr w:type="spellStart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manuals</w:t>
      </w:r>
      <w:proofErr w:type="spellEnd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 xml:space="preserve">. In P. Z. </w:t>
      </w:r>
      <w:proofErr w:type="spellStart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Wildlifeconservation</w:t>
      </w:r>
      <w:proofErr w:type="spellEnd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 xml:space="preserve">, R. </w:t>
      </w:r>
      <w:proofErr w:type="spellStart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Dawkins</w:t>
      </w:r>
      <w:proofErr w:type="spellEnd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 xml:space="preserve">, &amp; J. H. </w:t>
      </w:r>
      <w:proofErr w:type="spellStart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Dennett</w:t>
      </w:r>
      <w:proofErr w:type="spellEnd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 xml:space="preserve"> </w:t>
      </w:r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lastRenderedPageBreak/>
        <w:t>(Eds.), </w:t>
      </w:r>
      <w:proofErr w:type="spellStart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>Research</w:t>
      </w:r>
      <w:proofErr w:type="spellEnd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 xml:space="preserve"> </w:t>
      </w:r>
      <w:proofErr w:type="spellStart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>papers</w:t>
      </w:r>
      <w:proofErr w:type="spellEnd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 xml:space="preserve"> are </w:t>
      </w:r>
      <w:proofErr w:type="spellStart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>hard</w:t>
      </w:r>
      <w:proofErr w:type="spellEnd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 xml:space="preserve"> </w:t>
      </w:r>
      <w:proofErr w:type="spellStart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>work</w:t>
      </w:r>
      <w:proofErr w:type="spellEnd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 xml:space="preserve"> </w:t>
      </w:r>
      <w:proofErr w:type="spellStart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>but</w:t>
      </w:r>
      <w:proofErr w:type="spellEnd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 xml:space="preserve"> </w:t>
      </w:r>
      <w:proofErr w:type="spellStart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>boy</w:t>
      </w:r>
      <w:proofErr w:type="spellEnd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 xml:space="preserve"> are </w:t>
      </w:r>
      <w:proofErr w:type="spellStart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>they</w:t>
      </w:r>
      <w:proofErr w:type="spellEnd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 xml:space="preserve"> </w:t>
      </w:r>
      <w:proofErr w:type="spellStart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>good</w:t>
      </w:r>
      <w:proofErr w:type="spellEnd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 xml:space="preserve"> </w:t>
      </w:r>
      <w:proofErr w:type="spellStart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>for</w:t>
      </w:r>
      <w:proofErr w:type="spellEnd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 xml:space="preserve"> </w:t>
      </w:r>
      <w:proofErr w:type="spellStart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>you</w:t>
      </w:r>
      <w:proofErr w:type="spellEnd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> </w:t>
      </w:r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 xml:space="preserve">(pp. 123-256). New York, NY: </w:t>
      </w:r>
      <w:proofErr w:type="spellStart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Simon</w:t>
      </w:r>
      <w:proofErr w:type="spellEnd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 xml:space="preserve"> &amp; </w:t>
      </w:r>
      <w:proofErr w:type="spellStart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Schuster</w:t>
      </w:r>
      <w:proofErr w:type="spellEnd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.</w:t>
      </w:r>
    </w:p>
    <w:p w:rsidR="00073880" w:rsidRDefault="00073880" w:rsidP="000738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</w:pPr>
      <w:proofErr w:type="spellStart"/>
      <w:r w:rsidRPr="00073880">
        <w:rPr>
          <w:i/>
          <w:iCs/>
          <w:color w:val="2E2F36"/>
          <w:sz w:val="32"/>
          <w:szCs w:val="48"/>
        </w:rPr>
        <w:t>Qosenberg</w:t>
      </w:r>
      <w:proofErr w:type="spellEnd"/>
      <w:r w:rsidRPr="00073880">
        <w:rPr>
          <w:i/>
          <w:iCs/>
          <w:color w:val="2E2F36"/>
          <w:sz w:val="32"/>
          <w:szCs w:val="48"/>
        </w:rPr>
        <w:t xml:space="preserve">, Morris. (1994, </w:t>
      </w:r>
      <w:proofErr w:type="spellStart"/>
      <w:r w:rsidRPr="00073880">
        <w:rPr>
          <w:i/>
          <w:iCs/>
          <w:color w:val="2E2F36"/>
          <w:sz w:val="32"/>
          <w:szCs w:val="48"/>
        </w:rPr>
        <w:t>September</w:t>
      </w:r>
      <w:proofErr w:type="spellEnd"/>
      <w:r w:rsidRPr="00073880">
        <w:rPr>
          <w:i/>
          <w:iCs/>
          <w:color w:val="2E2F36"/>
          <w:sz w:val="32"/>
          <w:szCs w:val="48"/>
        </w:rPr>
        <w:t xml:space="preserve"> 11). </w:t>
      </w:r>
      <w:proofErr w:type="spellStart"/>
      <w:r w:rsidRPr="00073880">
        <w:rPr>
          <w:i/>
          <w:iCs/>
          <w:color w:val="2E2F36"/>
          <w:sz w:val="32"/>
          <w:szCs w:val="48"/>
        </w:rPr>
        <w:t>This</w:t>
      </w:r>
      <w:proofErr w:type="spellEnd"/>
      <w:r w:rsidRPr="00073880">
        <w:rPr>
          <w:i/>
          <w:iCs/>
          <w:color w:val="2E2F36"/>
          <w:sz w:val="32"/>
          <w:szCs w:val="48"/>
        </w:rPr>
        <w:t xml:space="preserve"> </w:t>
      </w:r>
      <w:proofErr w:type="spellStart"/>
      <w:r w:rsidRPr="00073880">
        <w:rPr>
          <w:i/>
          <w:iCs/>
          <w:color w:val="2E2F36"/>
          <w:sz w:val="32"/>
          <w:szCs w:val="48"/>
        </w:rPr>
        <w:t>is</w:t>
      </w:r>
      <w:proofErr w:type="spellEnd"/>
      <w:r w:rsidRPr="00073880">
        <w:rPr>
          <w:i/>
          <w:iCs/>
          <w:color w:val="2E2F36"/>
          <w:sz w:val="32"/>
          <w:szCs w:val="48"/>
        </w:rPr>
        <w:t xml:space="preserve"> </w:t>
      </w:r>
      <w:proofErr w:type="spellStart"/>
      <w:r w:rsidRPr="00073880">
        <w:rPr>
          <w:i/>
          <w:iCs/>
          <w:color w:val="2E2F36"/>
          <w:sz w:val="32"/>
          <w:szCs w:val="48"/>
        </w:rPr>
        <w:t>how</w:t>
      </w:r>
      <w:proofErr w:type="spellEnd"/>
      <w:r w:rsidRPr="00073880">
        <w:rPr>
          <w:i/>
          <w:iCs/>
          <w:color w:val="2E2F36"/>
          <w:sz w:val="32"/>
          <w:szCs w:val="48"/>
        </w:rPr>
        <w:t xml:space="preserve"> </w:t>
      </w:r>
      <w:proofErr w:type="spellStart"/>
      <w:r w:rsidRPr="00073880">
        <w:rPr>
          <w:i/>
          <w:iCs/>
          <w:color w:val="2E2F36"/>
          <w:sz w:val="32"/>
          <w:szCs w:val="48"/>
        </w:rPr>
        <w:t>you</w:t>
      </w:r>
      <w:proofErr w:type="spellEnd"/>
      <w:r w:rsidRPr="00073880">
        <w:rPr>
          <w:i/>
          <w:iCs/>
          <w:color w:val="2E2F36"/>
          <w:sz w:val="32"/>
          <w:szCs w:val="48"/>
        </w:rPr>
        <w:t xml:space="preserve"> cite </w:t>
      </w:r>
      <w:proofErr w:type="spellStart"/>
      <w:r w:rsidRPr="00073880">
        <w:rPr>
          <w:i/>
          <w:iCs/>
          <w:color w:val="2E2F36"/>
          <w:sz w:val="32"/>
          <w:szCs w:val="48"/>
        </w:rPr>
        <w:t>an</w:t>
      </w:r>
      <w:proofErr w:type="spellEnd"/>
      <w:r w:rsidRPr="00073880">
        <w:rPr>
          <w:i/>
          <w:iCs/>
          <w:color w:val="2E2F36"/>
          <w:sz w:val="32"/>
          <w:szCs w:val="48"/>
        </w:rPr>
        <w:t xml:space="preserve"> online </w:t>
      </w:r>
      <w:proofErr w:type="spellStart"/>
      <w:r w:rsidRPr="00073880">
        <w:rPr>
          <w:i/>
          <w:iCs/>
          <w:color w:val="2E2F36"/>
          <w:sz w:val="32"/>
          <w:szCs w:val="48"/>
        </w:rPr>
        <w:t>news</w:t>
      </w:r>
      <w:proofErr w:type="spellEnd"/>
      <w:r w:rsidRPr="00073880">
        <w:rPr>
          <w:i/>
          <w:iCs/>
          <w:color w:val="2E2F36"/>
          <w:sz w:val="32"/>
          <w:szCs w:val="48"/>
        </w:rPr>
        <w:t xml:space="preserve"> </w:t>
      </w:r>
      <w:proofErr w:type="spellStart"/>
      <w:r w:rsidRPr="00073880">
        <w:rPr>
          <w:i/>
          <w:iCs/>
          <w:color w:val="2E2F36"/>
          <w:sz w:val="32"/>
          <w:szCs w:val="48"/>
        </w:rPr>
        <w:t>article</w:t>
      </w:r>
      <w:proofErr w:type="spellEnd"/>
      <w:r w:rsidRPr="00073880">
        <w:rPr>
          <w:i/>
          <w:iCs/>
          <w:color w:val="2E2F36"/>
          <w:sz w:val="32"/>
          <w:szCs w:val="48"/>
        </w:rPr>
        <w:t xml:space="preserve"> </w:t>
      </w:r>
      <w:proofErr w:type="spellStart"/>
      <w:r w:rsidRPr="00073880">
        <w:rPr>
          <w:i/>
          <w:iCs/>
          <w:color w:val="2E2F36"/>
          <w:sz w:val="32"/>
          <w:szCs w:val="48"/>
        </w:rPr>
        <w:t>that</w:t>
      </w:r>
      <w:proofErr w:type="spellEnd"/>
      <w:r w:rsidRPr="00073880">
        <w:rPr>
          <w:i/>
          <w:iCs/>
          <w:color w:val="2E2F36"/>
          <w:sz w:val="32"/>
          <w:szCs w:val="48"/>
        </w:rPr>
        <w:t> </w:t>
      </w:r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 xml:space="preserve">has </w:t>
      </w:r>
      <w:proofErr w:type="spellStart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an</w:t>
      </w:r>
      <w:proofErr w:type="spellEnd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 xml:space="preserve"> </w:t>
      </w:r>
      <w:proofErr w:type="spellStart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author</w:t>
      </w:r>
      <w:proofErr w:type="spellEnd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. </w:t>
      </w:r>
      <w:proofErr w:type="spellStart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>The</w:t>
      </w:r>
      <w:proofErr w:type="spellEnd"/>
      <w:r w:rsidRPr="00073880">
        <w:rPr>
          <w:rStyle w:val="nfasis"/>
          <w:rFonts w:ascii="inherit" w:hAnsi="inherit"/>
          <w:color w:val="2E2F36"/>
          <w:sz w:val="40"/>
          <w:szCs w:val="48"/>
          <w:bdr w:val="none" w:sz="0" w:space="0" w:color="auto" w:frame="1"/>
        </w:rPr>
        <w:t xml:space="preserve"> Washington Post</w:t>
      </w:r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 xml:space="preserve">. </w:t>
      </w:r>
      <w:proofErr w:type="spellStart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Retrieved</w:t>
      </w:r>
      <w:proofErr w:type="spellEnd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 xml:space="preserve"> </w:t>
      </w:r>
      <w:proofErr w:type="spellStart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>from</w:t>
      </w:r>
      <w:proofErr w:type="spellEnd"/>
      <w:r w:rsidRPr="00073880">
        <w:rPr>
          <w:rStyle w:val="indent"/>
          <w:i/>
          <w:iCs/>
          <w:color w:val="2E2F36"/>
          <w:sz w:val="32"/>
          <w:szCs w:val="48"/>
          <w:bdr w:val="none" w:sz="0" w:space="0" w:color="auto" w:frame="1"/>
        </w:rPr>
        <w:t xml:space="preserve"> http://pagina.com/articulo.html</w:t>
      </w:r>
    </w:p>
    <w:p w:rsidR="00073880" w:rsidRPr="00073880" w:rsidRDefault="00073880" w:rsidP="000738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2E2F36"/>
          <w:sz w:val="32"/>
          <w:szCs w:val="48"/>
        </w:rPr>
      </w:pPr>
    </w:p>
    <w:p w:rsidR="00073880" w:rsidRDefault="00073880">
      <w:pPr>
        <w:rPr>
          <w:sz w:val="24"/>
        </w:rPr>
      </w:pPr>
      <w:r w:rsidRPr="00073880">
        <w:rPr>
          <w:sz w:val="24"/>
        </w:rPr>
        <w:t xml:space="preserve">Herramienta online para generar citas en APA </w:t>
      </w:r>
      <w:r w:rsidRPr="00073880">
        <w:rPr>
          <w:noProof/>
          <w:sz w:val="14"/>
          <w:lang w:eastAsia="es-MX"/>
        </w:rPr>
        <w:drawing>
          <wp:inline distT="0" distB="0" distL="0" distR="0">
            <wp:extent cx="5612130" cy="4450244"/>
            <wp:effectExtent l="0" t="0" r="7620" b="7620"/>
            <wp:docPr id="15" name="Imagen 15" descr="Herramienta online para generar citas en 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rramienta online para generar citas en AP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5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880" w:rsidRPr="00073880" w:rsidRDefault="00073880" w:rsidP="00073880">
      <w:pPr>
        <w:shd w:val="clear" w:color="auto" w:fill="FFFFFF"/>
        <w:spacing w:after="180" w:line="240" w:lineRule="auto"/>
        <w:textAlignment w:val="baseline"/>
        <w:outlineLvl w:val="3"/>
        <w:rPr>
          <w:rFonts w:ascii="Oswald" w:eastAsia="Times New Roman" w:hAnsi="Oswald" w:cs="Times New Roman"/>
          <w:color w:val="2E2F36"/>
          <w:sz w:val="45"/>
          <w:szCs w:val="45"/>
          <w:lang w:eastAsia="es-MX"/>
        </w:rPr>
      </w:pPr>
      <w:r w:rsidRPr="00073880">
        <w:rPr>
          <w:rFonts w:ascii="Oswald" w:eastAsia="Times New Roman" w:hAnsi="Oswald" w:cs="Times New Roman"/>
          <w:color w:val="2E2F36"/>
          <w:sz w:val="45"/>
          <w:szCs w:val="45"/>
          <w:lang w:eastAsia="es-MX"/>
        </w:rPr>
        <w:t>Libro</w:t>
      </w:r>
    </w:p>
    <w:p w:rsidR="00073880" w:rsidRPr="00073880" w:rsidRDefault="00073880" w:rsidP="00073880">
      <w:pPr>
        <w:shd w:val="clear" w:color="auto" w:fill="FFFFFF"/>
        <w:spacing w:after="300" w:line="240" w:lineRule="auto"/>
        <w:textAlignment w:val="baseline"/>
        <w:rPr>
          <w:rFonts w:ascii="Roboto" w:eastAsia="Times New Roman" w:hAnsi="Roboto" w:cs="Times New Roman"/>
          <w:color w:val="2E2F36"/>
          <w:sz w:val="27"/>
          <w:szCs w:val="27"/>
          <w:lang w:eastAsia="es-MX"/>
        </w:rPr>
      </w:pPr>
      <w:r w:rsidRPr="00073880">
        <w:rPr>
          <w:rFonts w:ascii="Roboto" w:eastAsia="Times New Roman" w:hAnsi="Roboto" w:cs="Times New Roman"/>
          <w:color w:val="2E2F36"/>
          <w:sz w:val="27"/>
          <w:szCs w:val="27"/>
          <w:lang w:eastAsia="es-MX"/>
        </w:rPr>
        <w:t>Apellidos, A. A. (Año). Título. Ciudad: Editorial</w:t>
      </w:r>
    </w:p>
    <w:p w:rsidR="00073880" w:rsidRPr="00073880" w:rsidRDefault="00073880" w:rsidP="00073880">
      <w:pPr>
        <w:shd w:val="clear" w:color="auto" w:fill="FFFFFF"/>
        <w:spacing w:line="660" w:lineRule="atLeast"/>
        <w:textAlignment w:val="baseline"/>
        <w:rPr>
          <w:rFonts w:ascii="Times New Roman" w:eastAsia="Times New Roman" w:hAnsi="Times New Roman" w:cs="Times New Roman"/>
          <w:i/>
          <w:iCs/>
          <w:color w:val="2E2F36"/>
          <w:sz w:val="48"/>
          <w:szCs w:val="48"/>
          <w:lang w:eastAsia="es-MX"/>
        </w:rPr>
      </w:pPr>
      <w:r w:rsidRPr="00073880">
        <w:rPr>
          <w:rFonts w:ascii="Times New Roman" w:eastAsia="Times New Roman" w:hAnsi="Times New Roman" w:cs="Times New Roman"/>
          <w:i/>
          <w:iCs/>
          <w:color w:val="2E2F36"/>
          <w:sz w:val="48"/>
          <w:szCs w:val="48"/>
          <w:lang w:eastAsia="es-MX"/>
        </w:rPr>
        <w:t xml:space="preserve">Smith, J. (2007). </w:t>
      </w:r>
      <w:proofErr w:type="spellStart"/>
      <w:r w:rsidRPr="00073880">
        <w:rPr>
          <w:rFonts w:ascii="Times New Roman" w:eastAsia="Times New Roman" w:hAnsi="Times New Roman" w:cs="Times New Roman"/>
          <w:i/>
          <w:iCs/>
          <w:color w:val="2E2F36"/>
          <w:sz w:val="48"/>
          <w:szCs w:val="48"/>
          <w:lang w:eastAsia="es-MX"/>
        </w:rPr>
        <w:t>How</w:t>
      </w:r>
      <w:proofErr w:type="spellEnd"/>
      <w:r w:rsidRPr="00073880">
        <w:rPr>
          <w:rFonts w:ascii="Times New Roman" w:eastAsia="Times New Roman" w:hAnsi="Times New Roman" w:cs="Times New Roman"/>
          <w:i/>
          <w:iCs/>
          <w:color w:val="2E2F36"/>
          <w:sz w:val="48"/>
          <w:szCs w:val="48"/>
          <w:lang w:eastAsia="es-MX"/>
        </w:rPr>
        <w:t xml:space="preserve"> to </w:t>
      </w:r>
      <w:proofErr w:type="spellStart"/>
      <w:r w:rsidRPr="00073880">
        <w:rPr>
          <w:rFonts w:ascii="Times New Roman" w:eastAsia="Times New Roman" w:hAnsi="Times New Roman" w:cs="Times New Roman"/>
          <w:i/>
          <w:iCs/>
          <w:color w:val="2E2F36"/>
          <w:sz w:val="48"/>
          <w:szCs w:val="48"/>
          <w:lang w:eastAsia="es-MX"/>
        </w:rPr>
        <w:t>succeed</w:t>
      </w:r>
      <w:proofErr w:type="spellEnd"/>
      <w:r w:rsidRPr="00073880">
        <w:rPr>
          <w:rFonts w:ascii="Times New Roman" w:eastAsia="Times New Roman" w:hAnsi="Times New Roman" w:cs="Times New Roman"/>
          <w:i/>
          <w:iCs/>
          <w:color w:val="2E2F36"/>
          <w:sz w:val="48"/>
          <w:szCs w:val="48"/>
          <w:lang w:eastAsia="es-MX"/>
        </w:rPr>
        <w:t xml:space="preserve"> in </w:t>
      </w:r>
      <w:proofErr w:type="spellStart"/>
      <w:r w:rsidRPr="00073880">
        <w:rPr>
          <w:rFonts w:ascii="Times New Roman" w:eastAsia="Times New Roman" w:hAnsi="Times New Roman" w:cs="Times New Roman"/>
          <w:i/>
          <w:iCs/>
          <w:color w:val="2E2F36"/>
          <w:sz w:val="48"/>
          <w:szCs w:val="48"/>
          <w:lang w:eastAsia="es-MX"/>
        </w:rPr>
        <w:t>college</w:t>
      </w:r>
      <w:proofErr w:type="spellEnd"/>
      <w:r w:rsidRPr="00073880">
        <w:rPr>
          <w:rFonts w:ascii="Times New Roman" w:eastAsia="Times New Roman" w:hAnsi="Times New Roman" w:cs="Times New Roman"/>
          <w:i/>
          <w:iCs/>
          <w:color w:val="2E2F36"/>
          <w:sz w:val="48"/>
          <w:szCs w:val="48"/>
          <w:lang w:eastAsia="es-MX"/>
        </w:rPr>
        <w:t xml:space="preserve">. </w:t>
      </w:r>
      <w:proofErr w:type="spellStart"/>
      <w:r w:rsidRPr="00073880">
        <w:rPr>
          <w:rFonts w:ascii="Times New Roman" w:eastAsia="Times New Roman" w:hAnsi="Times New Roman" w:cs="Times New Roman"/>
          <w:i/>
          <w:iCs/>
          <w:color w:val="2E2F36"/>
          <w:sz w:val="48"/>
          <w:szCs w:val="48"/>
          <w:lang w:eastAsia="es-MX"/>
        </w:rPr>
        <w:t>Littletown</w:t>
      </w:r>
      <w:proofErr w:type="spellEnd"/>
      <w:r w:rsidRPr="00073880">
        <w:rPr>
          <w:rFonts w:ascii="Times New Roman" w:eastAsia="Times New Roman" w:hAnsi="Times New Roman" w:cs="Times New Roman"/>
          <w:i/>
          <w:iCs/>
          <w:color w:val="2E2F36"/>
          <w:sz w:val="48"/>
          <w:szCs w:val="48"/>
          <w:lang w:eastAsia="es-MX"/>
        </w:rPr>
        <w:t>, Ohio: Jones Publishing.</w:t>
      </w:r>
    </w:p>
    <w:p w:rsidR="00073880" w:rsidRPr="00073880" w:rsidRDefault="00073880" w:rsidP="00073880">
      <w:pPr>
        <w:shd w:val="clear" w:color="auto" w:fill="FFFFFF"/>
        <w:spacing w:after="180" w:line="240" w:lineRule="auto"/>
        <w:textAlignment w:val="baseline"/>
        <w:outlineLvl w:val="3"/>
        <w:rPr>
          <w:rFonts w:ascii="Oswald" w:eastAsia="Times New Roman" w:hAnsi="Oswald" w:cs="Times New Roman"/>
          <w:color w:val="2E2F36"/>
          <w:sz w:val="45"/>
          <w:szCs w:val="45"/>
          <w:lang w:eastAsia="es-MX"/>
        </w:rPr>
      </w:pPr>
      <w:r w:rsidRPr="00073880">
        <w:rPr>
          <w:rFonts w:ascii="Oswald" w:eastAsia="Times New Roman" w:hAnsi="Oswald" w:cs="Times New Roman"/>
          <w:color w:val="2E2F36"/>
          <w:sz w:val="45"/>
          <w:szCs w:val="45"/>
          <w:lang w:eastAsia="es-MX"/>
        </w:rPr>
        <w:lastRenderedPageBreak/>
        <w:t>Versión electrónica de libro impreso</w:t>
      </w:r>
    </w:p>
    <w:p w:rsidR="00073880" w:rsidRPr="00073880" w:rsidRDefault="00073880" w:rsidP="00073880">
      <w:pPr>
        <w:shd w:val="clear" w:color="auto" w:fill="FFFFFF"/>
        <w:spacing w:after="300" w:line="240" w:lineRule="auto"/>
        <w:textAlignment w:val="baseline"/>
        <w:rPr>
          <w:rFonts w:ascii="Roboto" w:eastAsia="Times New Roman" w:hAnsi="Roboto" w:cs="Times New Roman"/>
          <w:color w:val="2E2F36"/>
          <w:sz w:val="27"/>
          <w:szCs w:val="27"/>
          <w:lang w:eastAsia="es-MX"/>
        </w:rPr>
      </w:pPr>
      <w:r w:rsidRPr="00073880">
        <w:rPr>
          <w:rFonts w:ascii="Roboto" w:eastAsia="Times New Roman" w:hAnsi="Roboto" w:cs="Times New Roman"/>
          <w:color w:val="2E2F36"/>
          <w:sz w:val="27"/>
          <w:szCs w:val="27"/>
          <w:lang w:eastAsia="es-MX"/>
        </w:rPr>
        <w:t>Apellido, A. A. (Año). Título. Recuperado de http://www.sitioweb.com</w:t>
      </w:r>
    </w:p>
    <w:p w:rsidR="00073880" w:rsidRPr="00073880" w:rsidRDefault="00073880" w:rsidP="00073880">
      <w:pPr>
        <w:shd w:val="clear" w:color="auto" w:fill="FFFFFF"/>
        <w:spacing w:after="180" w:line="240" w:lineRule="auto"/>
        <w:textAlignment w:val="baseline"/>
        <w:outlineLvl w:val="3"/>
        <w:rPr>
          <w:rFonts w:ascii="Oswald" w:eastAsia="Times New Roman" w:hAnsi="Oswald" w:cs="Times New Roman"/>
          <w:color w:val="2E2F36"/>
          <w:sz w:val="45"/>
          <w:szCs w:val="45"/>
          <w:lang w:eastAsia="es-MX"/>
        </w:rPr>
      </w:pPr>
      <w:r w:rsidRPr="00073880">
        <w:rPr>
          <w:rFonts w:ascii="Oswald" w:eastAsia="Times New Roman" w:hAnsi="Oswald" w:cs="Times New Roman"/>
          <w:color w:val="2E2F36"/>
          <w:sz w:val="45"/>
          <w:szCs w:val="45"/>
          <w:lang w:eastAsia="es-MX"/>
        </w:rPr>
        <w:t>Capítulo de libro</w:t>
      </w:r>
    </w:p>
    <w:p w:rsidR="00073880" w:rsidRPr="00073880" w:rsidRDefault="00073880" w:rsidP="00073880">
      <w:pPr>
        <w:shd w:val="clear" w:color="auto" w:fill="FFFFFF"/>
        <w:spacing w:after="300" w:line="240" w:lineRule="auto"/>
        <w:textAlignment w:val="baseline"/>
        <w:rPr>
          <w:rFonts w:ascii="Roboto" w:eastAsia="Times New Roman" w:hAnsi="Roboto" w:cs="Times New Roman"/>
          <w:color w:val="2E2F36"/>
          <w:sz w:val="27"/>
          <w:szCs w:val="27"/>
          <w:lang w:eastAsia="es-MX"/>
        </w:rPr>
      </w:pPr>
      <w:r w:rsidRPr="00073880">
        <w:rPr>
          <w:rFonts w:ascii="Roboto" w:eastAsia="Times New Roman" w:hAnsi="Roboto" w:cs="Times New Roman"/>
          <w:color w:val="2E2F36"/>
          <w:sz w:val="27"/>
          <w:szCs w:val="27"/>
          <w:lang w:eastAsia="es-MX"/>
        </w:rPr>
        <w:t>Apellidos, A. A. &amp; Apellidos, A. A. (Año). Título del capítulo. En A. A. Apellido (Ed.), Título del libro (pp. xx-xx). Ciudad: Editorial.</w:t>
      </w:r>
    </w:p>
    <w:p w:rsidR="00073880" w:rsidRPr="00073880" w:rsidRDefault="00073880" w:rsidP="00073880">
      <w:pPr>
        <w:shd w:val="clear" w:color="auto" w:fill="FFFFFF"/>
        <w:spacing w:after="180" w:line="240" w:lineRule="auto"/>
        <w:textAlignment w:val="baseline"/>
        <w:outlineLvl w:val="3"/>
        <w:rPr>
          <w:rFonts w:ascii="Oswald" w:eastAsia="Times New Roman" w:hAnsi="Oswald" w:cs="Times New Roman"/>
          <w:color w:val="2E2F36"/>
          <w:sz w:val="45"/>
          <w:szCs w:val="45"/>
          <w:lang w:eastAsia="es-MX"/>
        </w:rPr>
      </w:pPr>
      <w:r w:rsidRPr="00073880">
        <w:rPr>
          <w:rFonts w:ascii="Oswald" w:eastAsia="Times New Roman" w:hAnsi="Oswald" w:cs="Times New Roman"/>
          <w:color w:val="2E2F36"/>
          <w:sz w:val="45"/>
          <w:szCs w:val="45"/>
          <w:lang w:eastAsia="es-MX"/>
        </w:rPr>
        <w:t>Leyes</w:t>
      </w:r>
    </w:p>
    <w:p w:rsidR="00073880" w:rsidRPr="00073880" w:rsidRDefault="00073880" w:rsidP="00073880">
      <w:pPr>
        <w:shd w:val="clear" w:color="auto" w:fill="FFFFFF"/>
        <w:spacing w:after="300" w:line="240" w:lineRule="auto"/>
        <w:textAlignment w:val="baseline"/>
        <w:rPr>
          <w:rFonts w:ascii="Roboto" w:eastAsia="Times New Roman" w:hAnsi="Roboto" w:cs="Times New Roman"/>
          <w:color w:val="2E2F36"/>
          <w:sz w:val="27"/>
          <w:szCs w:val="27"/>
          <w:lang w:eastAsia="es-MX"/>
        </w:rPr>
      </w:pPr>
      <w:r w:rsidRPr="00073880">
        <w:rPr>
          <w:rFonts w:ascii="Roboto" w:eastAsia="Times New Roman" w:hAnsi="Roboto" w:cs="Times New Roman"/>
          <w:color w:val="2E2F36"/>
          <w:sz w:val="27"/>
          <w:szCs w:val="27"/>
          <w:lang w:eastAsia="es-MX"/>
        </w:rPr>
        <w:t>País de origen de la ley. Entidad que crea la ley (fecha de promulgación). Nombre de la ley. Recuperado de: http://www.sitioweb.com</w:t>
      </w:r>
    </w:p>
    <w:p w:rsidR="00073880" w:rsidRPr="00073880" w:rsidRDefault="00073880" w:rsidP="00073880">
      <w:pPr>
        <w:shd w:val="clear" w:color="auto" w:fill="FFFFFF"/>
        <w:spacing w:after="180" w:line="240" w:lineRule="auto"/>
        <w:textAlignment w:val="baseline"/>
        <w:outlineLvl w:val="3"/>
        <w:rPr>
          <w:rFonts w:ascii="Oswald" w:eastAsia="Times New Roman" w:hAnsi="Oswald" w:cs="Times New Roman"/>
          <w:color w:val="2E2F36"/>
          <w:sz w:val="45"/>
          <w:szCs w:val="45"/>
          <w:lang w:eastAsia="es-MX"/>
        </w:rPr>
      </w:pPr>
      <w:r w:rsidRPr="00073880">
        <w:rPr>
          <w:rFonts w:ascii="Oswald" w:eastAsia="Times New Roman" w:hAnsi="Oswald" w:cs="Times New Roman"/>
          <w:color w:val="2E2F36"/>
          <w:sz w:val="45"/>
          <w:szCs w:val="45"/>
          <w:lang w:eastAsia="es-MX"/>
        </w:rPr>
        <w:t>Sitio web</w:t>
      </w:r>
    </w:p>
    <w:p w:rsidR="00073880" w:rsidRPr="00073880" w:rsidRDefault="00073880" w:rsidP="00073880">
      <w:pPr>
        <w:shd w:val="clear" w:color="auto" w:fill="FFFFFF"/>
        <w:spacing w:after="300" w:line="240" w:lineRule="auto"/>
        <w:textAlignment w:val="baseline"/>
        <w:rPr>
          <w:rFonts w:ascii="Roboto" w:eastAsia="Times New Roman" w:hAnsi="Roboto" w:cs="Times New Roman"/>
          <w:color w:val="2E2F36"/>
          <w:sz w:val="27"/>
          <w:szCs w:val="27"/>
          <w:lang w:eastAsia="es-MX"/>
        </w:rPr>
      </w:pPr>
      <w:r w:rsidRPr="00073880">
        <w:rPr>
          <w:rFonts w:ascii="Roboto" w:eastAsia="Times New Roman" w:hAnsi="Roboto" w:cs="Times New Roman"/>
          <w:color w:val="2E2F36"/>
          <w:sz w:val="27"/>
          <w:szCs w:val="27"/>
          <w:lang w:eastAsia="es-MX"/>
        </w:rPr>
        <w:t>Apellido autor, A. A. (fecha de publicación). Título de la fuente de internet. Recuperado el [fecha de recuperación] de [Dirección del artículo].</w:t>
      </w:r>
    </w:p>
    <w:p w:rsidR="00073880" w:rsidRPr="00073880" w:rsidRDefault="00073880" w:rsidP="00073880">
      <w:pPr>
        <w:shd w:val="clear" w:color="auto" w:fill="FFFFFF"/>
        <w:spacing w:line="660" w:lineRule="atLeast"/>
        <w:textAlignment w:val="baseline"/>
        <w:rPr>
          <w:rFonts w:ascii="Times New Roman" w:eastAsia="Times New Roman" w:hAnsi="Times New Roman" w:cs="Times New Roman"/>
          <w:i/>
          <w:iCs/>
          <w:color w:val="2E2F36"/>
          <w:sz w:val="48"/>
          <w:szCs w:val="48"/>
          <w:lang w:eastAsia="es-MX"/>
        </w:rPr>
      </w:pPr>
      <w:proofErr w:type="spellStart"/>
      <w:r w:rsidRPr="00073880">
        <w:rPr>
          <w:rFonts w:ascii="Times New Roman" w:eastAsia="Times New Roman" w:hAnsi="Times New Roman" w:cs="Times New Roman"/>
          <w:i/>
          <w:iCs/>
          <w:color w:val="2E2F36"/>
          <w:sz w:val="48"/>
          <w:szCs w:val="48"/>
          <w:lang w:eastAsia="es-MX"/>
        </w:rPr>
        <w:t>Urban</w:t>
      </w:r>
      <w:proofErr w:type="spellEnd"/>
      <w:r w:rsidRPr="00073880">
        <w:rPr>
          <w:rFonts w:ascii="Times New Roman" w:eastAsia="Times New Roman" w:hAnsi="Times New Roman" w:cs="Times New Roman"/>
          <w:i/>
          <w:iCs/>
          <w:color w:val="2E2F36"/>
          <w:sz w:val="48"/>
          <w:szCs w:val="48"/>
          <w:lang w:eastAsia="es-MX"/>
        </w:rPr>
        <w:t>, B. (2014, 04 de mayo). Normas APA para trabajos escritos. Recuperado el</w:t>
      </w:r>
      <w:r w:rsidRPr="00073880">
        <w:rPr>
          <w:rFonts w:ascii="Times New Roman" w:eastAsia="Times New Roman" w:hAnsi="Times New Roman" w:cs="Times New Roman"/>
          <w:i/>
          <w:iCs/>
          <w:color w:val="2E2F36"/>
          <w:sz w:val="48"/>
          <w:szCs w:val="48"/>
          <w:lang w:eastAsia="es-MX"/>
        </w:rPr>
        <w:br/>
      </w:r>
      <w:r w:rsidRPr="00073880">
        <w:rPr>
          <w:rFonts w:ascii="Times New Roman" w:eastAsia="Times New Roman" w:hAnsi="Times New Roman" w:cs="Times New Roman"/>
          <w:i/>
          <w:iCs/>
          <w:color w:val="2E2F36"/>
          <w:sz w:val="48"/>
          <w:szCs w:val="48"/>
          <w:bdr w:val="none" w:sz="0" w:space="0" w:color="auto" w:frame="1"/>
          <w:lang w:eastAsia="es-MX"/>
        </w:rPr>
        <w:t>13 de junio de 2019 de https://www.colconectada.com/normas-apa/.</w:t>
      </w:r>
    </w:p>
    <w:p w:rsidR="00073880" w:rsidRPr="00073880" w:rsidRDefault="00073880">
      <w:pPr>
        <w:rPr>
          <w:sz w:val="14"/>
        </w:rPr>
      </w:pPr>
    </w:p>
    <w:sectPr w:rsidR="00073880" w:rsidRPr="000738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swal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B1"/>
    <w:rsid w:val="00073880"/>
    <w:rsid w:val="00401AB1"/>
    <w:rsid w:val="0062590F"/>
    <w:rsid w:val="00693C5E"/>
    <w:rsid w:val="009108F3"/>
    <w:rsid w:val="009C2605"/>
    <w:rsid w:val="00D4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8FDA6-823B-4875-A14A-ED22E4D6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01AB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7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indent">
    <w:name w:val="indent"/>
    <w:basedOn w:val="Fuentedeprrafopredeter"/>
    <w:rsid w:val="00073880"/>
  </w:style>
  <w:style w:type="character" w:styleId="nfasis">
    <w:name w:val="Emphasis"/>
    <w:basedOn w:val="Fuentedeprrafopredeter"/>
    <w:uiPriority w:val="20"/>
    <w:qFormat/>
    <w:rsid w:val="000738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4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19002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819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2019-09-12T12:24:00Z</dcterms:created>
  <dcterms:modified xsi:type="dcterms:W3CDTF">2019-09-12T12:24:00Z</dcterms:modified>
</cp:coreProperties>
</file>