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FA" w:rsidRDefault="005A4646" w:rsidP="008632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3pt;margin-top:-10.2pt;width:242.7pt;height:231.75pt;z-index:251661312" stroked="f">
            <v:textbox style="mso-next-textbox:#_x0000_s1028">
              <w:txbxContent>
                <w:p w:rsidR="00052539" w:rsidRPr="00332EB8" w:rsidRDefault="00052539" w:rsidP="0005253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542925"/>
                        <wp:effectExtent l="19050" t="0" r="9525" b="0"/>
                        <wp:docPr id="4" name="Рисунок 2" descr="Орё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рё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539" w:rsidRPr="00E64B87" w:rsidRDefault="00052539" w:rsidP="0005253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УПРАВЛЕНИЕ </w:t>
                  </w:r>
                  <w:r w:rsidRPr="00E64B87">
                    <w:rPr>
                      <w:b/>
                      <w:sz w:val="20"/>
                    </w:rPr>
                    <w:t>ФЕДЕРАЛЬН</w:t>
                  </w:r>
                  <w:r>
                    <w:rPr>
                      <w:b/>
                      <w:sz w:val="20"/>
                    </w:rPr>
                    <w:t>ОЙ</w:t>
                  </w:r>
                  <w:r w:rsidRPr="00E64B87">
                    <w:rPr>
                      <w:b/>
                      <w:sz w:val="20"/>
                    </w:rPr>
                    <w:t xml:space="preserve"> СЛУЖБ</w:t>
                  </w:r>
                  <w:r>
                    <w:rPr>
                      <w:b/>
                      <w:sz w:val="20"/>
                    </w:rPr>
                    <w:t>Ы</w:t>
                  </w:r>
                </w:p>
                <w:p w:rsidR="00052539" w:rsidRDefault="00052539" w:rsidP="00052539">
                  <w:pPr>
                    <w:jc w:val="center"/>
                    <w:rPr>
                      <w:b/>
                      <w:sz w:val="20"/>
                    </w:rPr>
                  </w:pPr>
                  <w:r w:rsidRPr="00E64B87">
                    <w:rPr>
                      <w:b/>
                      <w:sz w:val="20"/>
                    </w:rPr>
                    <w:t>ИСПОЛНЕНИЯ НАКАЗАНИЙ</w:t>
                  </w:r>
                </w:p>
                <w:p w:rsidR="00052539" w:rsidRPr="00E64B87" w:rsidRDefault="00052539" w:rsidP="0005253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ПО ТУЛЬСКОЙ ОБЛАСТИ</w:t>
                  </w:r>
                </w:p>
                <w:p w:rsidR="00052539" w:rsidRPr="00316CA5" w:rsidRDefault="00052539" w:rsidP="000525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CA5">
                    <w:rPr>
                      <w:b/>
                      <w:sz w:val="24"/>
                      <w:szCs w:val="24"/>
                    </w:rPr>
                    <w:t>ФЕДЕРАЛЬНОЕ КАЗЕННОЕ</w:t>
                  </w:r>
                </w:p>
                <w:p w:rsidR="00052539" w:rsidRPr="00316CA5" w:rsidRDefault="00052539" w:rsidP="000525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CA5">
                    <w:rPr>
                      <w:b/>
                      <w:sz w:val="24"/>
                      <w:szCs w:val="24"/>
                    </w:rPr>
                    <w:t>УЧРЕЖДЕНИЕ</w:t>
                  </w:r>
                </w:p>
                <w:p w:rsidR="00052539" w:rsidRPr="00316CA5" w:rsidRDefault="00052539" w:rsidP="000525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6CA5">
                    <w:rPr>
                      <w:b/>
                      <w:sz w:val="24"/>
                      <w:szCs w:val="24"/>
                    </w:rPr>
                    <w:t>«ИСПРАВИТЕЛЬНАЯ КОЛОНИЯ № 4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052539" w:rsidRPr="00E64B87" w:rsidRDefault="00052539" w:rsidP="000525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(</w:t>
                  </w:r>
                  <w:r w:rsidRPr="00E64B87">
                    <w:rPr>
                      <w:b/>
                      <w:sz w:val="18"/>
                      <w:szCs w:val="18"/>
                    </w:rPr>
                    <w:t>ФКУ ИК-4 УФСИН РОССИИ ПО</w:t>
                  </w:r>
                  <w:proofErr w:type="gramEnd"/>
                </w:p>
                <w:p w:rsidR="00052539" w:rsidRPr="00E64B87" w:rsidRDefault="00052539" w:rsidP="0005253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ТУЛЬСКОЙ</w:t>
                  </w:r>
                  <w:r w:rsidRPr="00E64B87">
                    <w:rPr>
                      <w:b/>
                      <w:sz w:val="18"/>
                      <w:szCs w:val="18"/>
                    </w:rPr>
                    <w:t xml:space="preserve"> ОБЛАСТИ)</w:t>
                  </w:r>
                  <w:proofErr w:type="gramEnd"/>
                </w:p>
                <w:p w:rsidR="00052539" w:rsidRDefault="00052539" w:rsidP="000525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пос. Белая Гора,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. Плавск Плавский р-н, </w:t>
                  </w:r>
                </w:p>
                <w:p w:rsidR="00052539" w:rsidRDefault="00052539" w:rsidP="000525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Тульская область, 301470</w:t>
                  </w:r>
                </w:p>
                <w:p w:rsidR="00052539" w:rsidRDefault="00052539" w:rsidP="000525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тел./факс 2-1</w:t>
                  </w:r>
                  <w:r w:rsidRPr="006C10D4">
                    <w:rPr>
                      <w:sz w:val="22"/>
                      <w:szCs w:val="22"/>
                    </w:rPr>
                    <w:t>7</w:t>
                  </w:r>
                  <w:r w:rsidRPr="00E64B87">
                    <w:rPr>
                      <w:sz w:val="22"/>
                      <w:szCs w:val="22"/>
                    </w:rPr>
                    <w:t>-</w:t>
                  </w:r>
                  <w:r w:rsidRPr="006C10D4">
                    <w:rPr>
                      <w:sz w:val="22"/>
                      <w:szCs w:val="22"/>
                    </w:rPr>
                    <w:t>6</w:t>
                  </w:r>
                  <w:r w:rsidRPr="00E64B87">
                    <w:rPr>
                      <w:sz w:val="22"/>
                      <w:szCs w:val="22"/>
                    </w:rPr>
                    <w:t>4</w:t>
                  </w:r>
                </w:p>
                <w:p w:rsidR="00052539" w:rsidRPr="002D023C" w:rsidRDefault="00052539" w:rsidP="000525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fkuik</w:t>
                  </w:r>
                  <w:r w:rsidRPr="00AD7A44">
                    <w:rPr>
                      <w:sz w:val="22"/>
                      <w:szCs w:val="22"/>
                    </w:rPr>
                    <w:t>71</w:t>
                  </w:r>
                  <w:r w:rsidRPr="00017459">
                    <w:rPr>
                      <w:sz w:val="22"/>
                      <w:szCs w:val="22"/>
                    </w:rPr>
                    <w:t>-4@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017459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52539" w:rsidRPr="00E64B87" w:rsidRDefault="00052539" w:rsidP="0005253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E64B87">
                    <w:rPr>
                      <w:sz w:val="28"/>
                      <w:szCs w:val="28"/>
                    </w:rPr>
                    <w:t xml:space="preserve"> №73/ТО/</w:t>
                  </w:r>
                  <w:r>
                    <w:rPr>
                      <w:sz w:val="28"/>
                      <w:szCs w:val="28"/>
                    </w:rPr>
                    <w:t>44-_______</w:t>
                  </w:r>
                </w:p>
                <w:p w:rsidR="00052539" w:rsidRPr="00052539" w:rsidRDefault="00052539" w:rsidP="00052539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На №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8632FA" w:rsidRDefault="008632FA" w:rsidP="008632FA"/>
    <w:p w:rsidR="008632FA" w:rsidRPr="008A56F0" w:rsidRDefault="008632FA" w:rsidP="008632FA"/>
    <w:p w:rsidR="008632FA" w:rsidRDefault="008632FA" w:rsidP="008632FA">
      <w:pPr>
        <w:spacing w:line="360" w:lineRule="auto"/>
        <w:jc w:val="center"/>
      </w:pPr>
      <w:r>
        <w:t>Председателю комитета</w:t>
      </w:r>
    </w:p>
    <w:p w:rsidR="008632FA" w:rsidRDefault="008632FA" w:rsidP="008632FA">
      <w:pPr>
        <w:spacing w:line="360" w:lineRule="auto"/>
        <w:jc w:val="center"/>
      </w:pPr>
      <w:r>
        <w:t>Тульской области по тарифам</w:t>
      </w:r>
    </w:p>
    <w:p w:rsidR="008632FA" w:rsidRPr="007D3780" w:rsidRDefault="008632FA" w:rsidP="008632FA">
      <w:pPr>
        <w:spacing w:line="360" w:lineRule="auto"/>
        <w:jc w:val="center"/>
      </w:pPr>
      <w:r>
        <w:t>Д.А. Васину</w:t>
      </w:r>
    </w:p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Pr="00287D93" w:rsidRDefault="008632FA" w:rsidP="008632FA"/>
    <w:p w:rsidR="008632FA" w:rsidRDefault="00592C32" w:rsidP="00592C32">
      <w:pPr>
        <w:jc w:val="center"/>
      </w:pPr>
      <w:r>
        <w:t>Заявление</w:t>
      </w:r>
    </w:p>
    <w:p w:rsidR="00592C32" w:rsidRDefault="00592C32" w:rsidP="00592C32">
      <w:pPr>
        <w:jc w:val="center"/>
      </w:pPr>
    </w:p>
    <w:p w:rsidR="008632FA" w:rsidRDefault="00196D5F" w:rsidP="00592C32">
      <w:pPr>
        <w:spacing w:line="360" w:lineRule="auto"/>
        <w:ind w:firstLine="720"/>
        <w:jc w:val="both"/>
      </w:pPr>
      <w:r>
        <w:t>Направляем Вам</w:t>
      </w:r>
      <w:r w:rsidR="008632FA">
        <w:t xml:space="preserve"> </w:t>
      </w:r>
      <w:r w:rsidR="00592C32">
        <w:t>материалы для установления индивидуальных тарифов на услуги по передаче электрической энергии по электрическим сетям ФКУ ИК-4 УФСИН России по Тульской области методом долгосрочной индексации необходимой валовой выручки на 201</w:t>
      </w:r>
      <w:r w:rsidR="003651F0">
        <w:t>9</w:t>
      </w:r>
      <w:r w:rsidR="00592C32">
        <w:t xml:space="preserve"> год долгосрочного периода</w:t>
      </w:r>
      <w:r w:rsidR="00026380">
        <w:t xml:space="preserve"> регулирования 2017-2021 г.</w:t>
      </w:r>
    </w:p>
    <w:p w:rsidR="00026380" w:rsidRDefault="00026380" w:rsidP="00592C32">
      <w:pPr>
        <w:spacing w:line="360" w:lineRule="auto"/>
        <w:ind w:firstLine="720"/>
        <w:jc w:val="both"/>
      </w:pPr>
      <w:r>
        <w:t>Основанием обращения установления тарифа является осуществление регулируемой деятельности.</w:t>
      </w:r>
    </w:p>
    <w:p w:rsidR="00026380" w:rsidRDefault="00026380" w:rsidP="00592C32">
      <w:pPr>
        <w:spacing w:line="360" w:lineRule="auto"/>
        <w:ind w:firstLine="720"/>
        <w:jc w:val="both"/>
      </w:pPr>
      <w:r>
        <w:t>Предлагаемые для утверждения тарифы на период регулирования:</w:t>
      </w:r>
    </w:p>
    <w:p w:rsidR="00026380" w:rsidRDefault="00026380" w:rsidP="00026380">
      <w:pPr>
        <w:pStyle w:val="a4"/>
        <w:numPr>
          <w:ilvl w:val="0"/>
          <w:numId w:val="1"/>
        </w:numPr>
        <w:spacing w:line="360" w:lineRule="auto"/>
        <w:jc w:val="both"/>
      </w:pPr>
      <w:proofErr w:type="spellStart"/>
      <w:r>
        <w:t>Двухставочный</w:t>
      </w:r>
      <w:proofErr w:type="spellEnd"/>
      <w:r>
        <w:t xml:space="preserve"> тариф:</w:t>
      </w:r>
    </w:p>
    <w:p w:rsidR="00026380" w:rsidRDefault="00026380" w:rsidP="00026380">
      <w:pPr>
        <w:spacing w:line="360" w:lineRule="auto"/>
        <w:ind w:left="720"/>
        <w:jc w:val="both"/>
      </w:pPr>
      <w:r>
        <w:t xml:space="preserve">- ставка на содержание электрических сетей -    </w:t>
      </w:r>
      <w:r w:rsidR="0027151A">
        <w:t>6</w:t>
      </w:r>
      <w:r w:rsidR="00A07096">
        <w:t>2520,63</w:t>
      </w:r>
      <w:r w:rsidR="0027151A">
        <w:t xml:space="preserve">,70 </w:t>
      </w:r>
      <w:r>
        <w:t>руб./</w:t>
      </w:r>
      <w:proofErr w:type="spellStart"/>
      <w:r>
        <w:t>МВт</w:t>
      </w:r>
      <w:proofErr w:type="gramStart"/>
      <w:r>
        <w:t>.м</w:t>
      </w:r>
      <w:proofErr w:type="gramEnd"/>
      <w:r>
        <w:t>ес</w:t>
      </w:r>
      <w:proofErr w:type="spellEnd"/>
      <w:r>
        <w:t>;</w:t>
      </w:r>
    </w:p>
    <w:p w:rsidR="008632FA" w:rsidRDefault="00026380" w:rsidP="008632FA">
      <w:pPr>
        <w:ind w:firstLine="720"/>
      </w:pPr>
      <w:r>
        <w:t xml:space="preserve">- ставка на оплату технологических потерь -     </w:t>
      </w:r>
      <w:r w:rsidR="00A07096">
        <w:t>15,47</w:t>
      </w:r>
      <w:r w:rsidR="0027151A">
        <w:t xml:space="preserve"> </w:t>
      </w:r>
      <w:r w:rsidR="00463BC1">
        <w:t xml:space="preserve"> </w:t>
      </w:r>
      <w:r>
        <w:t>руб</w:t>
      </w:r>
      <w:r w:rsidR="00463BC1">
        <w:t>.</w:t>
      </w:r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</w:p>
    <w:p w:rsidR="008632FA" w:rsidRDefault="008632FA" w:rsidP="008632FA">
      <w:pPr>
        <w:ind w:firstLine="720"/>
      </w:pPr>
    </w:p>
    <w:p w:rsidR="008632FA" w:rsidRDefault="00A07096" w:rsidP="00026380">
      <w:pPr>
        <w:pStyle w:val="a4"/>
        <w:numPr>
          <w:ilvl w:val="0"/>
          <w:numId w:val="1"/>
        </w:numPr>
      </w:pPr>
      <w:r>
        <w:t>Одноставочный тариф – 137,77</w:t>
      </w:r>
      <w:r w:rsidR="00026380">
        <w:t xml:space="preserve"> руб./</w:t>
      </w:r>
      <w:proofErr w:type="spellStart"/>
      <w:r w:rsidR="00026380">
        <w:t>МВт</w:t>
      </w:r>
      <w:proofErr w:type="gramStart"/>
      <w:r w:rsidR="00026380">
        <w:t>.ч</w:t>
      </w:r>
      <w:proofErr w:type="spellEnd"/>
      <w:proofErr w:type="gramEnd"/>
    </w:p>
    <w:p w:rsidR="008632FA" w:rsidRDefault="008632FA" w:rsidP="008632FA">
      <w:pPr>
        <w:ind w:firstLine="720"/>
      </w:pPr>
    </w:p>
    <w:p w:rsidR="00026380" w:rsidRDefault="00026380" w:rsidP="00026380">
      <w:pPr>
        <w:spacing w:line="360" w:lineRule="auto"/>
        <w:ind w:firstLine="720"/>
      </w:pPr>
      <w:r>
        <w:t>Информация о размере цен (тарифов) и долгосрочных параметров регулирования на 201</w:t>
      </w:r>
      <w:r w:rsidR="0027151A">
        <w:t>9</w:t>
      </w:r>
      <w:r>
        <w:t xml:space="preserve">год размещена на нашем сайте по адресу: </w:t>
      </w:r>
      <w:hyperlink r:id="rId6" w:history="1">
        <w:r w:rsidR="00AD7A44" w:rsidRPr="00601CFC">
          <w:rPr>
            <w:rStyle w:val="a7"/>
          </w:rPr>
          <w:t>http://plavskvent.ru</w:t>
        </w:r>
      </w:hyperlink>
    </w:p>
    <w:p w:rsidR="00AD7A44" w:rsidRDefault="00AD7A44" w:rsidP="00026380">
      <w:pPr>
        <w:spacing w:line="360" w:lineRule="auto"/>
        <w:ind w:firstLine="720"/>
      </w:pPr>
    </w:p>
    <w:p w:rsidR="008632FA" w:rsidRDefault="00026380" w:rsidP="008632FA">
      <w:pPr>
        <w:ind w:firstLine="720"/>
      </w:pPr>
      <w:r>
        <w:t>Приложение на ____ листах</w:t>
      </w:r>
      <w:r w:rsidR="008632FA">
        <w:t>.</w:t>
      </w:r>
    </w:p>
    <w:p w:rsidR="008632FA" w:rsidRDefault="008632FA" w:rsidP="008632FA"/>
    <w:p w:rsidR="00026380" w:rsidRDefault="00026380" w:rsidP="008632FA"/>
    <w:p w:rsidR="008632FA" w:rsidRDefault="008971D8" w:rsidP="008632FA">
      <w:r>
        <w:t>Врио н</w:t>
      </w:r>
      <w:r w:rsidR="00026380">
        <w:t>ачальник</w:t>
      </w:r>
      <w:r>
        <w:t>а</w:t>
      </w:r>
      <w:r w:rsidR="00026380">
        <w:t xml:space="preserve"> </w:t>
      </w:r>
      <w:r w:rsidR="00026380">
        <w:tab/>
      </w:r>
      <w:r w:rsidR="00026380">
        <w:tab/>
      </w:r>
      <w:r w:rsidR="008632FA">
        <w:tab/>
      </w:r>
      <w:r w:rsidR="008632FA">
        <w:tab/>
      </w:r>
      <w:r w:rsidR="008632FA">
        <w:tab/>
      </w:r>
      <w:r w:rsidR="008632FA">
        <w:tab/>
      </w:r>
      <w:r w:rsidR="008632FA">
        <w:tab/>
      </w:r>
      <w:r w:rsidR="008632FA">
        <w:tab/>
      </w:r>
      <w:r>
        <w:t>И.В. Лебёдкин</w:t>
      </w:r>
      <w:r w:rsidR="00026380">
        <w:tab/>
      </w:r>
    </w:p>
    <w:p w:rsidR="00D60BCA" w:rsidRDefault="00D60BCA" w:rsidP="008632FA"/>
    <w:p w:rsidR="008632FA" w:rsidRPr="00D60BCA" w:rsidRDefault="00026380" w:rsidP="008632FA">
      <w:pPr>
        <w:rPr>
          <w:sz w:val="20"/>
        </w:rPr>
      </w:pPr>
      <w:r w:rsidRPr="00D60BCA">
        <w:rPr>
          <w:sz w:val="20"/>
        </w:rPr>
        <w:t>Исп. Лушкин Н.А.</w:t>
      </w:r>
    </w:p>
    <w:p w:rsidR="00D60BCA" w:rsidRPr="00D60BCA" w:rsidRDefault="00026380" w:rsidP="008632FA">
      <w:pPr>
        <w:rPr>
          <w:sz w:val="20"/>
        </w:rPr>
      </w:pPr>
      <w:r w:rsidRPr="00D60BCA">
        <w:rPr>
          <w:sz w:val="20"/>
        </w:rPr>
        <w:t>Тел. (48752) 2-17-64,</w:t>
      </w:r>
    </w:p>
    <w:p w:rsidR="00026380" w:rsidRPr="00D60BCA" w:rsidRDefault="00026380" w:rsidP="008632FA">
      <w:pPr>
        <w:rPr>
          <w:sz w:val="20"/>
        </w:rPr>
      </w:pPr>
      <w:r w:rsidRPr="00D60BCA">
        <w:rPr>
          <w:sz w:val="20"/>
        </w:rPr>
        <w:t xml:space="preserve"> доб. 11-14</w:t>
      </w:r>
    </w:p>
    <w:sectPr w:rsidR="00026380" w:rsidRPr="00D60BCA" w:rsidSect="00026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075"/>
    <w:multiLevelType w:val="hybridMultilevel"/>
    <w:tmpl w:val="58F4047E"/>
    <w:lvl w:ilvl="0" w:tplc="CE9E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FA"/>
    <w:rsid w:val="00026380"/>
    <w:rsid w:val="00052539"/>
    <w:rsid w:val="001249B0"/>
    <w:rsid w:val="00196D5F"/>
    <w:rsid w:val="00203A1E"/>
    <w:rsid w:val="00265EC3"/>
    <w:rsid w:val="0027151A"/>
    <w:rsid w:val="003651F0"/>
    <w:rsid w:val="003A5073"/>
    <w:rsid w:val="00463BC1"/>
    <w:rsid w:val="005032B2"/>
    <w:rsid w:val="00592C32"/>
    <w:rsid w:val="005A4646"/>
    <w:rsid w:val="00611EE1"/>
    <w:rsid w:val="006F218D"/>
    <w:rsid w:val="00774E7E"/>
    <w:rsid w:val="008617E2"/>
    <w:rsid w:val="008632FA"/>
    <w:rsid w:val="008638A1"/>
    <w:rsid w:val="008971D8"/>
    <w:rsid w:val="00A07096"/>
    <w:rsid w:val="00A95258"/>
    <w:rsid w:val="00AD7A44"/>
    <w:rsid w:val="00B02851"/>
    <w:rsid w:val="00BA3899"/>
    <w:rsid w:val="00CC0D86"/>
    <w:rsid w:val="00CC7BA4"/>
    <w:rsid w:val="00D60BCA"/>
    <w:rsid w:val="00FA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2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7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vskv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2018-04-03T14:54:00Z</cp:lastPrinted>
  <dcterms:created xsi:type="dcterms:W3CDTF">2018-04-03T14:16:00Z</dcterms:created>
  <dcterms:modified xsi:type="dcterms:W3CDTF">2018-04-17T09:42:00Z</dcterms:modified>
</cp:coreProperties>
</file>