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D5" w:rsidRDefault="00D645D5" w:rsidP="00D645D5">
      <w:pPr>
        <w:jc w:val="center"/>
        <w:rPr>
          <w:rFonts w:ascii="Yakout Linotype Light" w:hAnsi="Yakout Linotype Light" w:cs="Yakout Linotype Light"/>
          <w:sz w:val="32"/>
          <w:szCs w:val="32"/>
          <w:rtl/>
          <w:cs/>
        </w:rPr>
      </w:pPr>
      <w:bookmarkStart w:id="0" w:name="_GoBack"/>
      <w:r w:rsidRPr="00D645D5">
        <w:rPr>
          <w:rFonts w:ascii="Yakout Linotype Light" w:hAnsi="Yakout Linotype Light" w:cs="Yakout Linotype Light"/>
          <w:noProof/>
          <w:sz w:val="32"/>
          <w:szCs w:val="32"/>
          <w:rtl/>
          <w:lang w:eastAsia="en-US"/>
        </w:rPr>
        <w:drawing>
          <wp:inline distT="0" distB="0" distL="0" distR="0">
            <wp:extent cx="6810375" cy="8963025"/>
            <wp:effectExtent l="0" t="0" r="0" b="0"/>
            <wp:docPr id="1" name="صورة 1" descr="J:\documents\هداية\422302558_64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ocuments\هداية\422302558_641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378" cy="897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0A05" w:rsidRPr="006605FB" w:rsidRDefault="000F17B9" w:rsidP="00374D6F">
      <w:pPr>
        <w:jc w:val="center"/>
        <w:rPr>
          <w:rFonts w:ascii="Yakout Linotype Light" w:hAnsi="Yakout Linotype Light" w:cs="Yakout Linotype Light" w:hint="cs"/>
          <w:sz w:val="32"/>
          <w:szCs w:val="32"/>
          <w:rtl/>
        </w:rPr>
      </w:pP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lastRenderedPageBreak/>
        <w:t>بسم الله الرحمن الرحيم</w:t>
      </w:r>
    </w:p>
    <w:p w:rsidR="002E0A05" w:rsidRPr="006605FB" w:rsidRDefault="002E0A05">
      <w:pPr>
        <w:rPr>
          <w:rFonts w:ascii="Yakout Linotype Light" w:hAnsi="Yakout Linotype Light" w:cs="Yakout Linotype Light"/>
          <w:sz w:val="32"/>
          <w:szCs w:val="32"/>
          <w:rtl/>
          <w:cs/>
        </w:rPr>
      </w:pPr>
    </w:p>
    <w:p w:rsidR="002E0A05" w:rsidRPr="006605FB" w:rsidRDefault="000F17B9" w:rsidP="00374D6F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المناظرة فرصة لكل صاحب حق لإظهار ونصرة ما يحمله من منهج ومبادئ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>،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وكسر خصومه وكشف عوار مناهجهم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>،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وخواء أفكارهم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>.</w:t>
      </w:r>
    </w:p>
    <w:p w:rsidR="002E0A05" w:rsidRPr="006605FB" w:rsidRDefault="000F17B9" w:rsidP="006605FB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ولأجل هذا كان من الطبيعي أن يحرص عليها كل طالب للحق ساع 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</w:rPr>
        <w:t>إليه، وأن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يهرب منها ضعيف الحجة</w:t>
      </w:r>
      <w:r w:rsid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،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مرتبك المبادئ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>.</w:t>
      </w:r>
    </w:p>
    <w:p w:rsidR="002E0A05" w:rsidRPr="006605FB" w:rsidRDefault="000F17B9" w:rsidP="00374D6F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دعوات القاعدة</w:t>
      </w:r>
      <w:proofErr w:type="gramStart"/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>..</w:t>
      </w:r>
      <w:proofErr w:type="gramEnd"/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لمناظرة خصومها 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</w:rPr>
        <w:t>قديمة، بدأت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بها منذ وقت 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</w:rPr>
        <w:t>طويل، حتى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حين كانت 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</w:rPr>
        <w:t>أضعف مما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هي عليه الآن</w:t>
      </w:r>
      <w:proofErr w:type="gramStart"/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>..</w:t>
      </w:r>
      <w:proofErr w:type="gramEnd"/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فقد دعت مراراً 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</w:rPr>
        <w:t>للمناظرة، وألفت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الكتب الشرعية العلمي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ة البحتة فاتحة المجال أمام خصومها للرد العلمي الرصين عليها</w:t>
      </w:r>
      <w:proofErr w:type="gramStart"/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>..</w:t>
      </w:r>
      <w:proofErr w:type="gramEnd"/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فدعوتها اليوم للغلاة</w:t>
      </w:r>
      <w:proofErr w:type="gramStart"/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>..</w:t>
      </w:r>
      <w:proofErr w:type="gramEnd"/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 </w:t>
      </w:r>
      <w:r w:rsidR="00374D6F"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سبقتها دعوات للطغاة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>.</w:t>
      </w:r>
    </w:p>
    <w:p w:rsidR="002E0A05" w:rsidRPr="006605FB" w:rsidRDefault="000F17B9" w:rsidP="00374D6F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لم يكن مفاجئاً لي موقف فرع الدولة في اليمن من الم</w:t>
      </w:r>
      <w:r w:rsidR="00374D6F"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ناظرة التي أعلن عنها لعدة أسباب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>:</w:t>
      </w:r>
    </w:p>
    <w:p w:rsidR="002E0A05" w:rsidRPr="006605FB" w:rsidRDefault="000F17B9" w:rsidP="00374D6F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فهي أولاً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>: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لا تمتلك من طلبة العلم ما يسعفها لقبول المناظرة وتحم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ل تبعاتها</w:t>
      </w:r>
      <w:proofErr w:type="gramStart"/>
      <w:r w:rsid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>..</w:t>
      </w:r>
      <w:proofErr w:type="gramEnd"/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فالمناظرة بطبيعتها كاشفة</w:t>
      </w:r>
      <w:proofErr w:type="gramStart"/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>..</w:t>
      </w:r>
      <w:proofErr w:type="gramEnd"/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تظهر حقيقة ما </w:t>
      </w:r>
      <w:r w:rsidR="00374D6F"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يمتلكه كل طرفٍ من الأدلة والحجج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>.</w:t>
      </w:r>
    </w:p>
    <w:p w:rsidR="002E0A05" w:rsidRPr="006605FB" w:rsidRDefault="000F17B9" w:rsidP="00374D6F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والدولة منذ إعلانها وهي تتهرب من أي مواجهة شرعية 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</w:rPr>
        <w:t>علمية،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فقد امت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>ن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عت عن قبول المحاكم الشرعية المستقلة بينها وبين 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</w:rPr>
        <w:t>خصومها، مهما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كان قرب الأسماء المطروحة 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</w:rPr>
        <w:t>منهم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</w:rPr>
        <w:t>.</w:t>
      </w:r>
    </w:p>
    <w:p w:rsidR="002E0A05" w:rsidRPr="006605FB" w:rsidRDefault="000F17B9" w:rsidP="00374D6F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وهي أيضاً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>: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رف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ضت القرار الذي أصدره الظواهري برجوعها للشام رغم أنهم زعموا الانصياع له ابتداء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،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فلما جاء مخالفاً لهواهُم رفضوه وتهربوا منه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>!!.</w:t>
      </w:r>
    </w:p>
    <w:p w:rsidR="002E0A05" w:rsidRPr="006605FB" w:rsidRDefault="000F17B9" w:rsidP="00C66C16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فليس غريباً إذ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>ن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أن يمتنعوا عن المناظرة ويتهربوا منها</w:t>
      </w:r>
      <w:r w:rsidR="00C66C16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... 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 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تحت ذرائع شتى 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>..</w:t>
      </w:r>
    </w:p>
    <w:p w:rsidR="002E0A05" w:rsidRPr="006605FB" w:rsidRDefault="000F17B9" w:rsidP="00374D6F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وإلا فحري بمن يدعي أنه على منهاج النبوة أن يكون أثبت الناس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قلباً </w:t>
      </w:r>
      <w:proofErr w:type="spellStart"/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وأجرأهم</w:t>
      </w:r>
      <w:proofErr w:type="spellEnd"/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على إعلان ما لديه من حقّ </w:t>
      </w:r>
      <w:proofErr w:type="spellStart"/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ومحاججة</w:t>
      </w:r>
      <w:proofErr w:type="spellEnd"/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سائر الناس 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</w:rPr>
        <w:t>به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</w:rPr>
        <w:t>.</w:t>
      </w:r>
    </w:p>
    <w:p w:rsidR="002E0A05" w:rsidRPr="006605FB" w:rsidRDefault="000F17B9" w:rsidP="00374D6F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لكنّ موضوع مناظرة اليمن لا يختلف كثيراً عن خط الدولة العام</w:t>
      </w:r>
      <w:proofErr w:type="gramStart"/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>،،</w:t>
      </w:r>
      <w:proofErr w:type="gramEnd"/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 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فهي لحد الآن أعلنت عشرات الولايات 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>-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منها الحقيقي ومنها المزيف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- 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ونصبت الحكام والولاة فيها وأعلنت الحرب على خصومها أجمعين لكنها عجزت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عن مناظرة شرعية واحدة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>،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 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أو محكمة مستقلة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، 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أو حتى ردٍ علمي رصين على خصومها صادرٌ بشكلٍ رسمي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،، 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بل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lastRenderedPageBreak/>
        <w:t>اكتفت بإصدارات التهديد والوعيد ودعاوى القهر والتمدد والردود الساقطة السفيهة لإثبات أنها على حق وصواب وأن خصومها على خطأ وباطل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>..</w:t>
      </w:r>
    </w:p>
    <w:p w:rsidR="002E0A05" w:rsidRPr="006605FB" w:rsidRDefault="000F17B9" w:rsidP="00374D6F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ومعلوم أن هذه الطريقة لا تحق حقا و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لا تبطل باطلاً</w:t>
      </w:r>
      <w:proofErr w:type="gramStart"/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>..</w:t>
      </w:r>
      <w:proofErr w:type="gramEnd"/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بل قصارى ما هنالك أن تكون مشابهة لطريقة التتار وغيرهم من الجبابرة الذين يزنون الحق بميزان </w:t>
      </w:r>
      <w:r w:rsidR="00374D6F" w:rsidRPr="006605FB">
        <w:rPr>
          <w:rFonts w:ascii="Yakout Linotype Light" w:hAnsi="Yakout Linotype Light" w:cs="Yakout Linotype Light" w:hint="cs"/>
          <w:sz w:val="32"/>
          <w:szCs w:val="32"/>
          <w:rtl/>
        </w:rPr>
        <w:t>القوة.</w:t>
      </w:r>
    </w:p>
    <w:p w:rsidR="002E0A05" w:rsidRPr="006605FB" w:rsidRDefault="000F17B9" w:rsidP="00374D6F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إن الدولة تعاني فعلياً من مشكلة حقيقية في وجود علماء وطلبة علم يمثلونها بصورة </w:t>
      </w:r>
      <w:r w:rsidR="00D436E8" w:rsidRPr="006605FB">
        <w:rPr>
          <w:rFonts w:ascii="Yakout Linotype Light" w:hAnsi="Yakout Linotype Light" w:cs="Yakout Linotype Light" w:hint="cs"/>
          <w:sz w:val="32"/>
          <w:szCs w:val="32"/>
          <w:rtl/>
        </w:rPr>
        <w:t>رسمية، وإن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وجدت بعض الأسماء فليس لها نشاط حقيقي في أي دفاع شرع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ي عنها أمام خصومها بأي وسيلة </w:t>
      </w:r>
      <w:r w:rsidR="00D436E8" w:rsidRPr="006605FB">
        <w:rPr>
          <w:rFonts w:ascii="Yakout Linotype Light" w:hAnsi="Yakout Linotype Light" w:cs="Yakout Linotype Light" w:hint="cs"/>
          <w:sz w:val="32"/>
          <w:szCs w:val="32"/>
          <w:rtl/>
        </w:rPr>
        <w:t>كانت.</w:t>
      </w:r>
    </w:p>
    <w:p w:rsidR="00D436E8" w:rsidRPr="006605FB" w:rsidRDefault="000F17B9" w:rsidP="00D436E8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هذه المشكلة لها </w:t>
      </w:r>
      <w:r w:rsidR="00D436E8" w:rsidRPr="006605FB">
        <w:rPr>
          <w:rFonts w:ascii="Yakout Linotype Light" w:hAnsi="Yakout Linotype Light" w:cs="Yakout Linotype Light" w:hint="cs"/>
          <w:sz w:val="32"/>
          <w:szCs w:val="32"/>
          <w:rtl/>
        </w:rPr>
        <w:t>سببان:</w:t>
      </w:r>
    </w:p>
    <w:p w:rsidR="002E0A05" w:rsidRPr="006605FB" w:rsidRDefault="00D436E8" w:rsidP="00D436E8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</w:t>
      </w:r>
      <w:r w:rsidR="000F17B9"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 </w:t>
      </w:r>
      <w:r w:rsidR="000F17B9"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الأول</w:t>
      </w:r>
      <w:r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>:</w:t>
      </w:r>
      <w:r w:rsidR="000F17B9"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منهما أن معظم علماء الأمة ومشايخها يقفون ضد مشروعها ويخالفون منهجها الذي تسير </w:t>
      </w:r>
      <w:r w:rsidRPr="006605FB">
        <w:rPr>
          <w:rFonts w:ascii="Yakout Linotype Light" w:hAnsi="Yakout Linotype Light" w:cs="Yakout Linotype Light" w:hint="cs"/>
          <w:sz w:val="32"/>
          <w:szCs w:val="32"/>
          <w:rtl/>
        </w:rPr>
        <w:t>عليه،</w:t>
      </w:r>
      <w:r w:rsidR="000F17B9"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 </w:t>
      </w:r>
      <w:r w:rsidR="000F17B9"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بما فيهم المشايخ المعادين للطواغيت الذين كانت الدولة نفسها تعتبرهم </w:t>
      </w:r>
      <w:r w:rsidRPr="006605FB">
        <w:rPr>
          <w:rFonts w:ascii="Yakout Linotype Light" w:hAnsi="Yakout Linotype Light" w:cs="Yakout Linotype Light" w:hint="cs"/>
          <w:sz w:val="32"/>
          <w:szCs w:val="32"/>
          <w:rtl/>
        </w:rPr>
        <w:t>مشايخها، وتملأ</w:t>
      </w:r>
      <w:r w:rsidR="000F17B9"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كتبهم ورسائلهم مقرات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ها</w:t>
      </w:r>
      <w:r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>.</w:t>
      </w:r>
    </w:p>
    <w:p w:rsidR="002E0A05" w:rsidRPr="006605FB" w:rsidRDefault="00D436E8" w:rsidP="00D436E8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والثاني</w:t>
      </w:r>
      <w:r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>:</w:t>
      </w:r>
      <w:r w:rsidR="000F17B9"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عدم ثقتها حتى فيمن بايعوها وتبعوها منهم ومعرفتها بضعف حصيلتهم العلمية فلا تجرؤ على تقديمهم للناس خشية أن يساهم هذا في سقوطها من أعينهم بشكل أكبر</w:t>
      </w:r>
      <w:r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>.</w:t>
      </w:r>
    </w:p>
    <w:p w:rsidR="002E0A05" w:rsidRPr="006605FB" w:rsidRDefault="000F17B9" w:rsidP="00374D6F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ولذلك اكتفت الدولة بأن يمثلها ناطق إعلامي ليس له صفة </w:t>
      </w:r>
      <w:r w:rsidR="00D436E8" w:rsidRPr="006605FB">
        <w:rPr>
          <w:rFonts w:ascii="Yakout Linotype Light" w:hAnsi="Yakout Linotype Light" w:cs="Yakout Linotype Light" w:hint="cs"/>
          <w:sz w:val="32"/>
          <w:szCs w:val="32"/>
          <w:rtl/>
        </w:rPr>
        <w:t>شرعية،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وأميرها العام وهو شخصٌ سياسي بالد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رجة الأولى</w:t>
      </w:r>
      <w:proofErr w:type="gramStart"/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>..</w:t>
      </w:r>
      <w:proofErr w:type="gramEnd"/>
      <w:r w:rsidR="00D436E8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ولا يطرحُ أطروحات شرعية</w:t>
      </w:r>
      <w:proofErr w:type="gramStart"/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>..</w:t>
      </w:r>
      <w:proofErr w:type="gramEnd"/>
      <w:r w:rsidR="00D436E8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إضافة طبعا إلى إصدارات 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>"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الميديا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"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المختلفة الخاوية من أي جانب شرعي علمي مؤصل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>.</w:t>
      </w:r>
    </w:p>
    <w:p w:rsidR="002E0A05" w:rsidRPr="006605FB" w:rsidRDefault="000F17B9" w:rsidP="00374D6F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وفي المقابل فإن خصوم الدولة ألفوا عشرات الكتب والرسائل في الرد عليها وتفنيد كثير من أسس </w:t>
      </w:r>
      <w:r w:rsidR="00D906AD" w:rsidRPr="006605FB">
        <w:rPr>
          <w:rFonts w:ascii="Yakout Linotype Light" w:hAnsi="Yakout Linotype Light" w:cs="Yakout Linotype Light" w:hint="cs"/>
          <w:sz w:val="32"/>
          <w:szCs w:val="32"/>
          <w:rtl/>
        </w:rPr>
        <w:t>منهجها،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لم ترد عليهم الدولة رسمياً بشيء علمي</w:t>
      </w:r>
      <w:proofErr w:type="gramStart"/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>..</w:t>
      </w:r>
      <w:proofErr w:type="gramEnd"/>
      <w:r w:rsidR="00D906AD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س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وى الاكتفاء بترديد هتافات </w:t>
      </w:r>
      <w:r w:rsidR="00D906AD" w:rsidRPr="006605FB">
        <w:rPr>
          <w:rFonts w:ascii="Yakout Linotype Light" w:hAnsi="Yakout Linotype Light" w:cs="Yakout Linotype Light" w:hint="cs"/>
          <w:sz w:val="32"/>
          <w:szCs w:val="32"/>
          <w:rtl/>
        </w:rPr>
        <w:t>باقية،</w:t>
      </w:r>
      <w:r w:rsidR="00D906AD" w:rsidRPr="006605FB">
        <w:rPr>
          <w:rFonts w:ascii="Yakout Linotype Light" w:hAnsi="Yakout Linotype Light" w:cs="Yakout Linotype Light" w:hint="cs"/>
          <w:sz w:val="32"/>
          <w:szCs w:val="32"/>
        </w:rPr>
        <w:t xml:space="preserve"> </w:t>
      </w:r>
      <w:r w:rsidR="00D906AD" w:rsidRPr="006605FB">
        <w:rPr>
          <w:rFonts w:ascii="Yakout Linotype Light" w:hAnsi="Yakout Linotype Light" w:cs="Yakout Linotype Light" w:hint="cs"/>
          <w:sz w:val="32"/>
          <w:szCs w:val="32"/>
          <w:rtl/>
        </w:rPr>
        <w:t>وعلى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منهاج </w:t>
      </w:r>
      <w:r w:rsidR="00D906AD" w:rsidRPr="006605FB">
        <w:rPr>
          <w:rFonts w:ascii="Yakout Linotype Light" w:hAnsi="Yakout Linotype Light" w:cs="Yakout Linotype Light" w:hint="cs"/>
          <w:sz w:val="32"/>
          <w:szCs w:val="32"/>
          <w:rtl/>
        </w:rPr>
        <w:t>النبوة، وتتمدد</w:t>
      </w:r>
      <w:r w:rsidR="00D906AD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>.</w:t>
      </w:r>
    </w:p>
    <w:p w:rsidR="002E0A05" w:rsidRPr="006605FB" w:rsidRDefault="000F17B9" w:rsidP="00325572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هذا يطرح تساؤلاً حقيقيا تردد كثيراً من هُم علماء الدولة الحقيقيون الذين تعمل بفتاواهم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،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وتأخذ بأقوالهم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،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وتصدر عن </w:t>
      </w:r>
      <w:r w:rsidR="00325572" w:rsidRPr="006605FB">
        <w:rPr>
          <w:rFonts w:ascii="Yakout Linotype Light" w:hAnsi="Yakout Linotype Light" w:cs="Yakout Linotype Light" w:hint="cs"/>
          <w:sz w:val="32"/>
          <w:szCs w:val="32"/>
          <w:rtl/>
        </w:rPr>
        <w:t>آرائهم؟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وهو السؤال الذي تمثل إجابته نقطة ضعف كبيرة للدولة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،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ودعوة للتفكر من قبل أن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صارها ومؤيديها</w:t>
      </w:r>
      <w:r w:rsidR="00325572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>.</w:t>
      </w:r>
    </w:p>
    <w:p w:rsidR="002E0A05" w:rsidRPr="006605FB" w:rsidRDefault="000F17B9" w:rsidP="00325572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وإذا كانت الدولة تعاني هذا النقص الهائل في المرجعية الشرعية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،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فمن حق أي أحدٍ أن يتساءل باحثاً عن جواب حقيقي</w:t>
      </w:r>
      <w:r w:rsidR="00D906AD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،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ممن تأخذ الدولة دينها؟ ومَن تستفتي؟ وعن رأي من تَصدُر؟ وهي تعالج قضايا دماء ودول وحدود ومواقف وفتن لا حصر لها</w:t>
      </w:r>
      <w:r w:rsidR="00325572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>.</w:t>
      </w:r>
    </w:p>
    <w:p w:rsidR="002E0A05" w:rsidRPr="006605FB" w:rsidRDefault="000F17B9" w:rsidP="00325572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هل هناك مرجعية عل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مية حقيقية تتبعها الدولة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،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أم أنها تسير خبط </w:t>
      </w:r>
      <w:r w:rsidR="00325572" w:rsidRPr="006605FB">
        <w:rPr>
          <w:rFonts w:ascii="Yakout Linotype Light" w:hAnsi="Yakout Linotype Light" w:cs="Yakout Linotype Light" w:hint="cs"/>
          <w:sz w:val="32"/>
          <w:szCs w:val="32"/>
          <w:rtl/>
        </w:rPr>
        <w:t>عشواء.</w:t>
      </w:r>
    </w:p>
    <w:p w:rsidR="002E0A05" w:rsidRPr="006605FB" w:rsidRDefault="000F17B9" w:rsidP="00374D6F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lastRenderedPageBreak/>
        <w:t xml:space="preserve">الجواب على هذا السؤال يفسّر كثيراً من المخالفات التي تقع فيها </w:t>
      </w:r>
      <w:r w:rsidR="00D906AD" w:rsidRPr="006605FB">
        <w:rPr>
          <w:rFonts w:ascii="Yakout Linotype Light" w:hAnsi="Yakout Linotype Light" w:cs="Yakout Linotype Light" w:hint="cs"/>
          <w:sz w:val="32"/>
          <w:szCs w:val="32"/>
          <w:rtl/>
        </w:rPr>
        <w:t>الدولة، والآراء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التي </w:t>
      </w:r>
      <w:r w:rsidR="00D906AD" w:rsidRPr="006605FB">
        <w:rPr>
          <w:rFonts w:ascii="Yakout Linotype Light" w:hAnsi="Yakout Linotype Light" w:cs="Yakout Linotype Light" w:hint="cs"/>
          <w:sz w:val="32"/>
          <w:szCs w:val="32"/>
          <w:rtl/>
        </w:rPr>
        <w:t>تعتمدها، والمواقف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التي تنتهجها مع </w:t>
      </w:r>
      <w:r w:rsidR="00D906AD" w:rsidRPr="006605FB">
        <w:rPr>
          <w:rFonts w:ascii="Yakout Linotype Light" w:hAnsi="Yakout Linotype Light" w:cs="Yakout Linotype Light" w:hint="cs"/>
          <w:sz w:val="32"/>
          <w:szCs w:val="32"/>
          <w:rtl/>
        </w:rPr>
        <w:t>خصومها،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ويعطي تصوراً حقيقياً لحجم المشكلة وأسبابها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>.</w:t>
      </w:r>
    </w:p>
    <w:p w:rsidR="00D906AD" w:rsidRPr="006605FB" w:rsidRDefault="00D906AD" w:rsidP="00374D6F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</w:p>
    <w:p w:rsidR="002E0A05" w:rsidRPr="006605FB" w:rsidRDefault="000F17B9" w:rsidP="00374D6F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تبقى بعد ذلك أسماء وكنى تدافع عن الدولة في النت غالبها مجهول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،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والمعروف منها لا يمثل إلا نفسه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،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ولا تجرؤ الدولة على اعتباره ممثلاً </w:t>
      </w:r>
      <w:r w:rsidR="00D906AD" w:rsidRPr="006605FB">
        <w:rPr>
          <w:rFonts w:ascii="Yakout Linotype Light" w:hAnsi="Yakout Linotype Light" w:cs="Yakout Linotype Light" w:hint="cs"/>
          <w:sz w:val="32"/>
          <w:szCs w:val="32"/>
          <w:rtl/>
        </w:rPr>
        <w:t>لها، أو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حتى على مدحه وتوثيقه رسمياً حتى لا تتحمل تبعات سقطَاته وعواقب </w:t>
      </w:r>
      <w:r w:rsidR="00D906AD" w:rsidRPr="006605FB">
        <w:rPr>
          <w:rFonts w:ascii="Yakout Linotype Light" w:hAnsi="Yakout Linotype Light" w:cs="Yakout Linotype Light" w:hint="cs"/>
          <w:sz w:val="32"/>
          <w:szCs w:val="32"/>
          <w:rtl/>
        </w:rPr>
        <w:t>أخطائه، أو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تراجعه عن نصرتها مستقبلاً كما فعل كثيرٌ منهم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>.</w:t>
      </w:r>
    </w:p>
    <w:p w:rsidR="002E0A05" w:rsidRPr="006605FB" w:rsidRDefault="000F17B9" w:rsidP="00374D6F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لأجل ذلك كله أقول بكل </w:t>
      </w:r>
      <w:r w:rsidR="00D906AD" w:rsidRPr="006605FB">
        <w:rPr>
          <w:rFonts w:ascii="Yakout Linotype Light" w:hAnsi="Yakout Linotype Light" w:cs="Yakout Linotype Light" w:hint="cs"/>
          <w:sz w:val="32"/>
          <w:szCs w:val="32"/>
          <w:rtl/>
        </w:rPr>
        <w:t>ثقة، إن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الدولة لن تجرؤ على مناظرة القاعدة أو </w:t>
      </w:r>
      <w:r w:rsidR="00D906AD" w:rsidRPr="006605FB">
        <w:rPr>
          <w:rFonts w:ascii="Yakout Linotype Light" w:hAnsi="Yakout Linotype Light" w:cs="Yakout Linotype Light" w:hint="cs"/>
          <w:sz w:val="32"/>
          <w:szCs w:val="32"/>
          <w:rtl/>
        </w:rPr>
        <w:t>غيرها،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بل ستكتفي بسرد الأعذار عن تهربها من المواجهة الشرعية لذر الرماد في عيون أتباعها ومناصريها حتى لا تنكشف لهم </w:t>
      </w:r>
      <w:r w:rsidR="00325572" w:rsidRPr="006605FB">
        <w:rPr>
          <w:rFonts w:ascii="Yakout Linotype Light" w:hAnsi="Yakout Linotype Light" w:cs="Yakout Linotype Light" w:hint="cs"/>
          <w:sz w:val="32"/>
          <w:szCs w:val="32"/>
          <w:rtl/>
        </w:rPr>
        <w:t>سوأتها</w:t>
      </w:r>
      <w:r w:rsidR="00325572" w:rsidRPr="006605FB">
        <w:rPr>
          <w:rFonts w:ascii="Yakout Linotype Light" w:hAnsi="Yakout Linotype Light" w:cs="Yakout Linotype Light" w:hint="cs"/>
          <w:sz w:val="32"/>
          <w:szCs w:val="32"/>
        </w:rPr>
        <w:t>.</w:t>
      </w:r>
    </w:p>
    <w:p w:rsidR="002E0A05" w:rsidRPr="006605FB" w:rsidRDefault="00550FF5" w:rsidP="00550FF5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550FF5">
        <w:rPr>
          <w:rFonts w:ascii="Yakout Linotype Light" w:hAnsi="Yakout Linotype Light" w:cs="Yakout Linotype Light" w:hint="cs"/>
          <w:b/>
          <w:bCs/>
          <w:color w:val="FF0000"/>
          <w:sz w:val="32"/>
          <w:szCs w:val="32"/>
          <w:rtl/>
        </w:rPr>
        <w:t>لطيفة</w:t>
      </w:r>
      <w:r>
        <w:rPr>
          <w:rFonts w:ascii="Yakout Linotype Light" w:hAnsi="Yakout Linotype Light" w:cs="Yakout Linotype Light" w:hint="cs"/>
          <w:b/>
          <w:bCs/>
          <w:color w:val="FF0000"/>
          <w:sz w:val="32"/>
          <w:szCs w:val="32"/>
        </w:rPr>
        <w:t>:</w:t>
      </w:r>
      <w:r>
        <w:rPr>
          <w:rFonts w:ascii="Yakout Linotype Light" w:hAnsi="Yakout Linotype Light" w:cs="Yakout Linotype Light" w:hint="cs"/>
          <w:b/>
          <w:bCs/>
          <w:sz w:val="32"/>
          <w:szCs w:val="32"/>
          <w:rtl/>
        </w:rPr>
        <w:t xml:space="preserve"> </w:t>
      </w:r>
      <w:r w:rsidRPr="00550FF5">
        <w:rPr>
          <w:rFonts w:ascii="Yakout Linotype Light" w:hAnsi="Yakout Linotype Light" w:cs="Yakout Linotype Light"/>
          <w:sz w:val="32"/>
          <w:szCs w:val="32"/>
          <w:rtl/>
        </w:rPr>
        <w:t>جرى</w:t>
      </w:r>
      <w:r w:rsidR="000F17B9"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حوار بيني وبين أحد جنود الدولة بعد ظهور شائعات مناظرة</w:t>
      </w:r>
      <w:r w:rsidR="000F17B9"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اليمن</w:t>
      </w:r>
      <w:proofErr w:type="gramStart"/>
      <w:r w:rsidR="000F17B9"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</w:t>
      </w:r>
      <w:r w:rsidR="000F17B9" w:rsidRPr="006605FB">
        <w:rPr>
          <w:rFonts w:ascii="Yakout Linotype Light" w:hAnsi="Yakout Linotype Light" w:cs="Yakout Linotype Light"/>
          <w:sz w:val="32"/>
          <w:szCs w:val="32"/>
          <w:cs/>
        </w:rPr>
        <w:t>،،</w:t>
      </w:r>
      <w:proofErr w:type="gramEnd"/>
      <w:r w:rsidR="000F17B9"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 </w:t>
      </w:r>
      <w:r w:rsidR="000F17B9"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وحين سألته عن سبب امتناعهم عن المناظرة </w:t>
      </w:r>
      <w:r w:rsidR="000F17B9"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.. </w:t>
      </w:r>
      <w:r w:rsidR="000F17B9"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قال ما معناه بأن الدولة كانت قد عزمت على مناظرتهم في</w:t>
      </w:r>
      <w:r w:rsidR="00D906AD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</w:t>
      </w:r>
      <w:r w:rsidR="000F17B9"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اليمن</w:t>
      </w:r>
      <w:r w:rsidR="000F17B9"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، </w:t>
      </w:r>
      <w:r w:rsidR="00D906AD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</w:t>
      </w:r>
      <w:r w:rsidR="000F17B9"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ولكن بعدما قتل كبار شرعييهم </w:t>
      </w:r>
      <w:proofErr w:type="spellStart"/>
      <w:r w:rsidR="000F17B9"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كالنظاري</w:t>
      </w:r>
      <w:proofErr w:type="spellEnd"/>
      <w:r w:rsidR="000F17B9"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</w:t>
      </w:r>
      <w:proofErr w:type="spellStart"/>
      <w:r w:rsidR="000F17B9"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والربيش</w:t>
      </w:r>
      <w:proofErr w:type="spellEnd"/>
      <w:r w:rsidR="000F17B9"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فمن نناظِر الآن؟</w:t>
      </w:r>
      <w:r w:rsidR="000F17B9" w:rsidRPr="006605FB">
        <w:rPr>
          <w:rFonts w:ascii="Yakout Linotype Light" w:hAnsi="Yakout Linotype Light" w:cs="Yakout Linotype Light"/>
          <w:sz w:val="32"/>
          <w:szCs w:val="32"/>
          <w:cs/>
        </w:rPr>
        <w:t>! ..</w:t>
      </w:r>
    </w:p>
    <w:p w:rsidR="002E0A05" w:rsidRPr="006605FB" w:rsidRDefault="000F17B9" w:rsidP="00325572">
      <w:pPr>
        <w:jc w:val="both"/>
        <w:rPr>
          <w:rFonts w:ascii="Yakout Linotype Light" w:hAnsi="Yakout Linotype Light" w:cs="Yakout Linotype Light" w:hint="cs"/>
          <w:sz w:val="32"/>
          <w:szCs w:val="32"/>
          <w:rtl/>
          <w:cs/>
        </w:rPr>
      </w:pP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فقلت له عجباً</w:t>
      </w:r>
      <w:proofErr w:type="gramStart"/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>..</w:t>
      </w:r>
      <w:proofErr w:type="gramEnd"/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 </w:t>
      </w:r>
      <w:r w:rsidR="00D906AD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هذا أحرى لأن تناظروا فتغلبوهم من جهة وتكشفوا أنهم لا علماء عن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دهم من جهة أخرى</w:t>
      </w:r>
      <w:r w:rsidRPr="006605FB">
        <w:rPr>
          <w:rFonts w:ascii="Yakout Linotype Light" w:hAnsi="Yakout Linotype Light" w:cs="Yakout Linotype Light"/>
          <w:sz w:val="32"/>
          <w:szCs w:val="32"/>
          <w:cs/>
        </w:rPr>
        <w:t xml:space="preserve">، </w:t>
      </w:r>
      <w:r w:rsidRPr="006605FB">
        <w:rPr>
          <w:rFonts w:ascii="Yakout Linotype Light" w:hAnsi="Yakout Linotype Light" w:cs="Yakout Linotype Light"/>
          <w:sz w:val="32"/>
          <w:szCs w:val="32"/>
          <w:rtl/>
          <w:cs/>
        </w:rPr>
        <w:t>فلو كنتم صادقين في المناظرة لكان وقتها الآن أنسب لكم من وقتها وهم أحياء</w:t>
      </w:r>
      <w:r w:rsidR="00325572"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>.</w:t>
      </w:r>
    </w:p>
    <w:p w:rsidR="00325572" w:rsidRPr="006605FB" w:rsidRDefault="00325572" w:rsidP="00325572">
      <w:pPr>
        <w:jc w:val="both"/>
        <w:rPr>
          <w:rFonts w:ascii="Yakout Linotype Light" w:hAnsi="Yakout Linotype Light" w:cs="Yakout Linotype Light"/>
          <w:sz w:val="32"/>
          <w:szCs w:val="32"/>
          <w:rtl/>
          <w:cs/>
        </w:rPr>
      </w:pPr>
      <w:r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ولكنها حيلة الضعيف، لابد أن يجد له حيلة يحتال بها، حتى يداري ضعفه </w:t>
      </w:r>
      <w:r w:rsidRPr="006605FB">
        <w:rPr>
          <w:rFonts w:ascii="Yakout Linotype Light" w:hAnsi="Yakout Linotype Light" w:cs="Yakout Linotype Light" w:hint="cs"/>
          <w:sz w:val="32"/>
          <w:szCs w:val="32"/>
          <w:rtl/>
        </w:rPr>
        <w:t>وانهزامه ... ولو أدى به الأمر أن يقول بإن العنب حامض!!!!</w:t>
      </w:r>
      <w:r w:rsidRPr="006605FB">
        <w:rPr>
          <w:rFonts w:ascii="Yakout Linotype Light" w:hAnsi="Yakout Linotype Light" w:cs="Yakout Linotype Light" w:hint="cs"/>
          <w:sz w:val="32"/>
          <w:szCs w:val="32"/>
          <w:rtl/>
          <w:cs/>
        </w:rPr>
        <w:t xml:space="preserve"> </w:t>
      </w:r>
    </w:p>
    <w:p w:rsidR="00325572" w:rsidRPr="006605FB" w:rsidRDefault="00325572" w:rsidP="00325572">
      <w:pPr>
        <w:jc w:val="both"/>
        <w:rPr>
          <w:rFonts w:ascii="Yakout Linotype Light" w:hAnsi="Yakout Linotype Light" w:cs="Yakout Linotype Light"/>
          <w:sz w:val="32"/>
          <w:szCs w:val="32"/>
        </w:rPr>
      </w:pPr>
    </w:p>
    <w:sectPr w:rsidR="00325572" w:rsidRPr="006605FB" w:rsidSect="00D645D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5D5" w:rsidRDefault="00D645D5" w:rsidP="00D645D5">
      <w:pPr>
        <w:spacing w:after="0" w:line="240" w:lineRule="auto"/>
      </w:pPr>
      <w:r>
        <w:separator/>
      </w:r>
    </w:p>
  </w:endnote>
  <w:endnote w:type="continuationSeparator" w:id="0">
    <w:p w:rsidR="00D645D5" w:rsidRDefault="00D645D5" w:rsidP="00D6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41192931"/>
      <w:docPartObj>
        <w:docPartGallery w:val="Page Numbers (Bottom of Page)"/>
        <w:docPartUnique/>
      </w:docPartObj>
    </w:sdtPr>
    <w:sdtContent>
      <w:p w:rsidR="00D645D5" w:rsidRDefault="00D645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7B9" w:rsidRPr="000F17B9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D645D5" w:rsidRDefault="00D645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5D5" w:rsidRDefault="00D645D5" w:rsidP="00D645D5">
      <w:pPr>
        <w:spacing w:after="0" w:line="240" w:lineRule="auto"/>
      </w:pPr>
      <w:r>
        <w:separator/>
      </w:r>
    </w:p>
  </w:footnote>
  <w:footnote w:type="continuationSeparator" w:id="0">
    <w:p w:rsidR="00D645D5" w:rsidRDefault="00D645D5" w:rsidP="00D64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0A05"/>
    <w:rsid w:val="000F17B9"/>
    <w:rsid w:val="002E0A05"/>
    <w:rsid w:val="00325572"/>
    <w:rsid w:val="00374D6F"/>
    <w:rsid w:val="00550FF5"/>
    <w:rsid w:val="006605FB"/>
    <w:rsid w:val="00C66C16"/>
    <w:rsid w:val="00D436E8"/>
    <w:rsid w:val="00D645D5"/>
    <w:rsid w:val="00D9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E09659-8AFE-46FF-B124-B6949590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451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D645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645D5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D645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645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85165-C072-49AD-A8E3-8B1F5196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trev</cp:lastModifiedBy>
  <cp:revision>7</cp:revision>
  <dcterms:created xsi:type="dcterms:W3CDTF">2014-08-15T03:51:00Z</dcterms:created>
  <dcterms:modified xsi:type="dcterms:W3CDTF">2014-08-15T04:23:00Z</dcterms:modified>
</cp:coreProperties>
</file>