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DE2" w:rsidRPr="0057582B" w:rsidRDefault="009B5DE2" w:rsidP="0057582B">
      <w:pPr>
        <w:pStyle w:val="2"/>
        <w:shd w:val="clear" w:color="auto" w:fill="FFFFFF"/>
        <w:bidi/>
        <w:spacing w:before="300" w:beforeAutospacing="0" w:after="150" w:afterAutospacing="0"/>
        <w:jc w:val="center"/>
        <w:rPr>
          <w:rFonts w:ascii="Traditional Arabic" w:hAnsi="Traditional Arabic" w:cs="Traditional Arabic"/>
          <w:b w:val="0"/>
          <w:bCs w:val="0"/>
          <w:color w:val="333333"/>
          <w:sz w:val="40"/>
          <w:szCs w:val="40"/>
        </w:rPr>
      </w:pPr>
      <w:r w:rsidRPr="0057582B">
        <w:rPr>
          <w:rFonts w:ascii="Traditional Arabic" w:hAnsi="Traditional Arabic" w:cs="Traditional Arabic"/>
          <w:b w:val="0"/>
          <w:bCs w:val="0"/>
          <w:color w:val="2F5597"/>
          <w:sz w:val="40"/>
          <w:szCs w:val="40"/>
          <w:rtl/>
        </w:rPr>
        <w:t>بسم الله الرحمن الرحيم</w:t>
      </w:r>
    </w:p>
    <w:p w:rsidR="009B5DE2" w:rsidRPr="0057582B" w:rsidRDefault="009B5DE2" w:rsidP="0057582B">
      <w:pPr>
        <w:pStyle w:val="1"/>
        <w:shd w:val="clear" w:color="auto" w:fill="FFFFFF"/>
        <w:bidi/>
        <w:spacing w:before="300" w:beforeAutospacing="0" w:after="150" w:afterAutospacing="0"/>
        <w:jc w:val="center"/>
        <w:rPr>
          <w:rFonts w:ascii="Traditional Arabic" w:hAnsi="Traditional Arabic" w:cs="Traditional Arabic"/>
          <w:b w:val="0"/>
          <w:bCs w:val="0"/>
          <w:color w:val="333333"/>
          <w:sz w:val="72"/>
          <w:szCs w:val="72"/>
        </w:rPr>
      </w:pPr>
      <w:r w:rsidRPr="0057582B">
        <w:rPr>
          <w:rStyle w:val="a3"/>
          <w:rFonts w:ascii="Traditional Arabic" w:hAnsi="Traditional Arabic" w:cs="Traditional Arabic"/>
          <w:b/>
          <w:bCs/>
          <w:color w:val="C55A11"/>
          <w:sz w:val="72"/>
          <w:szCs w:val="72"/>
        </w:rPr>
        <w:t xml:space="preserve">| </w:t>
      </w:r>
      <w:bookmarkStart w:id="0" w:name="_GoBack"/>
      <w:r w:rsidRPr="0057582B">
        <w:rPr>
          <w:rStyle w:val="a3"/>
          <w:rFonts w:ascii="Traditional Arabic" w:hAnsi="Traditional Arabic" w:cs="Traditional Arabic"/>
          <w:b/>
          <w:bCs/>
          <w:color w:val="C55A11"/>
          <w:sz w:val="72"/>
          <w:szCs w:val="72"/>
          <w:rtl/>
        </w:rPr>
        <w:t>شهادة مسؤول شرعي بتنظيم الدولة حول مشاهدته لسجون البغدادي</w:t>
      </w:r>
      <w:r w:rsidRPr="0057582B">
        <w:rPr>
          <w:rStyle w:val="a3"/>
          <w:rFonts w:ascii="Traditional Arabic" w:hAnsi="Traditional Arabic" w:cs="Traditional Arabic"/>
          <w:b/>
          <w:bCs/>
          <w:color w:val="C55A11"/>
          <w:sz w:val="72"/>
          <w:szCs w:val="72"/>
        </w:rPr>
        <w:t xml:space="preserve"> </w:t>
      </w:r>
      <w:bookmarkEnd w:id="0"/>
      <w:r w:rsidRPr="0057582B">
        <w:rPr>
          <w:rStyle w:val="a3"/>
          <w:rFonts w:ascii="Traditional Arabic" w:hAnsi="Traditional Arabic" w:cs="Traditional Arabic"/>
          <w:b/>
          <w:bCs/>
          <w:color w:val="C55A11"/>
          <w:sz w:val="72"/>
          <w:szCs w:val="72"/>
        </w:rPr>
        <w:t>|</w:t>
      </w:r>
    </w:p>
    <w:p w:rsidR="009B5DE2" w:rsidRPr="0057582B" w:rsidRDefault="009B5DE2" w:rsidP="0057582B">
      <w:pPr>
        <w:pStyle w:val="2"/>
        <w:shd w:val="clear" w:color="auto" w:fill="FFFFFF"/>
        <w:bidi/>
        <w:spacing w:before="300" w:beforeAutospacing="0" w:after="150" w:afterAutospacing="0"/>
        <w:jc w:val="center"/>
        <w:rPr>
          <w:rFonts w:ascii="Traditional Arabic" w:hAnsi="Traditional Arabic" w:cs="Traditional Arabic"/>
          <w:b w:val="0"/>
          <w:bCs w:val="0"/>
          <w:color w:val="333333"/>
          <w:sz w:val="40"/>
          <w:szCs w:val="40"/>
        </w:rPr>
      </w:pPr>
      <w:r w:rsidRPr="0057582B">
        <w:rPr>
          <w:rFonts w:ascii="Traditional Arabic" w:hAnsi="Traditional Arabic" w:cs="Traditional Arabic"/>
          <w:b w:val="0"/>
          <w:bCs w:val="0"/>
          <w:color w:val="FF0000"/>
          <w:sz w:val="40"/>
          <w:szCs w:val="40"/>
        </w:rPr>
        <w:t>-</w:t>
      </w:r>
      <w:r w:rsidRPr="0057582B">
        <w:rPr>
          <w:rStyle w:val="apple-converted-space"/>
          <w:rFonts w:ascii="Traditional Arabic" w:hAnsi="Traditional Arabic" w:cs="Traditional Arabic"/>
          <w:color w:val="FF0000"/>
          <w:sz w:val="40"/>
          <w:szCs w:val="40"/>
        </w:rPr>
        <w:t> </w:t>
      </w:r>
      <w:r w:rsidRPr="0057582B">
        <w:rPr>
          <w:rStyle w:val="a3"/>
          <w:rFonts w:ascii="Traditional Arabic" w:hAnsi="Traditional Arabic" w:cs="Traditional Arabic"/>
          <w:b/>
          <w:bCs/>
          <w:color w:val="FF0000"/>
          <w:sz w:val="40"/>
          <w:szCs w:val="40"/>
          <w:rtl/>
        </w:rPr>
        <w:t>حقائق خطيرة</w:t>
      </w:r>
      <w:r w:rsidRPr="0057582B">
        <w:rPr>
          <w:rStyle w:val="a3"/>
          <w:rFonts w:ascii="Traditional Arabic" w:hAnsi="Traditional Arabic" w:cs="Traditional Arabic"/>
          <w:b/>
          <w:bCs/>
          <w:color w:val="FF0000"/>
          <w:sz w:val="40"/>
          <w:szCs w:val="40"/>
        </w:rPr>
        <w:t xml:space="preserve"> –</w:t>
      </w:r>
      <w:r w:rsidRPr="0057582B">
        <w:rPr>
          <w:rStyle w:val="a3"/>
          <w:rFonts w:ascii="Traditional Arabic" w:hAnsi="Traditional Arabic" w:cs="Traditional Arabic"/>
          <w:b/>
          <w:bCs/>
          <w:color w:val="C55A11"/>
          <w:sz w:val="40"/>
          <w:szCs w:val="40"/>
        </w:rPr>
        <w:t> </w:t>
      </w:r>
    </w:p>
    <w:p w:rsidR="009B5DE2" w:rsidRPr="0057582B" w:rsidRDefault="009B5DE2" w:rsidP="0057582B">
      <w:pPr>
        <w:pStyle w:val="2"/>
        <w:shd w:val="clear" w:color="auto" w:fill="FFFFFF"/>
        <w:bidi/>
        <w:spacing w:before="300" w:beforeAutospacing="0" w:after="150" w:afterAutospacing="0"/>
        <w:jc w:val="center"/>
        <w:rPr>
          <w:rFonts w:ascii="Traditional Arabic" w:hAnsi="Traditional Arabic" w:cs="Traditional Arabic"/>
          <w:b w:val="0"/>
          <w:bCs w:val="0"/>
          <w:color w:val="333333"/>
          <w:sz w:val="40"/>
          <w:szCs w:val="40"/>
        </w:rPr>
      </w:pPr>
      <w:r w:rsidRPr="0057582B">
        <w:rPr>
          <w:rFonts w:ascii="Traditional Arabic" w:hAnsi="Traditional Arabic" w:cs="Traditional Arabic"/>
          <w:b w:val="0"/>
          <w:bCs w:val="0"/>
          <w:color w:val="548235"/>
          <w:sz w:val="40"/>
          <w:szCs w:val="40"/>
          <w:rtl/>
        </w:rPr>
        <w:t>،،، الشيخ</w:t>
      </w:r>
      <w:r w:rsidRPr="0057582B">
        <w:rPr>
          <w:rStyle w:val="apple-converted-space"/>
          <w:rFonts w:ascii="Traditional Arabic" w:hAnsi="Traditional Arabic" w:cs="Traditional Arabic"/>
          <w:b w:val="0"/>
          <w:bCs w:val="0"/>
          <w:color w:val="548235"/>
          <w:sz w:val="40"/>
          <w:szCs w:val="40"/>
        </w:rPr>
        <w:t> </w:t>
      </w:r>
      <w:r w:rsidRPr="0057582B">
        <w:rPr>
          <w:rStyle w:val="a3"/>
          <w:rFonts w:ascii="Traditional Arabic" w:hAnsi="Traditional Arabic" w:cs="Traditional Arabic"/>
          <w:b/>
          <w:bCs/>
          <w:color w:val="548235"/>
          <w:sz w:val="40"/>
          <w:szCs w:val="40"/>
          <w:rtl/>
        </w:rPr>
        <w:t>د. هاني السباعي</w:t>
      </w:r>
      <w:r w:rsidRPr="0057582B">
        <w:rPr>
          <w:rFonts w:ascii="Traditional Arabic" w:hAnsi="Traditional Arabic" w:cs="Traditional Arabic"/>
          <w:b w:val="0"/>
          <w:bCs w:val="0"/>
          <w:color w:val="548235"/>
          <w:sz w:val="40"/>
          <w:szCs w:val="40"/>
        </w:rPr>
        <w:t xml:space="preserve">- </w:t>
      </w:r>
      <w:r w:rsidRPr="0057582B">
        <w:rPr>
          <w:rFonts w:ascii="Traditional Arabic" w:hAnsi="Traditional Arabic" w:cs="Traditional Arabic"/>
          <w:b w:val="0"/>
          <w:bCs w:val="0"/>
          <w:color w:val="548235"/>
          <w:sz w:val="40"/>
          <w:szCs w:val="40"/>
          <w:rtl/>
        </w:rPr>
        <w:t>حفظه الله ،،،</w:t>
      </w:r>
    </w:p>
    <w:p w:rsidR="009B5DE2" w:rsidRPr="0057582B" w:rsidRDefault="009B5DE2" w:rsidP="0057582B">
      <w:pPr>
        <w:pStyle w:val="2"/>
        <w:shd w:val="clear" w:color="auto" w:fill="FFFFFF"/>
        <w:bidi/>
        <w:spacing w:before="300" w:beforeAutospacing="0" w:after="150" w:afterAutospacing="0"/>
        <w:jc w:val="center"/>
        <w:rPr>
          <w:rFonts w:ascii="Traditional Arabic" w:hAnsi="Traditional Arabic" w:cs="Traditional Arabic"/>
          <w:b w:val="0"/>
          <w:bCs w:val="0"/>
          <w:color w:val="333333"/>
          <w:sz w:val="40"/>
          <w:szCs w:val="40"/>
        </w:rPr>
      </w:pPr>
      <w:r w:rsidRPr="0057582B">
        <w:rPr>
          <w:rFonts w:ascii="Traditional Arabic" w:hAnsi="Traditional Arabic" w:cs="Traditional Arabic"/>
          <w:b w:val="0"/>
          <w:bCs w:val="0"/>
          <w:color w:val="BF9000"/>
          <w:sz w:val="40"/>
          <w:szCs w:val="40"/>
          <w:rtl/>
        </w:rPr>
        <w:t>الأربعاء 7 محرم 1437هـ - 21 أكتوبر 2015م</w:t>
      </w:r>
    </w:p>
    <w:p w:rsidR="009B5DE2" w:rsidRPr="0057582B" w:rsidRDefault="009B5DE2" w:rsidP="0057582B">
      <w:pPr>
        <w:pStyle w:val="2"/>
        <w:shd w:val="clear" w:color="auto" w:fill="FFFFFF"/>
        <w:bidi/>
        <w:spacing w:before="300" w:beforeAutospacing="0" w:after="150" w:afterAutospacing="0"/>
        <w:jc w:val="center"/>
        <w:rPr>
          <w:rFonts w:ascii="Traditional Arabic" w:hAnsi="Traditional Arabic" w:cs="Traditional Arabic"/>
          <w:b w:val="0"/>
          <w:bCs w:val="0"/>
          <w:color w:val="333333"/>
          <w:sz w:val="40"/>
          <w:szCs w:val="40"/>
        </w:rPr>
      </w:pPr>
      <w:r w:rsidRPr="0057582B">
        <w:rPr>
          <w:rFonts w:ascii="Traditional Arabic" w:hAnsi="Traditional Arabic" w:cs="Traditional Arabic"/>
          <w:b w:val="0"/>
          <w:bCs w:val="0"/>
          <w:color w:val="333333"/>
          <w:sz w:val="40"/>
          <w:szCs w:val="40"/>
          <w:rtl/>
        </w:rPr>
        <w:t>،،،،،،،،،،،،،،،،،،،،،،،،،،،،</w:t>
      </w:r>
    </w:p>
    <w:p w:rsidR="009B5DE2" w:rsidRPr="0057582B" w:rsidRDefault="009B5DE2" w:rsidP="0057582B">
      <w:pPr>
        <w:pStyle w:val="a4"/>
        <w:shd w:val="clear" w:color="auto" w:fill="FFFFFF"/>
        <w:bidi/>
        <w:spacing w:before="0" w:beforeAutospacing="0" w:after="150" w:afterAutospacing="0" w:line="418" w:lineRule="atLeast"/>
        <w:jc w:val="center"/>
        <w:rPr>
          <w:rFonts w:ascii="Traditional Arabic" w:hAnsi="Traditional Arabic" w:cs="Traditional Arabic"/>
          <w:color w:val="333333"/>
          <w:sz w:val="40"/>
          <w:szCs w:val="40"/>
        </w:rPr>
      </w:pPr>
      <w:r w:rsidRPr="0057582B">
        <w:rPr>
          <w:rFonts w:ascii="Traditional Arabic" w:hAnsi="Traditional Arabic" w:cs="Traditional Arabic"/>
          <w:color w:val="333333"/>
          <w:sz w:val="40"/>
          <w:szCs w:val="40"/>
        </w:rPr>
        <w:t> </w:t>
      </w:r>
      <w:r w:rsidRPr="0057582B">
        <w:rPr>
          <w:rFonts w:ascii="Traditional Arabic" w:hAnsi="Traditional Arabic" w:cs="Traditional Arabic"/>
          <w:noProof/>
          <w:color w:val="333333"/>
          <w:sz w:val="40"/>
          <w:szCs w:val="40"/>
        </w:rPr>
        <w:drawing>
          <wp:inline distT="0" distB="0" distL="0" distR="0" wp14:anchorId="7047C191" wp14:editId="0BD9C320">
            <wp:extent cx="5715000" cy="3171825"/>
            <wp:effectExtent l="0" t="0" r="0" b="9525"/>
            <wp:docPr id="1" name="صورة 1" descr="https://s02.justpaste.it/files/justpaste/d254/a10116268/untitled-1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02.justpaste.it/files/justpaste/d254/a10116268/untitled-120cop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171825"/>
                    </a:xfrm>
                    <a:prstGeom prst="rect">
                      <a:avLst/>
                    </a:prstGeom>
                    <a:noFill/>
                    <a:ln>
                      <a:noFill/>
                    </a:ln>
                  </pic:spPr>
                </pic:pic>
              </a:graphicData>
            </a:graphic>
          </wp:inline>
        </w:drawing>
      </w:r>
    </w:p>
    <w:p w:rsidR="0057582B" w:rsidRDefault="0057582B" w:rsidP="0057582B">
      <w:pPr>
        <w:pStyle w:val="1"/>
        <w:shd w:val="clear" w:color="auto" w:fill="FFFFFF"/>
        <w:bidi/>
        <w:spacing w:before="300" w:beforeAutospacing="0" w:after="150" w:afterAutospacing="0"/>
        <w:rPr>
          <w:rStyle w:val="a3"/>
          <w:rFonts w:ascii="Traditional Arabic" w:hAnsi="Traditional Arabic" w:cs="Traditional Arabic"/>
          <w:b/>
          <w:bCs/>
          <w:color w:val="333333"/>
          <w:sz w:val="40"/>
          <w:szCs w:val="40"/>
        </w:rPr>
      </w:pPr>
    </w:p>
    <w:p w:rsidR="0057582B" w:rsidRDefault="0057582B" w:rsidP="0057582B">
      <w:pPr>
        <w:pStyle w:val="1"/>
        <w:shd w:val="clear" w:color="auto" w:fill="FFFFFF"/>
        <w:bidi/>
        <w:spacing w:before="300" w:beforeAutospacing="0" w:after="150" w:afterAutospacing="0"/>
        <w:rPr>
          <w:rStyle w:val="a3"/>
          <w:rFonts w:ascii="Traditional Arabic" w:hAnsi="Traditional Arabic" w:cs="Traditional Arabic"/>
          <w:b/>
          <w:bCs/>
          <w:color w:val="333333"/>
          <w:sz w:val="40"/>
          <w:szCs w:val="40"/>
        </w:rPr>
      </w:pPr>
    </w:p>
    <w:p w:rsidR="0057582B" w:rsidRDefault="0057582B" w:rsidP="0057582B">
      <w:pPr>
        <w:pStyle w:val="1"/>
        <w:shd w:val="clear" w:color="auto" w:fill="FFFFFF"/>
        <w:bidi/>
        <w:spacing w:before="300" w:beforeAutospacing="0" w:after="150" w:afterAutospacing="0"/>
        <w:rPr>
          <w:rStyle w:val="a3"/>
          <w:rFonts w:ascii="Traditional Arabic" w:hAnsi="Traditional Arabic" w:cs="Traditional Arabic" w:hint="cs"/>
          <w:b/>
          <w:bCs/>
          <w:color w:val="333333"/>
          <w:sz w:val="40"/>
          <w:szCs w:val="40"/>
        </w:rPr>
      </w:pP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Pr>
      </w:pPr>
      <w:r w:rsidRPr="0057582B">
        <w:rPr>
          <w:rStyle w:val="a3"/>
          <w:rFonts w:ascii="Traditional Arabic" w:hAnsi="Traditional Arabic" w:cs="Traditional Arabic"/>
          <w:b/>
          <w:bCs/>
          <w:color w:val="333333"/>
          <w:sz w:val="40"/>
          <w:szCs w:val="40"/>
          <w:rtl/>
        </w:rPr>
        <w:t>تقدمة:</w:t>
      </w: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tl/>
        </w:rPr>
      </w:pPr>
      <w:r w:rsidRPr="0057582B">
        <w:rPr>
          <w:rFonts w:ascii="Traditional Arabic" w:hAnsi="Traditional Arabic" w:cs="Traditional Arabic"/>
          <w:b w:val="0"/>
          <w:bCs w:val="0"/>
          <w:color w:val="333333"/>
          <w:sz w:val="40"/>
          <w:szCs w:val="40"/>
          <w:rtl/>
        </w:rPr>
        <w:t xml:space="preserve">الحمد لله والصلاة والسلام على رسول الله صلى الله عليه وسلم وبعد: قبل أن أعرض عليكم نص شهادة مسؤول شرعي بتنظيم الدولة؛ أود أن أحيط علمكم أنه تواصل معي منذ أسبوع قبل نشر هذه الشهادة؛ وأعلمني أنه هرب من تنظيم الدولة ونجاه الله منهم! ثم تكلم عن مصائب دولة البغدادي وسيكتب شهادة مفصلة بعد ذلك إن شاء الله. لكنه كتب شهادة قصيرة حول ما شاهده في سجون البغدادي ووافق على نشر هذه الشهادة لكي يعلم المسلمون في العالم حقيقة دولة البغدادي وخلافته الباطلة التي باعت الوهم للمسلمين وغررت بالشبيبة </w:t>
      </w:r>
      <w:proofErr w:type="spellStart"/>
      <w:r w:rsidRPr="0057582B">
        <w:rPr>
          <w:rFonts w:ascii="Traditional Arabic" w:hAnsi="Traditional Arabic" w:cs="Traditional Arabic"/>
          <w:b w:val="0"/>
          <w:bCs w:val="0"/>
          <w:color w:val="333333"/>
          <w:sz w:val="40"/>
          <w:szCs w:val="40"/>
          <w:rtl/>
        </w:rPr>
        <w:t>الصغار!وماذا</w:t>
      </w:r>
      <w:proofErr w:type="spellEnd"/>
      <w:r w:rsidRPr="0057582B">
        <w:rPr>
          <w:rFonts w:ascii="Traditional Arabic" w:hAnsi="Traditional Arabic" w:cs="Traditional Arabic"/>
          <w:b w:val="0"/>
          <w:bCs w:val="0"/>
          <w:color w:val="333333"/>
          <w:sz w:val="40"/>
          <w:szCs w:val="40"/>
          <w:rtl/>
        </w:rPr>
        <w:t xml:space="preserve"> يحدث في سجونهم! هذه شهادة لشخص مسؤول كانت له صلاحيات واسعة ثم استبان له ضلال البغدادي ودولته فنجاه الله منهم! وها أنا ذا أعرض شهادته كما هي بدون تعليق والله على ما نقول شهيد.</w:t>
      </w: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tl/>
        </w:rPr>
      </w:pPr>
      <w:proofErr w:type="spellStart"/>
      <w:r w:rsidRPr="0057582B">
        <w:rPr>
          <w:rFonts w:ascii="Traditional Arabic" w:hAnsi="Traditional Arabic" w:cs="Traditional Arabic"/>
          <w:b w:val="0"/>
          <w:bCs w:val="0"/>
          <w:color w:val="333333"/>
          <w:sz w:val="40"/>
          <w:szCs w:val="40"/>
          <w:rtl/>
        </w:rPr>
        <w:t>د.هاني</w:t>
      </w:r>
      <w:proofErr w:type="spellEnd"/>
      <w:r w:rsidRPr="0057582B">
        <w:rPr>
          <w:rFonts w:ascii="Traditional Arabic" w:hAnsi="Traditional Arabic" w:cs="Traditional Arabic"/>
          <w:b w:val="0"/>
          <w:bCs w:val="0"/>
          <w:color w:val="333333"/>
          <w:sz w:val="40"/>
          <w:szCs w:val="40"/>
          <w:rtl/>
        </w:rPr>
        <w:t xml:space="preserve"> السباعي 7 محرم 1437هـ ـ 21 أكتوبر 2015</w:t>
      </w: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tl/>
        </w:rPr>
      </w:pPr>
      <w:r w:rsidRPr="0057582B">
        <w:rPr>
          <w:rStyle w:val="a3"/>
          <w:rFonts w:ascii="Traditional Arabic" w:hAnsi="Traditional Arabic" w:cs="Traditional Arabic"/>
          <w:b/>
          <w:bCs/>
          <w:color w:val="333333"/>
          <w:sz w:val="40"/>
          <w:szCs w:val="40"/>
          <w:rtl/>
        </w:rPr>
        <w:t>نص شهادة المسؤول بتنظيم الدولة</w:t>
      </w: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tl/>
        </w:rPr>
      </w:pPr>
      <w:r w:rsidRPr="0057582B">
        <w:rPr>
          <w:rFonts w:ascii="Traditional Arabic" w:hAnsi="Traditional Arabic" w:cs="Traditional Arabic"/>
          <w:b w:val="0"/>
          <w:bCs w:val="0"/>
          <w:color w:val="333333"/>
          <w:sz w:val="40"/>
          <w:szCs w:val="40"/>
          <w:rtl/>
        </w:rPr>
        <w:t>بسم الله الرحمن الرحيم</w:t>
      </w: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tl/>
        </w:rPr>
      </w:pPr>
      <w:r w:rsidRPr="0057582B">
        <w:rPr>
          <w:rFonts w:ascii="Traditional Arabic" w:hAnsi="Traditional Arabic" w:cs="Traditional Arabic"/>
          <w:b w:val="0"/>
          <w:bCs w:val="0"/>
          <w:color w:val="333333"/>
          <w:sz w:val="40"/>
          <w:szCs w:val="40"/>
          <w:rtl/>
        </w:rPr>
        <w:t>سوف اكتب اليوم ما رأيته في الدولة الإسلامية في سجونها العامة وسجونها الأمنية وأشهد الله على كلامي:</w:t>
      </w: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tl/>
        </w:rPr>
      </w:pPr>
      <w:r w:rsidRPr="0057582B">
        <w:rPr>
          <w:rFonts w:ascii="Traditional Arabic" w:hAnsi="Traditional Arabic" w:cs="Traditional Arabic"/>
          <w:b w:val="0"/>
          <w:bCs w:val="0"/>
          <w:color w:val="333333"/>
          <w:sz w:val="40"/>
          <w:szCs w:val="40"/>
          <w:rtl/>
        </w:rPr>
        <w:lastRenderedPageBreak/>
        <w:t>*رأيت في</w:t>
      </w:r>
      <w:r w:rsidRPr="0057582B">
        <w:rPr>
          <w:rStyle w:val="apple-converted-space"/>
          <w:rFonts w:ascii="Traditional Arabic" w:hAnsi="Traditional Arabic" w:cs="Traditional Arabic"/>
          <w:b w:val="0"/>
          <w:bCs w:val="0"/>
          <w:color w:val="333333"/>
          <w:sz w:val="40"/>
          <w:szCs w:val="40"/>
          <w:rtl/>
        </w:rPr>
        <w:t> </w:t>
      </w:r>
      <w:r w:rsidRPr="0057582B">
        <w:rPr>
          <w:rStyle w:val="a3"/>
          <w:rFonts w:ascii="Traditional Arabic" w:hAnsi="Traditional Arabic" w:cs="Traditional Arabic"/>
          <w:b/>
          <w:bCs/>
          <w:color w:val="333333"/>
          <w:sz w:val="40"/>
          <w:szCs w:val="40"/>
          <w:rtl/>
        </w:rPr>
        <w:t>سجن حلب (سجن قباسين)</w:t>
      </w:r>
      <w:r w:rsidRPr="0057582B">
        <w:rPr>
          <w:rStyle w:val="apple-converted-space"/>
          <w:rFonts w:ascii="Traditional Arabic" w:hAnsi="Traditional Arabic" w:cs="Traditional Arabic"/>
          <w:b w:val="0"/>
          <w:bCs w:val="0"/>
          <w:color w:val="333333"/>
          <w:sz w:val="40"/>
          <w:szCs w:val="40"/>
          <w:rtl/>
        </w:rPr>
        <w:t> </w:t>
      </w:r>
      <w:r w:rsidRPr="0057582B">
        <w:rPr>
          <w:rFonts w:ascii="Traditional Arabic" w:hAnsi="Traditional Arabic" w:cs="Traditional Arabic"/>
          <w:b w:val="0"/>
          <w:bCs w:val="0"/>
          <w:color w:val="333333"/>
          <w:sz w:val="40"/>
          <w:szCs w:val="40"/>
          <w:rtl/>
        </w:rPr>
        <w:t xml:space="preserve">وهو سجن للعوام رأيت 27سجين تظهر عليهم </w:t>
      </w:r>
      <w:proofErr w:type="spellStart"/>
      <w:r w:rsidRPr="0057582B">
        <w:rPr>
          <w:rFonts w:ascii="Traditional Arabic" w:hAnsi="Traditional Arabic" w:cs="Traditional Arabic"/>
          <w:b w:val="0"/>
          <w:bCs w:val="0"/>
          <w:color w:val="333333"/>
          <w:sz w:val="40"/>
          <w:szCs w:val="40"/>
          <w:rtl/>
        </w:rPr>
        <w:t>علمات</w:t>
      </w:r>
      <w:proofErr w:type="spellEnd"/>
      <w:r w:rsidRPr="0057582B">
        <w:rPr>
          <w:rFonts w:ascii="Traditional Arabic" w:hAnsi="Traditional Arabic" w:cs="Traditional Arabic"/>
          <w:b w:val="0"/>
          <w:bCs w:val="0"/>
          <w:color w:val="333333"/>
          <w:sz w:val="40"/>
          <w:szCs w:val="40"/>
          <w:rtl/>
        </w:rPr>
        <w:t xml:space="preserve"> التعذيب وبعضهم لهو فترة طويلة </w:t>
      </w:r>
      <w:proofErr w:type="spellStart"/>
      <w:r w:rsidRPr="0057582B">
        <w:rPr>
          <w:rFonts w:ascii="Traditional Arabic" w:hAnsi="Traditional Arabic" w:cs="Traditional Arabic"/>
          <w:b w:val="0"/>
          <w:bCs w:val="0"/>
          <w:color w:val="333333"/>
          <w:sz w:val="40"/>
          <w:szCs w:val="40"/>
          <w:rtl/>
        </w:rPr>
        <w:t>فى</w:t>
      </w:r>
      <w:proofErr w:type="spellEnd"/>
      <w:r w:rsidRPr="0057582B">
        <w:rPr>
          <w:rFonts w:ascii="Traditional Arabic" w:hAnsi="Traditional Arabic" w:cs="Traditional Arabic"/>
          <w:b w:val="0"/>
          <w:bCs w:val="0"/>
          <w:color w:val="333333"/>
          <w:sz w:val="40"/>
          <w:szCs w:val="40"/>
          <w:rtl/>
        </w:rPr>
        <w:t xml:space="preserve"> السجن بدون محاكمة واتضح لي أن من يعذبهم هو السجان وبأمر من وكيل الادعاء. ويتم أنهاء أمرهم من خلال السجان ووكيل الادعاء بدون مرورهم على المحكمة ولا القاضي .</w:t>
      </w: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tl/>
        </w:rPr>
      </w:pPr>
      <w:r w:rsidRPr="0057582B">
        <w:rPr>
          <w:rFonts w:ascii="Traditional Arabic" w:hAnsi="Traditional Arabic" w:cs="Traditional Arabic"/>
          <w:b w:val="0"/>
          <w:bCs w:val="0"/>
          <w:color w:val="333333"/>
          <w:sz w:val="40"/>
          <w:szCs w:val="40"/>
          <w:rtl/>
        </w:rPr>
        <w:t>*</w:t>
      </w:r>
      <w:r w:rsidRPr="0057582B">
        <w:rPr>
          <w:rStyle w:val="a3"/>
          <w:rFonts w:ascii="Traditional Arabic" w:hAnsi="Traditional Arabic" w:cs="Traditional Arabic"/>
          <w:b/>
          <w:bCs/>
          <w:color w:val="333333"/>
          <w:sz w:val="40"/>
          <w:szCs w:val="40"/>
          <w:rtl/>
        </w:rPr>
        <w:t>وفي سجن الامنيين</w:t>
      </w:r>
      <w:r w:rsidRPr="0057582B">
        <w:rPr>
          <w:rStyle w:val="apple-converted-space"/>
          <w:rFonts w:ascii="Traditional Arabic" w:hAnsi="Traditional Arabic" w:cs="Traditional Arabic"/>
          <w:b w:val="0"/>
          <w:bCs w:val="0"/>
          <w:color w:val="333333"/>
          <w:sz w:val="40"/>
          <w:szCs w:val="40"/>
          <w:rtl/>
        </w:rPr>
        <w:t> </w:t>
      </w:r>
      <w:r w:rsidRPr="0057582B">
        <w:rPr>
          <w:rFonts w:ascii="Traditional Arabic" w:hAnsi="Traditional Arabic" w:cs="Traditional Arabic"/>
          <w:b w:val="0"/>
          <w:bCs w:val="0"/>
          <w:color w:val="333333"/>
          <w:sz w:val="40"/>
          <w:szCs w:val="40"/>
          <w:rtl/>
        </w:rPr>
        <w:t>رأيت عزل امرأة مسجونة عندهم بسبب تهديدها لواحد منهم (الأمنيين) بعد ما قتل زوجها بتهمة تعامله مع فصيل أحرار الشام .فسجنوها 19 يوما في غرفة مظلمة وقديمة في مبنى مهجور، لا يوجد فيه حمام أعزكم الله ولا فراش! فقط كرسي تجلس علية طيلة الأيام</w:t>
      </w:r>
      <w:r w:rsidRPr="0057582B">
        <w:rPr>
          <w:rStyle w:val="apple-converted-space"/>
          <w:rFonts w:ascii="Traditional Arabic" w:hAnsi="Traditional Arabic" w:cs="Traditional Arabic"/>
          <w:b w:val="0"/>
          <w:bCs w:val="0"/>
          <w:color w:val="333333"/>
          <w:sz w:val="40"/>
          <w:szCs w:val="40"/>
          <w:rtl/>
        </w:rPr>
        <w:t> </w:t>
      </w:r>
      <w:r w:rsidRPr="0057582B">
        <w:rPr>
          <w:rStyle w:val="a3"/>
          <w:rFonts w:ascii="Traditional Arabic" w:hAnsi="Traditional Arabic" w:cs="Traditional Arabic"/>
          <w:b/>
          <w:bCs/>
          <w:color w:val="333333"/>
          <w:sz w:val="40"/>
          <w:szCs w:val="40"/>
          <w:rtl/>
        </w:rPr>
        <w:t>'وكانوا يجمعون الصراصير ويرمونها عليها نوع من العذاب'.</w:t>
      </w: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tl/>
        </w:rPr>
      </w:pPr>
      <w:r w:rsidRPr="0057582B">
        <w:rPr>
          <w:rFonts w:ascii="Traditional Arabic" w:hAnsi="Traditional Arabic" w:cs="Traditional Arabic"/>
          <w:b w:val="0"/>
          <w:bCs w:val="0"/>
          <w:color w:val="333333"/>
          <w:sz w:val="40"/>
          <w:szCs w:val="40"/>
          <w:rtl/>
        </w:rPr>
        <w:t xml:space="preserve">وجلست هذه السجينة في سجن الجماعي مع النساء مدة شهر أو أكثر وكانوا في سجن الجماعي ينامون على البلاط بدون بطانيات ولا فرشات وكان حمام السجن الجماعي مقابل الغرفة مباشرة بدون باب أو ستارة، (وكان من يستخدم الحمام أمام مرأى جميع من في الغرفة أي المسجونات ) وكان في السجن فتاه عمرها 18 سنة أتت من مناطق النظام فتم تفتيشها وتفتيش جوالها وتم </w:t>
      </w:r>
      <w:proofErr w:type="spellStart"/>
      <w:r w:rsidRPr="0057582B">
        <w:rPr>
          <w:rFonts w:ascii="Traditional Arabic" w:hAnsi="Traditional Arabic" w:cs="Traditional Arabic"/>
          <w:b w:val="0"/>
          <w:bCs w:val="0"/>
          <w:color w:val="333333"/>
          <w:sz w:val="40"/>
          <w:szCs w:val="40"/>
          <w:rtl/>
        </w:rPr>
        <w:t>العثورعلى</w:t>
      </w:r>
      <w:proofErr w:type="spellEnd"/>
      <w:r w:rsidRPr="0057582B">
        <w:rPr>
          <w:rFonts w:ascii="Traditional Arabic" w:hAnsi="Traditional Arabic" w:cs="Traditional Arabic"/>
          <w:b w:val="0"/>
          <w:bCs w:val="0"/>
          <w:color w:val="333333"/>
          <w:sz w:val="40"/>
          <w:szCs w:val="40"/>
          <w:rtl/>
        </w:rPr>
        <w:t xml:space="preserve"> صورة لها وهي لا ترتدي الحجاب وكان معها شخص في الصورة. فسجنت حتى تعترف من هذا الشخص وماذا كانت تفعل في مناطق النظام. * ورأيت أيضا امرأة معها</w:t>
      </w:r>
      <w:r w:rsidRPr="0057582B">
        <w:rPr>
          <w:rStyle w:val="apple-converted-space"/>
          <w:rFonts w:ascii="Traditional Arabic" w:hAnsi="Traditional Arabic" w:cs="Traditional Arabic"/>
          <w:b w:val="0"/>
          <w:bCs w:val="0"/>
          <w:color w:val="333333"/>
          <w:sz w:val="40"/>
          <w:szCs w:val="40"/>
          <w:rtl/>
        </w:rPr>
        <w:t> </w:t>
      </w:r>
      <w:r w:rsidRPr="0057582B">
        <w:rPr>
          <w:rFonts w:ascii="Traditional Arabic" w:hAnsi="Traditional Arabic" w:cs="Traditional Arabic"/>
          <w:b w:val="0"/>
          <w:bCs w:val="0"/>
          <w:color w:val="333333"/>
          <w:sz w:val="40"/>
          <w:szCs w:val="40"/>
          <w:u w:val="single"/>
          <w:rtl/>
        </w:rPr>
        <w:t>طفلين مريضين وحالتهم صعبة وكانت تحضن أطفالها وتبكي وتترجى الأمنيين أن يعالجوا أطفالها أو يأتوا بالدواء! وكانوا يقولون لها لن نعالجهم حتى تعترفي!!.</w:t>
      </w: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tl/>
        </w:rPr>
      </w:pPr>
      <w:r w:rsidRPr="0057582B">
        <w:rPr>
          <w:rFonts w:ascii="Traditional Arabic" w:hAnsi="Traditional Arabic" w:cs="Traditional Arabic"/>
          <w:b w:val="0"/>
          <w:bCs w:val="0"/>
          <w:color w:val="333333"/>
          <w:sz w:val="40"/>
          <w:szCs w:val="40"/>
          <w:rtl/>
        </w:rPr>
        <w:t xml:space="preserve">*وفي نفس هذا السجن الأمني رأيت ناسا لهم ستة أشهر بدون حكم مع التعذيب! ورأيت شخصاً كسروا يده في السجن!. وجبرت داخل السجن بشكل غريب وكان </w:t>
      </w:r>
      <w:r w:rsidRPr="0057582B">
        <w:rPr>
          <w:rFonts w:ascii="Traditional Arabic" w:hAnsi="Traditional Arabic" w:cs="Traditional Arabic"/>
          <w:b w:val="0"/>
          <w:bCs w:val="0"/>
          <w:color w:val="333333"/>
          <w:sz w:val="40"/>
          <w:szCs w:val="40"/>
          <w:rtl/>
        </w:rPr>
        <w:lastRenderedPageBreak/>
        <w:t xml:space="preserve">معوقا!. وآخر تكسرت أسنانه وآخر أصيب بالعمى . نعم هذا في سجن </w:t>
      </w:r>
      <w:proofErr w:type="spellStart"/>
      <w:r w:rsidRPr="0057582B">
        <w:rPr>
          <w:rFonts w:ascii="Traditional Arabic" w:hAnsi="Traditional Arabic" w:cs="Traditional Arabic"/>
          <w:b w:val="0"/>
          <w:bCs w:val="0"/>
          <w:color w:val="333333"/>
          <w:sz w:val="40"/>
          <w:szCs w:val="40"/>
          <w:rtl/>
        </w:rPr>
        <w:t>ممبج</w:t>
      </w:r>
      <w:proofErr w:type="spellEnd"/>
      <w:r w:rsidRPr="0057582B">
        <w:rPr>
          <w:rFonts w:ascii="Traditional Arabic" w:hAnsi="Traditional Arabic" w:cs="Traditional Arabic"/>
          <w:b w:val="0"/>
          <w:bCs w:val="0"/>
          <w:color w:val="333333"/>
          <w:sz w:val="40"/>
          <w:szCs w:val="40"/>
          <w:rtl/>
        </w:rPr>
        <w:t xml:space="preserve"> الأمني!.</w:t>
      </w: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tl/>
        </w:rPr>
      </w:pPr>
      <w:r w:rsidRPr="0057582B">
        <w:rPr>
          <w:rFonts w:ascii="Traditional Arabic" w:hAnsi="Traditional Arabic" w:cs="Traditional Arabic"/>
          <w:b w:val="0"/>
          <w:bCs w:val="0"/>
          <w:color w:val="333333"/>
          <w:sz w:val="40"/>
          <w:szCs w:val="40"/>
          <w:rtl/>
        </w:rPr>
        <w:t>*ورأيت في سجنهم تقريبًا 10 إخوة من المهاجرين يريدون الخروج من دولتهم فسجنوهم وحكموا عليهم بسجن شهر وحلق رؤوسهم بالموس ودورة شرعية.</w:t>
      </w: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tl/>
        </w:rPr>
      </w:pPr>
      <w:r w:rsidRPr="0057582B">
        <w:rPr>
          <w:rFonts w:ascii="Traditional Arabic" w:hAnsi="Traditional Arabic" w:cs="Traditional Arabic"/>
          <w:b w:val="0"/>
          <w:bCs w:val="0"/>
          <w:color w:val="333333"/>
          <w:sz w:val="40"/>
          <w:szCs w:val="40"/>
          <w:rtl/>
        </w:rPr>
        <w:t>*ورأيت اثنين من الاخوة المهاجرين مسجونين على تهمة لم تثبت عليهم وكان ولي الأمر هو من يعذبهم بالضرب حتى يعترفا تحت التعذيب!.. وكان السجانون دائماً يهددون الاخوة المسجونين من المهاجرين بقتل المصلحة!.</w:t>
      </w: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tl/>
        </w:rPr>
      </w:pPr>
      <w:r w:rsidRPr="0057582B">
        <w:rPr>
          <w:rFonts w:ascii="Traditional Arabic" w:hAnsi="Traditional Arabic" w:cs="Traditional Arabic"/>
          <w:b w:val="0"/>
          <w:bCs w:val="0"/>
          <w:color w:val="333333"/>
          <w:sz w:val="40"/>
          <w:szCs w:val="40"/>
          <w:rtl/>
        </w:rPr>
        <w:t>*ورأيت أيضا القضية المعروفة (</w:t>
      </w:r>
      <w:r w:rsidRPr="0057582B">
        <w:rPr>
          <w:rStyle w:val="a3"/>
          <w:rFonts w:ascii="Traditional Arabic" w:hAnsi="Traditional Arabic" w:cs="Traditional Arabic"/>
          <w:b/>
          <w:bCs/>
          <w:color w:val="333333"/>
          <w:sz w:val="40"/>
          <w:szCs w:val="40"/>
          <w:rtl/>
        </w:rPr>
        <w:t xml:space="preserve">قضية </w:t>
      </w:r>
      <w:proofErr w:type="spellStart"/>
      <w:r w:rsidRPr="0057582B">
        <w:rPr>
          <w:rStyle w:val="a3"/>
          <w:rFonts w:ascii="Traditional Arabic" w:hAnsi="Traditional Arabic" w:cs="Traditional Arabic"/>
          <w:b/>
          <w:bCs/>
          <w:color w:val="333333"/>
          <w:sz w:val="40"/>
          <w:szCs w:val="40"/>
          <w:rtl/>
        </w:rPr>
        <w:t>السفارنة</w:t>
      </w:r>
      <w:proofErr w:type="spellEnd"/>
      <w:r w:rsidRPr="0057582B">
        <w:rPr>
          <w:rFonts w:ascii="Traditional Arabic" w:hAnsi="Traditional Arabic" w:cs="Traditional Arabic"/>
          <w:b w:val="0"/>
          <w:bCs w:val="0"/>
          <w:color w:val="333333"/>
          <w:sz w:val="40"/>
          <w:szCs w:val="40"/>
          <w:rtl/>
        </w:rPr>
        <w:t xml:space="preserve">) هذه القضية التي فضحتهم بعد انتشار خبر </w:t>
      </w:r>
      <w:proofErr w:type="spellStart"/>
      <w:r w:rsidRPr="0057582B">
        <w:rPr>
          <w:rFonts w:ascii="Traditional Arabic" w:hAnsi="Traditional Arabic" w:cs="Traditional Arabic"/>
          <w:b w:val="0"/>
          <w:bCs w:val="0"/>
          <w:color w:val="333333"/>
          <w:sz w:val="40"/>
          <w:szCs w:val="40"/>
          <w:rtl/>
        </w:rPr>
        <w:t>برائتهم</w:t>
      </w:r>
      <w:proofErr w:type="spellEnd"/>
      <w:r w:rsidRPr="0057582B">
        <w:rPr>
          <w:rFonts w:ascii="Traditional Arabic" w:hAnsi="Traditional Arabic" w:cs="Traditional Arabic"/>
          <w:b w:val="0"/>
          <w:bCs w:val="0"/>
          <w:color w:val="333333"/>
          <w:sz w:val="40"/>
          <w:szCs w:val="40"/>
          <w:rtl/>
        </w:rPr>
        <w:t xml:space="preserve"> وتم قتل شخص فيها تحت التعذيب وعشرة آخرين بحكم الردة!. كانوا اذا عرضوا على القاضي يقولون له اعترفنا تحت التعذيب فكان يغضب ويضربهم ويقول أعيدوا التحقيق! . وكان ضحية هذه القضية 49 شخصا ذاقوا أنواع العذاب من تعليق وما يسمى (</w:t>
      </w:r>
      <w:r w:rsidRPr="0057582B">
        <w:rPr>
          <w:rStyle w:val="a3"/>
          <w:rFonts w:ascii="Traditional Arabic" w:hAnsi="Traditional Arabic" w:cs="Traditional Arabic"/>
          <w:b/>
          <w:bCs/>
          <w:color w:val="333333"/>
          <w:sz w:val="40"/>
          <w:szCs w:val="40"/>
          <w:rtl/>
        </w:rPr>
        <w:t>التشبيح..أو..</w:t>
      </w:r>
      <w:proofErr w:type="spellStart"/>
      <w:r w:rsidRPr="0057582B">
        <w:rPr>
          <w:rStyle w:val="a3"/>
          <w:rFonts w:ascii="Traditional Arabic" w:hAnsi="Traditional Arabic" w:cs="Traditional Arabic"/>
          <w:b/>
          <w:bCs/>
          <w:color w:val="333333"/>
          <w:sz w:val="40"/>
          <w:szCs w:val="40"/>
          <w:rtl/>
        </w:rPr>
        <w:t>البلنقو</w:t>
      </w:r>
      <w:proofErr w:type="spellEnd"/>
      <w:r w:rsidRPr="0057582B">
        <w:rPr>
          <w:rFonts w:ascii="Traditional Arabic" w:hAnsi="Traditional Arabic" w:cs="Traditional Arabic"/>
          <w:b w:val="0"/>
          <w:bCs w:val="0"/>
          <w:color w:val="333333"/>
          <w:sz w:val="40"/>
          <w:szCs w:val="40"/>
          <w:rtl/>
        </w:rPr>
        <w:t>*)</w:t>
      </w:r>
      <w:r w:rsidRPr="0057582B">
        <w:rPr>
          <w:rStyle w:val="apple-converted-space"/>
          <w:rFonts w:ascii="Traditional Arabic" w:hAnsi="Traditional Arabic" w:cs="Traditional Arabic"/>
          <w:b w:val="0"/>
          <w:bCs w:val="0"/>
          <w:color w:val="333333"/>
          <w:sz w:val="40"/>
          <w:szCs w:val="40"/>
          <w:rtl/>
        </w:rPr>
        <w:t> </w:t>
      </w:r>
      <w:r w:rsidRPr="0057582B">
        <w:rPr>
          <w:rStyle w:val="a3"/>
          <w:rFonts w:ascii="Traditional Arabic" w:hAnsi="Traditional Arabic" w:cs="Traditional Arabic"/>
          <w:b/>
          <w:bCs/>
          <w:color w:val="333333"/>
          <w:sz w:val="40"/>
          <w:szCs w:val="40"/>
          <w:rtl/>
        </w:rPr>
        <w:t>وكانوا يمنعونهم من الأذان داخل السجن ويستهزئون بهم اذا أذن واحد من المساجين</w:t>
      </w:r>
      <w:r w:rsidRPr="0057582B">
        <w:rPr>
          <w:rStyle w:val="apple-converted-space"/>
          <w:rFonts w:ascii="Traditional Arabic" w:hAnsi="Traditional Arabic" w:cs="Traditional Arabic"/>
          <w:b w:val="0"/>
          <w:bCs w:val="0"/>
          <w:color w:val="333333"/>
          <w:sz w:val="40"/>
          <w:szCs w:val="40"/>
          <w:rtl/>
        </w:rPr>
        <w:t> </w:t>
      </w:r>
      <w:r w:rsidRPr="0057582B">
        <w:rPr>
          <w:rFonts w:ascii="Traditional Arabic" w:hAnsi="Traditional Arabic" w:cs="Traditional Arabic"/>
          <w:b w:val="0"/>
          <w:bCs w:val="0"/>
          <w:color w:val="333333"/>
          <w:sz w:val="40"/>
          <w:szCs w:val="40"/>
          <w:rtl/>
        </w:rPr>
        <w:t xml:space="preserve">. هذا ما رأيته </w:t>
      </w:r>
      <w:proofErr w:type="spellStart"/>
      <w:r w:rsidRPr="0057582B">
        <w:rPr>
          <w:rFonts w:ascii="Traditional Arabic" w:hAnsi="Traditional Arabic" w:cs="Traditional Arabic"/>
          <w:b w:val="0"/>
          <w:bCs w:val="0"/>
          <w:color w:val="333333"/>
          <w:sz w:val="40"/>
          <w:szCs w:val="40"/>
          <w:rtl/>
        </w:rPr>
        <w:t>وعشتة</w:t>
      </w:r>
      <w:proofErr w:type="spellEnd"/>
      <w:r w:rsidRPr="0057582B">
        <w:rPr>
          <w:rFonts w:ascii="Traditional Arabic" w:hAnsi="Traditional Arabic" w:cs="Traditional Arabic"/>
          <w:b w:val="0"/>
          <w:bCs w:val="0"/>
          <w:color w:val="333333"/>
          <w:sz w:val="40"/>
          <w:szCs w:val="40"/>
          <w:rtl/>
        </w:rPr>
        <w:t xml:space="preserve"> في الدولة الإسلامية وأشهد الله على كلامي وهذه شهادة حق واجب إظهاره.</w:t>
      </w: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tl/>
        </w:rPr>
      </w:pPr>
      <w:r w:rsidRPr="0057582B">
        <w:rPr>
          <w:rFonts w:ascii="Traditional Arabic" w:hAnsi="Traditional Arabic" w:cs="Traditional Arabic"/>
          <w:b w:val="0"/>
          <w:bCs w:val="0"/>
          <w:color w:val="333333"/>
          <w:sz w:val="40"/>
          <w:szCs w:val="40"/>
          <w:rtl/>
        </w:rPr>
        <w:t> </w:t>
      </w:r>
    </w:p>
    <w:p w:rsidR="009B5DE2" w:rsidRPr="0057582B" w:rsidRDefault="009B5DE2" w:rsidP="0057582B">
      <w:pPr>
        <w:pStyle w:val="1"/>
        <w:shd w:val="clear" w:color="auto" w:fill="FFFFFF"/>
        <w:bidi/>
        <w:spacing w:before="300" w:beforeAutospacing="0" w:after="150" w:afterAutospacing="0"/>
        <w:rPr>
          <w:rFonts w:ascii="Traditional Arabic" w:hAnsi="Traditional Arabic" w:cs="Traditional Arabic"/>
          <w:b w:val="0"/>
          <w:bCs w:val="0"/>
          <w:color w:val="333333"/>
          <w:sz w:val="40"/>
          <w:szCs w:val="40"/>
          <w:rtl/>
        </w:rPr>
      </w:pPr>
      <w:r w:rsidRPr="0057582B">
        <w:rPr>
          <w:rFonts w:ascii="Traditional Arabic" w:hAnsi="Traditional Arabic" w:cs="Traditional Arabic"/>
          <w:b w:val="0"/>
          <w:bCs w:val="0"/>
          <w:color w:val="333333"/>
          <w:sz w:val="40"/>
          <w:szCs w:val="40"/>
          <w:rtl/>
        </w:rPr>
        <w:t>*</w:t>
      </w:r>
      <w:r w:rsidRPr="0057582B">
        <w:rPr>
          <w:rStyle w:val="apple-converted-space"/>
          <w:rFonts w:ascii="Traditional Arabic" w:hAnsi="Traditional Arabic" w:cs="Traditional Arabic"/>
          <w:b w:val="0"/>
          <w:bCs w:val="0"/>
          <w:color w:val="333333"/>
          <w:sz w:val="40"/>
          <w:szCs w:val="40"/>
          <w:rtl/>
        </w:rPr>
        <w:t> </w:t>
      </w:r>
      <w:proofErr w:type="spellStart"/>
      <w:r w:rsidRPr="0057582B">
        <w:rPr>
          <w:rStyle w:val="a3"/>
          <w:rFonts w:ascii="Traditional Arabic" w:hAnsi="Traditional Arabic" w:cs="Traditional Arabic"/>
          <w:b/>
          <w:bCs/>
          <w:color w:val="333333"/>
          <w:sz w:val="40"/>
          <w:szCs w:val="40"/>
          <w:rtl/>
        </w:rPr>
        <w:t>البلنقو</w:t>
      </w:r>
      <w:proofErr w:type="spellEnd"/>
      <w:r w:rsidRPr="0057582B">
        <w:rPr>
          <w:rFonts w:ascii="Traditional Arabic" w:hAnsi="Traditional Arabic" w:cs="Traditional Arabic"/>
          <w:b w:val="0"/>
          <w:bCs w:val="0"/>
          <w:color w:val="333333"/>
          <w:sz w:val="40"/>
          <w:szCs w:val="40"/>
          <w:rtl/>
        </w:rPr>
        <w:t>:</w:t>
      </w:r>
      <w:r w:rsidRPr="0057582B">
        <w:rPr>
          <w:rStyle w:val="apple-converted-space"/>
          <w:rFonts w:ascii="Traditional Arabic" w:hAnsi="Traditional Arabic" w:cs="Traditional Arabic"/>
          <w:b w:val="0"/>
          <w:bCs w:val="0"/>
          <w:color w:val="333333"/>
          <w:sz w:val="40"/>
          <w:szCs w:val="40"/>
          <w:rtl/>
        </w:rPr>
        <w:t> </w:t>
      </w:r>
      <w:r w:rsidRPr="0057582B">
        <w:rPr>
          <w:rFonts w:ascii="Traditional Arabic" w:hAnsi="Traditional Arabic" w:cs="Traditional Arabic"/>
          <w:b w:val="0"/>
          <w:bCs w:val="0"/>
          <w:color w:val="333333"/>
          <w:sz w:val="40"/>
          <w:szCs w:val="40"/>
          <w:rtl/>
        </w:rPr>
        <w:t>آلة تعذيب عبارة عن</w:t>
      </w:r>
      <w:r w:rsidRPr="0057582B">
        <w:rPr>
          <w:rStyle w:val="apple-converted-space"/>
          <w:rFonts w:ascii="Traditional Arabic" w:hAnsi="Traditional Arabic" w:cs="Traditional Arabic"/>
          <w:b w:val="0"/>
          <w:bCs w:val="0"/>
          <w:color w:val="333333"/>
          <w:sz w:val="40"/>
          <w:szCs w:val="40"/>
          <w:rtl/>
        </w:rPr>
        <w:t> </w:t>
      </w:r>
      <w:r w:rsidRPr="0057582B">
        <w:rPr>
          <w:rFonts w:ascii="Traditional Arabic" w:hAnsi="Traditional Arabic" w:cs="Traditional Arabic"/>
          <w:b w:val="0"/>
          <w:bCs w:val="0"/>
          <w:color w:val="333333"/>
          <w:sz w:val="40"/>
          <w:szCs w:val="40"/>
          <w:rtl/>
        </w:rPr>
        <w:t>رافعة يدوية توضع بالسقف ويتم رفع الشخص من يديه ويعلق.</w:t>
      </w:r>
    </w:p>
    <w:p w:rsidR="009B5DE2" w:rsidRPr="0057582B" w:rsidRDefault="009B5DE2" w:rsidP="0057582B">
      <w:pPr>
        <w:pStyle w:val="1"/>
        <w:shd w:val="clear" w:color="auto" w:fill="FFFFFF"/>
        <w:bidi/>
        <w:spacing w:before="300" w:beforeAutospacing="0" w:after="150" w:afterAutospacing="0"/>
        <w:jc w:val="center"/>
        <w:rPr>
          <w:rFonts w:ascii="Traditional Arabic" w:hAnsi="Traditional Arabic" w:cs="Traditional Arabic"/>
          <w:b w:val="0"/>
          <w:bCs w:val="0"/>
          <w:color w:val="333333"/>
          <w:sz w:val="40"/>
          <w:szCs w:val="40"/>
          <w:rtl/>
        </w:rPr>
      </w:pPr>
      <w:r w:rsidRPr="0057582B">
        <w:rPr>
          <w:rFonts w:ascii="Traditional Arabic" w:hAnsi="Traditional Arabic" w:cs="Traditional Arabic"/>
          <w:b w:val="0"/>
          <w:bCs w:val="0"/>
          <w:color w:val="333333"/>
          <w:sz w:val="40"/>
          <w:szCs w:val="40"/>
          <w:rtl/>
        </w:rPr>
        <w:t>تاريخ النشر</w:t>
      </w:r>
    </w:p>
    <w:p w:rsidR="009B5DE2" w:rsidRPr="0057582B" w:rsidRDefault="009B5DE2" w:rsidP="0057582B">
      <w:pPr>
        <w:pStyle w:val="1"/>
        <w:shd w:val="clear" w:color="auto" w:fill="FFFFFF"/>
        <w:bidi/>
        <w:spacing w:before="300" w:beforeAutospacing="0" w:after="150" w:afterAutospacing="0"/>
        <w:jc w:val="center"/>
        <w:rPr>
          <w:rFonts w:ascii="Traditional Arabic" w:hAnsi="Traditional Arabic" w:cs="Traditional Arabic"/>
          <w:b w:val="0"/>
          <w:bCs w:val="0"/>
          <w:color w:val="333333"/>
          <w:sz w:val="40"/>
          <w:szCs w:val="40"/>
          <w:rtl/>
        </w:rPr>
      </w:pPr>
      <w:r w:rsidRPr="0057582B">
        <w:rPr>
          <w:rFonts w:ascii="Traditional Arabic" w:hAnsi="Traditional Arabic" w:cs="Traditional Arabic"/>
          <w:b w:val="0"/>
          <w:bCs w:val="0"/>
          <w:color w:val="333333"/>
          <w:sz w:val="40"/>
          <w:szCs w:val="40"/>
          <w:rtl/>
        </w:rPr>
        <w:lastRenderedPageBreak/>
        <w:t>7 محرم 1437هـ ـ 21 أكتوبر 2015</w:t>
      </w:r>
    </w:p>
    <w:p w:rsidR="004E227C" w:rsidRPr="009B5DE2" w:rsidRDefault="0057582B" w:rsidP="0057582B"/>
    <w:sectPr w:rsidR="004E227C" w:rsidRPr="009B5DE2" w:rsidSect="000A0D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90"/>
    <w:rsid w:val="000A0D82"/>
    <w:rsid w:val="000D42DF"/>
    <w:rsid w:val="00186213"/>
    <w:rsid w:val="001C6C90"/>
    <w:rsid w:val="00366000"/>
    <w:rsid w:val="00400DBE"/>
    <w:rsid w:val="0057582B"/>
    <w:rsid w:val="005D25A9"/>
    <w:rsid w:val="009B5DE2"/>
    <w:rsid w:val="00A23B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660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660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6600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66000"/>
    <w:rPr>
      <w:rFonts w:ascii="Times New Roman" w:eastAsia="Times New Roman" w:hAnsi="Times New Roman" w:cs="Times New Roman"/>
      <w:b/>
      <w:bCs/>
      <w:sz w:val="36"/>
      <w:szCs w:val="36"/>
    </w:rPr>
  </w:style>
  <w:style w:type="character" w:styleId="a3">
    <w:name w:val="Strong"/>
    <w:basedOn w:val="a0"/>
    <w:uiPriority w:val="22"/>
    <w:qFormat/>
    <w:rsid w:val="00366000"/>
    <w:rPr>
      <w:b/>
      <w:bCs/>
    </w:rPr>
  </w:style>
  <w:style w:type="character" w:customStyle="1" w:styleId="apple-converted-space">
    <w:name w:val="apple-converted-space"/>
    <w:basedOn w:val="a0"/>
    <w:rsid w:val="00366000"/>
  </w:style>
  <w:style w:type="paragraph" w:styleId="a4">
    <w:name w:val="Normal (Web)"/>
    <w:basedOn w:val="a"/>
    <w:uiPriority w:val="99"/>
    <w:semiHidden/>
    <w:unhideWhenUsed/>
    <w:rsid w:val="005D25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D25A9"/>
    <w:rPr>
      <w:color w:val="0000FF"/>
      <w:u w:val="single"/>
    </w:rPr>
  </w:style>
  <w:style w:type="paragraph" w:styleId="a5">
    <w:name w:val="Balloon Text"/>
    <w:basedOn w:val="a"/>
    <w:link w:val="Char"/>
    <w:uiPriority w:val="99"/>
    <w:semiHidden/>
    <w:unhideWhenUsed/>
    <w:rsid w:val="009B5DE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B5D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3660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36600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66000"/>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366000"/>
    <w:rPr>
      <w:rFonts w:ascii="Times New Roman" w:eastAsia="Times New Roman" w:hAnsi="Times New Roman" w:cs="Times New Roman"/>
      <w:b/>
      <w:bCs/>
      <w:sz w:val="36"/>
      <w:szCs w:val="36"/>
    </w:rPr>
  </w:style>
  <w:style w:type="character" w:styleId="a3">
    <w:name w:val="Strong"/>
    <w:basedOn w:val="a0"/>
    <w:uiPriority w:val="22"/>
    <w:qFormat/>
    <w:rsid w:val="00366000"/>
    <w:rPr>
      <w:b/>
      <w:bCs/>
    </w:rPr>
  </w:style>
  <w:style w:type="character" w:customStyle="1" w:styleId="apple-converted-space">
    <w:name w:val="apple-converted-space"/>
    <w:basedOn w:val="a0"/>
    <w:rsid w:val="00366000"/>
  </w:style>
  <w:style w:type="paragraph" w:styleId="a4">
    <w:name w:val="Normal (Web)"/>
    <w:basedOn w:val="a"/>
    <w:uiPriority w:val="99"/>
    <w:semiHidden/>
    <w:unhideWhenUsed/>
    <w:rsid w:val="005D25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D25A9"/>
    <w:rPr>
      <w:color w:val="0000FF"/>
      <w:u w:val="single"/>
    </w:rPr>
  </w:style>
  <w:style w:type="paragraph" w:styleId="a5">
    <w:name w:val="Balloon Text"/>
    <w:basedOn w:val="a"/>
    <w:link w:val="Char"/>
    <w:uiPriority w:val="99"/>
    <w:semiHidden/>
    <w:unhideWhenUsed/>
    <w:rsid w:val="009B5DE2"/>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B5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99112">
      <w:bodyDiv w:val="1"/>
      <w:marLeft w:val="0"/>
      <w:marRight w:val="0"/>
      <w:marTop w:val="0"/>
      <w:marBottom w:val="0"/>
      <w:divBdr>
        <w:top w:val="none" w:sz="0" w:space="0" w:color="auto"/>
        <w:left w:val="none" w:sz="0" w:space="0" w:color="auto"/>
        <w:bottom w:val="none" w:sz="0" w:space="0" w:color="auto"/>
        <w:right w:val="none" w:sz="0" w:space="0" w:color="auto"/>
      </w:divBdr>
      <w:divsChild>
        <w:div w:id="2070180619">
          <w:marLeft w:val="0"/>
          <w:marRight w:val="0"/>
          <w:marTop w:val="0"/>
          <w:marBottom w:val="0"/>
          <w:divBdr>
            <w:top w:val="none" w:sz="0" w:space="0" w:color="auto"/>
            <w:left w:val="none" w:sz="0" w:space="0" w:color="auto"/>
            <w:bottom w:val="none" w:sz="0" w:space="0" w:color="auto"/>
            <w:right w:val="none" w:sz="0" w:space="0" w:color="auto"/>
          </w:divBdr>
        </w:div>
      </w:divsChild>
    </w:div>
    <w:div w:id="535585083">
      <w:bodyDiv w:val="1"/>
      <w:marLeft w:val="0"/>
      <w:marRight w:val="0"/>
      <w:marTop w:val="0"/>
      <w:marBottom w:val="0"/>
      <w:divBdr>
        <w:top w:val="none" w:sz="0" w:space="0" w:color="auto"/>
        <w:left w:val="none" w:sz="0" w:space="0" w:color="auto"/>
        <w:bottom w:val="none" w:sz="0" w:space="0" w:color="auto"/>
        <w:right w:val="none" w:sz="0" w:space="0" w:color="auto"/>
      </w:divBdr>
    </w:div>
    <w:div w:id="894242090">
      <w:bodyDiv w:val="1"/>
      <w:marLeft w:val="0"/>
      <w:marRight w:val="0"/>
      <w:marTop w:val="0"/>
      <w:marBottom w:val="0"/>
      <w:divBdr>
        <w:top w:val="none" w:sz="0" w:space="0" w:color="auto"/>
        <w:left w:val="none" w:sz="0" w:space="0" w:color="auto"/>
        <w:bottom w:val="none" w:sz="0" w:space="0" w:color="auto"/>
        <w:right w:val="none" w:sz="0" w:space="0" w:color="auto"/>
      </w:divBdr>
    </w:div>
    <w:div w:id="1518538370">
      <w:bodyDiv w:val="1"/>
      <w:marLeft w:val="0"/>
      <w:marRight w:val="0"/>
      <w:marTop w:val="0"/>
      <w:marBottom w:val="0"/>
      <w:divBdr>
        <w:top w:val="none" w:sz="0" w:space="0" w:color="auto"/>
        <w:left w:val="none" w:sz="0" w:space="0" w:color="auto"/>
        <w:bottom w:val="none" w:sz="0" w:space="0" w:color="auto"/>
        <w:right w:val="none" w:sz="0" w:space="0" w:color="auto"/>
      </w:divBdr>
    </w:div>
    <w:div w:id="16936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516</Words>
  <Characters>2946</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2016-06-24T00:28:00Z</dcterms:created>
  <dcterms:modified xsi:type="dcterms:W3CDTF">2016-06-24T00:28:00Z</dcterms:modified>
</cp:coreProperties>
</file>