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1F" w:rsidRPr="002477D3" w:rsidRDefault="006F611F" w:rsidP="002477D3">
      <w:pPr>
        <w:pStyle w:val="1"/>
        <w:shd w:val="clear" w:color="auto" w:fill="FFFFFF"/>
        <w:bidi/>
        <w:spacing w:before="300" w:beforeAutospacing="0" w:after="150" w:afterAutospacing="0"/>
        <w:jc w:val="center"/>
        <w:rPr>
          <w:rFonts w:ascii="Traditional Arabic" w:hAnsi="Traditional Arabic" w:cs="Traditional Arabic"/>
          <w:color w:val="333333"/>
          <w:sz w:val="96"/>
          <w:szCs w:val="96"/>
        </w:rPr>
      </w:pPr>
      <w:bookmarkStart w:id="0" w:name="_GoBack"/>
      <w:r w:rsidRPr="002477D3">
        <w:rPr>
          <w:rFonts w:ascii="Traditional Arabic" w:hAnsi="Traditional Arabic" w:cs="Traditional Arabic"/>
          <w:color w:val="FF0000"/>
          <w:sz w:val="96"/>
          <w:szCs w:val="96"/>
          <w:rtl/>
        </w:rPr>
        <w:t>رسالة إلى صديقي في الدولة</w:t>
      </w:r>
      <w:r w:rsidRPr="002477D3">
        <w:rPr>
          <w:rFonts w:ascii="Traditional Arabic" w:hAnsi="Traditional Arabic" w:cs="Traditional Arabic"/>
          <w:color w:val="FF0000"/>
          <w:sz w:val="96"/>
          <w:szCs w:val="96"/>
        </w:rPr>
        <w:t>..</w:t>
      </w:r>
    </w:p>
    <w:bookmarkEnd w:id="0"/>
    <w:p w:rsidR="006F611F" w:rsidRPr="002477D3" w:rsidRDefault="006F611F" w:rsidP="002477D3">
      <w:pPr>
        <w:pStyle w:val="1"/>
        <w:shd w:val="clear" w:color="auto" w:fill="FFFFFF"/>
        <w:bidi/>
        <w:spacing w:before="300" w:beforeAutospacing="0" w:after="150" w:afterAutospacing="0"/>
        <w:jc w:val="center"/>
        <w:rPr>
          <w:rFonts w:ascii="Traditional Arabic" w:hAnsi="Traditional Arabic" w:cs="Traditional Arabic"/>
          <w:b w:val="0"/>
          <w:bCs w:val="0"/>
          <w:color w:val="333333"/>
          <w:sz w:val="56"/>
          <w:szCs w:val="56"/>
        </w:rPr>
      </w:pPr>
      <w:r w:rsidRPr="002477D3">
        <w:rPr>
          <w:rFonts w:ascii="Traditional Arabic" w:hAnsi="Traditional Arabic" w:cs="Traditional Arabic"/>
          <w:b w:val="0"/>
          <w:bCs w:val="0"/>
          <w:color w:val="333333"/>
          <w:sz w:val="56"/>
          <w:szCs w:val="56"/>
          <w:rtl/>
        </w:rPr>
        <w:t>بقلم: مهاجر في أرض الشام</w:t>
      </w:r>
    </w:p>
    <w:p w:rsidR="006F611F" w:rsidRPr="002477D3" w:rsidRDefault="002477D3" w:rsidP="002477D3">
      <w:pPr>
        <w:pStyle w:val="1"/>
        <w:shd w:val="clear" w:color="auto" w:fill="FFFFFF"/>
        <w:bidi/>
        <w:spacing w:before="300" w:beforeAutospacing="0" w:after="150" w:afterAutospacing="0"/>
        <w:jc w:val="center"/>
        <w:rPr>
          <w:rFonts w:ascii="Traditional Arabic" w:hAnsi="Traditional Arabic" w:cs="Traditional Arabic"/>
          <w:b w:val="0"/>
          <w:bCs w:val="0"/>
          <w:color w:val="333333"/>
          <w:sz w:val="41"/>
          <w:szCs w:val="41"/>
        </w:rPr>
      </w:pPr>
      <w:r>
        <w:rPr>
          <w:rFonts w:ascii="Traditional Arabic" w:hAnsi="Traditional Arabic" w:cs="Traditional Arabic" w:hint="cs"/>
          <w:b w:val="0"/>
          <w:bCs w:val="0"/>
          <w:color w:val="333333"/>
          <w:sz w:val="41"/>
          <w:szCs w:val="41"/>
          <w:rtl/>
        </w:rPr>
        <w:t>،،،،،،،،،،،،،،،،،،</w:t>
      </w:r>
    </w:p>
    <w:p w:rsidR="006F611F" w:rsidRPr="002477D3" w:rsidRDefault="006F611F" w:rsidP="002477D3">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30"/>
          <w:szCs w:val="30"/>
        </w:rPr>
      </w:pP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Pr>
        <w:t> </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إلى الأخ الكريم والصديق الأجل،  ردّ الله بك إلى الحق رداً جميلاً وأنار بصيرتك للحق</w:t>
      </w:r>
      <w:r w:rsidRPr="002477D3">
        <w:rPr>
          <w:rFonts w:ascii="Traditional Arabic" w:hAnsi="Traditional Arabic" w:cs="Traditional Arabic"/>
          <w:b w:val="0"/>
          <w:bCs w:val="0"/>
          <w:color w:val="333333"/>
          <w:sz w:val="41"/>
          <w:szCs w:val="41"/>
        </w:rPr>
        <w:t>.    </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السلام عليكم ورحمة الله وبركاته، فالله أسأل أن تصلك رسالتي هاته وأنت في أحسن حال وأفضل مقام</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Pr>
        <w:t> </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أيّها الأخ الكريم، دائما ما كنتُ أتحسّس أخباركم وأسأل من أعرف عنكم، إلى أن بلغني الخبر الأكيد بنفيركم إلى أرض الشام، ففرحتُ لذلك أشدّ الفرح وأجَلّه، ومع مُرور الوقت تأكد لديّ التحاقكم بـ"دولة الخلافة"، بعد أن أعلن ابن عواد البغدادي عنها في غرّة رمضان 1436هـ، ولقد علمتُ أن نفيركم إليها كان استجابة لضغوط مارسها عليكم أراذل لا يعلمون عن الواقع شيئاً، ثم عاطفة جيّاشة نتيجة الإعلام </w:t>
      </w:r>
      <w:proofErr w:type="spellStart"/>
      <w:r w:rsidRPr="002477D3">
        <w:rPr>
          <w:rFonts w:ascii="Traditional Arabic" w:hAnsi="Traditional Arabic" w:cs="Traditional Arabic"/>
          <w:b w:val="0"/>
          <w:bCs w:val="0"/>
          <w:color w:val="333333"/>
          <w:sz w:val="41"/>
          <w:szCs w:val="41"/>
          <w:rtl/>
        </w:rPr>
        <w:t>الهليودي</w:t>
      </w:r>
      <w:proofErr w:type="spellEnd"/>
      <w:r w:rsidRPr="002477D3">
        <w:rPr>
          <w:rFonts w:ascii="Traditional Arabic" w:hAnsi="Traditional Arabic" w:cs="Traditional Arabic"/>
          <w:b w:val="0"/>
          <w:bCs w:val="0"/>
          <w:color w:val="333333"/>
          <w:sz w:val="41"/>
          <w:szCs w:val="41"/>
          <w:rtl/>
        </w:rPr>
        <w:t xml:space="preserve">، ولا يخفاك أن الإعلام اليوم، هو سحر العصر بلا منازع، ثم ترقبتُ خروجكم والتحاقكم بنا خصوصا بعد الفتوحات الأخيرة التي </w:t>
      </w:r>
      <w:r w:rsidRPr="002477D3">
        <w:rPr>
          <w:rFonts w:ascii="Traditional Arabic" w:hAnsi="Traditional Arabic" w:cs="Traditional Arabic"/>
          <w:b w:val="0"/>
          <w:bCs w:val="0"/>
          <w:color w:val="333333"/>
          <w:sz w:val="41"/>
          <w:szCs w:val="41"/>
          <w:rtl/>
        </w:rPr>
        <w:lastRenderedPageBreak/>
        <w:t>منّ الله بها علينا في ادلب وجسر الشغور وسهل الغاب، وفتح عدد من المحاكم الشرعية وبسط سلطان الله في أرضه، لكن أحيانا قد تجري الرياح بما تشتهيه السفن ، ثم ما بلغني أخيراً من تعاليق لكم، تدل على إصراركم بل وتعنّتكم مع القوم، ودفاعكم المستميت عنهم، وما كنتُ أنشط لأكتب سواد في بياض منذ فترة، نظراً لغلبة المحنة وشدة المُنقلب، ناهيك عمّا يُصيبُ الطبع حيناً من جفاء القريحة وجمود النشاط، إلى أن رأيتُ تعليقات لكم على مواضع، فأبشرك أنها كانت أكبر حافز لي على الكتابة، عسى ربي أن ينفع بها من شاء من بعدي،  فنشطتُ لها وهذه رسالتي إليك أيّها الصديق</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proofErr w:type="spellStart"/>
      <w:r w:rsidRPr="002477D3">
        <w:rPr>
          <w:rFonts w:ascii="Traditional Arabic" w:hAnsi="Traditional Arabic" w:cs="Traditional Arabic"/>
          <w:b w:val="0"/>
          <w:bCs w:val="0"/>
          <w:color w:val="333333"/>
          <w:sz w:val="41"/>
          <w:szCs w:val="41"/>
          <w:rtl/>
        </w:rPr>
        <w:t>ابتداءاً</w:t>
      </w:r>
      <w:proofErr w:type="spellEnd"/>
      <w:r w:rsidRPr="002477D3">
        <w:rPr>
          <w:rFonts w:ascii="Traditional Arabic" w:hAnsi="Traditional Arabic" w:cs="Traditional Arabic"/>
          <w:b w:val="0"/>
          <w:bCs w:val="0"/>
          <w:color w:val="333333"/>
          <w:sz w:val="41"/>
          <w:szCs w:val="41"/>
          <w:rtl/>
        </w:rPr>
        <w:t xml:space="preserve"> ليس خلافنا معكم خلاف بيعة، أو خلاف حول شخص مُرسي أو موقف من الشيخ أيمن الظواهري -حفظه الله- كما ألمحتَ وصرّحتَ في طليعة ردودك، وإنّ كان لذلك معنى في الشرع،  فخلافنا أكبر من أن يحصر في هذا، خلافنا معكم هو اعتداؤكم على هذه الأمة وعلمائها وحرماتها و استهانتكم بدمائها بل بدماء خيرة </w:t>
      </w:r>
      <w:proofErr w:type="spellStart"/>
      <w:r w:rsidRPr="002477D3">
        <w:rPr>
          <w:rFonts w:ascii="Traditional Arabic" w:hAnsi="Traditional Arabic" w:cs="Traditional Arabic"/>
          <w:b w:val="0"/>
          <w:bCs w:val="0"/>
          <w:color w:val="333333"/>
          <w:sz w:val="41"/>
          <w:szCs w:val="41"/>
          <w:rtl/>
        </w:rPr>
        <w:t>مجاهديها</w:t>
      </w:r>
      <w:proofErr w:type="spellEnd"/>
      <w:r w:rsidRPr="002477D3">
        <w:rPr>
          <w:rFonts w:ascii="Traditional Arabic" w:hAnsi="Traditional Arabic" w:cs="Traditional Arabic"/>
          <w:b w:val="0"/>
          <w:bCs w:val="0"/>
          <w:color w:val="333333"/>
          <w:sz w:val="41"/>
          <w:szCs w:val="41"/>
          <w:rtl/>
        </w:rPr>
        <w:t>، إنهم فشو وانتشار التكفير والغلو فيكم بطريقة فاجرة فجّة، إنه جرأتكم على شقّ الصف وتمزيق الجهاد، بل وتصدير هذا الجُرم إلى باقي البقاع، حتى وصلتم إلى أقاليم القاعدة فسعيتم إلى شق الصف هناك، وقد كان لكم بعض ذلك، بل وسفكتم الدماء المحرمة من أجل جمع البيعات الوهمية، وتنصيب الولايات الكرتونية</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ولا يخفاك أن من أعظم مقاصد الدولة الإسلامية والخلافة النبوية لا </w:t>
      </w:r>
      <w:proofErr w:type="spellStart"/>
      <w:r w:rsidRPr="002477D3">
        <w:rPr>
          <w:rFonts w:ascii="Traditional Arabic" w:hAnsi="Traditional Arabic" w:cs="Traditional Arabic"/>
          <w:b w:val="0"/>
          <w:bCs w:val="0"/>
          <w:color w:val="333333"/>
          <w:sz w:val="41"/>
          <w:szCs w:val="41"/>
          <w:rtl/>
        </w:rPr>
        <w:t>العوادية</w:t>
      </w:r>
      <w:proofErr w:type="spellEnd"/>
      <w:r w:rsidRPr="002477D3">
        <w:rPr>
          <w:rFonts w:ascii="Traditional Arabic" w:hAnsi="Traditional Arabic" w:cs="Traditional Arabic"/>
          <w:b w:val="0"/>
          <w:bCs w:val="0"/>
          <w:color w:val="333333"/>
          <w:sz w:val="41"/>
          <w:szCs w:val="41"/>
          <w:rtl/>
        </w:rPr>
        <w:t xml:space="preserve">، جمع الصف و وحدة المسلمين، وهذا من أجلّ ثمرات الدولة المسلمة فضلا عن الخلافة العظمى، وهو ما لا تراه جزما وبدون شك في خلافة ابن عواد، ولن تُبعِد النجعة إن شاء الله، إن أقررتَ أيّها الصَديق أنها على خلاف ذلك شقّت الصف </w:t>
      </w:r>
      <w:r w:rsidRPr="002477D3">
        <w:rPr>
          <w:rFonts w:ascii="Traditional Arabic" w:hAnsi="Traditional Arabic" w:cs="Traditional Arabic"/>
          <w:b w:val="0"/>
          <w:bCs w:val="0"/>
          <w:color w:val="333333"/>
          <w:sz w:val="41"/>
          <w:szCs w:val="41"/>
          <w:rtl/>
        </w:rPr>
        <w:lastRenderedPageBreak/>
        <w:t xml:space="preserve">ومزّقت الأمة على تمزيقها، بل مزقت صفّ الصّفوة وخُلاصة المجاهدين، وإني أبشرك، أننا لا نبني مواقفنا على عواطف جيّاشة أو إصدارات </w:t>
      </w:r>
      <w:proofErr w:type="spellStart"/>
      <w:r w:rsidRPr="002477D3">
        <w:rPr>
          <w:rFonts w:ascii="Traditional Arabic" w:hAnsi="Traditional Arabic" w:cs="Traditional Arabic"/>
          <w:b w:val="0"/>
          <w:bCs w:val="0"/>
          <w:color w:val="333333"/>
          <w:sz w:val="41"/>
          <w:szCs w:val="41"/>
          <w:rtl/>
        </w:rPr>
        <w:t>هوليودية</w:t>
      </w:r>
      <w:proofErr w:type="spellEnd"/>
      <w:r w:rsidRPr="002477D3">
        <w:rPr>
          <w:rFonts w:ascii="Traditional Arabic" w:hAnsi="Traditional Arabic" w:cs="Traditional Arabic"/>
          <w:b w:val="0"/>
          <w:bCs w:val="0"/>
          <w:color w:val="333333"/>
          <w:sz w:val="41"/>
          <w:szCs w:val="41"/>
          <w:rtl/>
        </w:rPr>
        <w:t xml:space="preserve">، أو بعض مشاهد التمكين هنا وهناك أو رفع الأعلام على المباني، أو على </w:t>
      </w:r>
      <w:proofErr w:type="spellStart"/>
      <w:r w:rsidRPr="002477D3">
        <w:rPr>
          <w:rFonts w:ascii="Traditional Arabic" w:hAnsi="Traditional Arabic" w:cs="Traditional Arabic"/>
          <w:b w:val="0"/>
          <w:bCs w:val="0"/>
          <w:color w:val="333333"/>
          <w:sz w:val="41"/>
          <w:szCs w:val="41"/>
          <w:rtl/>
        </w:rPr>
        <w:t>عدواة</w:t>
      </w:r>
      <w:proofErr w:type="spellEnd"/>
      <w:r w:rsidRPr="002477D3">
        <w:rPr>
          <w:rFonts w:ascii="Traditional Arabic" w:hAnsi="Traditional Arabic" w:cs="Traditional Arabic"/>
          <w:b w:val="0"/>
          <w:bCs w:val="0"/>
          <w:color w:val="333333"/>
          <w:sz w:val="41"/>
          <w:szCs w:val="41"/>
          <w:rtl/>
        </w:rPr>
        <w:t xml:space="preserve"> بعض أهل الشّر لكم، فما كان هذا في يوم من الأيام علامة على صحة المنهج ووضوح الرايات، فضلا أن يكون هو الحق المطلق، فالحق كما لا يخفاك، لا يُعرف إلا بالحق، ولزوم ثغر الكتاب والسنة واتباع الهدي النبوي، في جمع صفّ المسلمين والأخذ بأيديهم بالحسنى والموعظة الحسنة، وهذا لا يُقدّره مسلمو الثورة، أو ضباط البعث أو قاطعو الطريق، بل يقدّره الراسخون في العلم من العلماء الربانيين والدعاة العاملين، الذين انقبلوا وبدّلوا عند دولة البغدادي وأنصارها، بين عشية وضُحاها !! وأصبحوا من سادات الموحدين إلى رؤوس القاعدين بل و عملاء الاستخبارات الأمريكية والأردنية.. كما ادّعى أشقى القوم</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Pr>
        <w:t> </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Pr>
        <w:t>     </w:t>
      </w:r>
      <w:r w:rsidRPr="002477D3">
        <w:rPr>
          <w:rFonts w:ascii="Traditional Arabic" w:hAnsi="Traditional Arabic" w:cs="Traditional Arabic"/>
          <w:b w:val="0"/>
          <w:bCs w:val="0"/>
          <w:color w:val="333333"/>
          <w:sz w:val="41"/>
          <w:szCs w:val="41"/>
          <w:rtl/>
        </w:rPr>
        <w:t>ولتعلم أيها الصَديق أننا لا زلنا نكّن لك بعض الحبّ والتقدير، لسالف عهدك معنا ومع عموم إخواننا، ولأياديك البيضاء في حبّ المنهج وأهله قبل الاختلاط، وهذا كله لا يمنعنا أن نعرف لكم جميلاً، و نقول  حقاً وأن نُسدي لكم نصحاً، فما رأينا منكم إلا خيراً وفضلاً، لكن التحاقكم بدولة الغلو والترقيع لها، أمر معيب منكم خاصة</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وكان يكفي العقلاء أمثالك نظرة واحدة في مشارق الأرض ومغاربها، ولتنْظر إلى </w:t>
      </w:r>
      <w:proofErr w:type="spellStart"/>
      <w:r w:rsidRPr="002477D3">
        <w:rPr>
          <w:rFonts w:ascii="Traditional Arabic" w:hAnsi="Traditional Arabic" w:cs="Traditional Arabic"/>
          <w:b w:val="0"/>
          <w:bCs w:val="0"/>
          <w:color w:val="333333"/>
          <w:sz w:val="41"/>
          <w:szCs w:val="41"/>
          <w:rtl/>
        </w:rPr>
        <w:t>تمددات</w:t>
      </w:r>
      <w:proofErr w:type="spellEnd"/>
      <w:r w:rsidRPr="002477D3">
        <w:rPr>
          <w:rFonts w:ascii="Traditional Arabic" w:hAnsi="Traditional Arabic" w:cs="Traditional Arabic"/>
          <w:b w:val="0"/>
          <w:bCs w:val="0"/>
          <w:color w:val="333333"/>
          <w:sz w:val="41"/>
          <w:szCs w:val="41"/>
          <w:rtl/>
        </w:rPr>
        <w:t xml:space="preserve"> هذه الدولة وما حقّقتُه من مصالح عظيمة للأمة المسلمة !!، فهذه أفغانستان الأبيّة التي عصت على شر البريّة، سنين من الزمان، وكان لها الفضل بعد الله تعالى في دحر عصابات الروس ثم الأمريكان وعملائهم، و اليوم عصابات </w:t>
      </w:r>
      <w:r w:rsidRPr="002477D3">
        <w:rPr>
          <w:rFonts w:ascii="Traditional Arabic" w:hAnsi="Traditional Arabic" w:cs="Traditional Arabic"/>
          <w:b w:val="0"/>
          <w:bCs w:val="0"/>
          <w:color w:val="333333"/>
          <w:sz w:val="41"/>
          <w:szCs w:val="41"/>
          <w:rtl/>
        </w:rPr>
        <w:lastRenderedPageBreak/>
        <w:t xml:space="preserve">البغدادي لا تتوانى ولا تستحي من إعلان قتال هذه العُصبة الطيّبة المباركة من مجاهدي الطالبان، بل و إشهار ذلك أمام الملأ، فيا سعد أمريكا بابن عواد، ولا يخفاك لقد عانت مؤسسة "راند" وساسة الكفر الأمرّين، وتجرّعوا غُصص الألم والحيّرة، في كيفية القضاء على القاعدة والطالبان.. فرُغم الكيّْد العالمي والمال الوفير، ومواصلة الليل بالنهار احتاروا وما وصلوا للهدف، إلى أن ظهر البغدادي وخرج للوجود بعد عدم، وأعلن دولته المارقة، قدّموا خدمة على طبق من ذهب، قتلوا خيرة مُجاهدي إمارة طالبان، ولو كان لهم من الحيلة لوصلوا إلى شيبة الإسلام الشيخ أيمن الظواهري حفظه الله من كيدهم، فيقتلوه أو يحزوا رأسه الكريم، بـ"سكينة حاذقة" أو "طلقة </w:t>
      </w:r>
      <w:proofErr w:type="spellStart"/>
      <w:r w:rsidRPr="002477D3">
        <w:rPr>
          <w:rFonts w:ascii="Traditional Arabic" w:hAnsi="Traditional Arabic" w:cs="Traditional Arabic"/>
          <w:b w:val="0"/>
          <w:bCs w:val="0"/>
          <w:color w:val="333333"/>
          <w:sz w:val="41"/>
          <w:szCs w:val="41"/>
          <w:rtl/>
        </w:rPr>
        <w:t>فالقة</w:t>
      </w:r>
      <w:proofErr w:type="spellEnd"/>
      <w:r w:rsidRPr="002477D3">
        <w:rPr>
          <w:rFonts w:ascii="Traditional Arabic" w:hAnsi="Traditional Arabic" w:cs="Traditional Arabic"/>
          <w:b w:val="0"/>
          <w:bCs w:val="0"/>
          <w:color w:val="333333"/>
          <w:sz w:val="41"/>
          <w:szCs w:val="41"/>
          <w:rtl/>
        </w:rPr>
        <w:t xml:space="preserve">"، على مذهب ناطق </w:t>
      </w:r>
      <w:proofErr w:type="spellStart"/>
      <w:r w:rsidRPr="002477D3">
        <w:rPr>
          <w:rFonts w:ascii="Traditional Arabic" w:hAnsi="Traditional Arabic" w:cs="Traditional Arabic"/>
          <w:b w:val="0"/>
          <w:bCs w:val="0"/>
          <w:color w:val="333333"/>
          <w:sz w:val="41"/>
          <w:szCs w:val="41"/>
          <w:rtl/>
        </w:rPr>
        <w:t>الأزارقة</w:t>
      </w:r>
      <w:proofErr w:type="spellEnd"/>
      <w:r w:rsidRPr="002477D3">
        <w:rPr>
          <w:rFonts w:ascii="Traditional Arabic" w:hAnsi="Traditional Arabic" w:cs="Traditional Arabic"/>
          <w:b w:val="0"/>
          <w:bCs w:val="0"/>
          <w:color w:val="333333"/>
          <w:sz w:val="41"/>
          <w:szCs w:val="41"/>
          <w:rtl/>
        </w:rPr>
        <w:t xml:space="preserve"> الجدد، أصاب الله لسانه بالشلل وسلّط عليه الأوجاع والأسقام</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ثم ليبيا، فبعد التمدد الموهوم أعلنوا حربهم على خيرة مجاهدي ليبيا الذين نكّلوا بزمرة الطاغوت القذافي ثم بخلَفه </w:t>
      </w:r>
      <w:proofErr w:type="spellStart"/>
      <w:r w:rsidRPr="002477D3">
        <w:rPr>
          <w:rFonts w:ascii="Traditional Arabic" w:hAnsi="Traditional Arabic" w:cs="Traditional Arabic"/>
          <w:b w:val="0"/>
          <w:bCs w:val="0"/>
          <w:color w:val="333333"/>
          <w:sz w:val="41"/>
          <w:szCs w:val="41"/>
          <w:rtl/>
        </w:rPr>
        <w:t>حفتر</w:t>
      </w:r>
      <w:proofErr w:type="spellEnd"/>
      <w:r w:rsidRPr="002477D3">
        <w:rPr>
          <w:rFonts w:ascii="Traditional Arabic" w:hAnsi="Traditional Arabic" w:cs="Traditional Arabic"/>
          <w:b w:val="0"/>
          <w:bCs w:val="0"/>
          <w:color w:val="333333"/>
          <w:sz w:val="41"/>
          <w:szCs w:val="41"/>
          <w:rtl/>
        </w:rPr>
        <w:t>، وحرّروا البلاد والعباد من سطوته، ثم اليمن وما فعلت عصابات الدولة من فتنة وشق للصف، لكن زرع بذرة الغلو في أرض العلم والحكمة صعب، ولا تزال محاولات مفرقي الجماعات تتوالى الفينة بعد الأخرى هناك، والله يردّ كيدهم</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وما تُدندن حوله أيّها الصَديق، من شقّ الصف ونكث العهد، وقصدك بهذا "جبهة النصرة"، وعلى صحة هذه البيعة وهذا العهد "المنكوث"، فمن حاله كحال البغدادي ودولته، مع ما سلف أعلاه وما سيأتي من </w:t>
      </w:r>
      <w:proofErr w:type="spellStart"/>
      <w:r w:rsidRPr="002477D3">
        <w:rPr>
          <w:rFonts w:ascii="Traditional Arabic" w:hAnsi="Traditional Arabic" w:cs="Traditional Arabic"/>
          <w:b w:val="0"/>
          <w:bCs w:val="0"/>
          <w:color w:val="333333"/>
          <w:sz w:val="41"/>
          <w:szCs w:val="41"/>
          <w:rtl/>
        </w:rPr>
        <w:t>طوام</w:t>
      </w:r>
      <w:proofErr w:type="spellEnd"/>
      <w:r w:rsidRPr="002477D3">
        <w:rPr>
          <w:rFonts w:ascii="Traditional Arabic" w:hAnsi="Traditional Arabic" w:cs="Traditional Arabic"/>
          <w:b w:val="0"/>
          <w:bCs w:val="0"/>
          <w:color w:val="333333"/>
          <w:sz w:val="41"/>
          <w:szCs w:val="41"/>
          <w:rtl/>
        </w:rPr>
        <w:t xml:space="preserve">، فأهلاً وسهلاً بهذا الشقّ وأهلاً ومرحباً بهذا النكث، فالسمع والطاعة لا يكونان إلا في المعروف، لا في قتل المسلمين واستحلال دمائهم، والغدر بالموحدين والمجاهدين.. هذا إن سلمنا بصحة هذا النكث، وإلا فممّا أكّدته الأيام و صحّحته الوثائق و </w:t>
      </w:r>
      <w:r w:rsidRPr="002477D3">
        <w:rPr>
          <w:rFonts w:ascii="Traditional Arabic" w:hAnsi="Traditional Arabic" w:cs="Traditional Arabic"/>
          <w:b w:val="0"/>
          <w:bCs w:val="0"/>
          <w:color w:val="333333"/>
          <w:sz w:val="41"/>
          <w:szCs w:val="41"/>
          <w:rtl/>
        </w:rPr>
        <w:lastRenderedPageBreak/>
        <w:t xml:space="preserve">الاعترافات، أن أكبر نكث سيُسجل في التاريخ، هو نكث البغدادي لعهد أسياده في خراسان العلم والحكمة، أيّ عهد وأيّ نكث تتكلمون عنه وتُعيرّون به </w:t>
      </w:r>
      <w:proofErr w:type="spellStart"/>
      <w:r w:rsidRPr="002477D3">
        <w:rPr>
          <w:rFonts w:ascii="Traditional Arabic" w:hAnsi="Traditional Arabic" w:cs="Traditional Arabic"/>
          <w:b w:val="0"/>
          <w:bCs w:val="0"/>
          <w:color w:val="333333"/>
          <w:sz w:val="41"/>
          <w:szCs w:val="41"/>
          <w:rtl/>
        </w:rPr>
        <w:t>الجولاني</w:t>
      </w:r>
      <w:proofErr w:type="spellEnd"/>
      <w:r w:rsidRPr="002477D3">
        <w:rPr>
          <w:rFonts w:ascii="Traditional Arabic" w:hAnsi="Traditional Arabic" w:cs="Traditional Arabic"/>
          <w:b w:val="0"/>
          <w:bCs w:val="0"/>
          <w:color w:val="333333"/>
          <w:sz w:val="41"/>
          <w:szCs w:val="41"/>
          <w:rtl/>
        </w:rPr>
        <w:t>، وما فعل إلا الصحيح والواجب، فلله دره</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ولنا أن نتساءل وكل عاقل يتساءل، لما لا تتمدد هذه الدولة "العظمى" إلى بُورما أو افريقيا الوسطى، حيث يُحرق المسلمون فيها وهم أحياء، بل هذه إيران الجارة، لما لمْ نسمع بتمدد طه فلاحة ورديفه إليها، وإعلان ولاية قم أو أصفهان، وهذا مما </w:t>
      </w:r>
      <w:proofErr w:type="spellStart"/>
      <w:r w:rsidRPr="002477D3">
        <w:rPr>
          <w:rFonts w:ascii="Traditional Arabic" w:hAnsi="Traditional Arabic" w:cs="Traditional Arabic"/>
          <w:b w:val="0"/>
          <w:bCs w:val="0"/>
          <w:color w:val="333333"/>
          <w:sz w:val="41"/>
          <w:szCs w:val="41"/>
          <w:rtl/>
        </w:rPr>
        <w:t>عابه</w:t>
      </w:r>
      <w:proofErr w:type="spellEnd"/>
      <w:r w:rsidRPr="002477D3">
        <w:rPr>
          <w:rFonts w:ascii="Traditional Arabic" w:hAnsi="Traditional Arabic" w:cs="Traditional Arabic"/>
          <w:b w:val="0"/>
          <w:bCs w:val="0"/>
          <w:color w:val="333333"/>
          <w:sz w:val="41"/>
          <w:szCs w:val="41"/>
          <w:rtl/>
        </w:rPr>
        <w:t xml:space="preserve"> السفيه على القاعدة وأميرها الظواهري، ملمحاً بالعمالة، وكأن خيول البغدادي على مشارف قم و أبواب طهران، فجاء ردّ الظواهري بالمنع</w:t>
      </w:r>
      <w:r w:rsidRPr="002477D3">
        <w:rPr>
          <w:rFonts w:ascii="Traditional Arabic" w:hAnsi="Traditional Arabic" w:cs="Traditional Arabic"/>
          <w:b w:val="0"/>
          <w:bCs w:val="0"/>
          <w:color w:val="333333"/>
          <w:sz w:val="41"/>
          <w:szCs w:val="41"/>
        </w:rPr>
        <w:t xml:space="preserve"> !!</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Pr>
        <w:t>  </w:t>
      </w:r>
      <w:r w:rsidRPr="002477D3">
        <w:rPr>
          <w:rFonts w:ascii="Traditional Arabic" w:hAnsi="Traditional Arabic" w:cs="Traditional Arabic"/>
          <w:b w:val="0"/>
          <w:bCs w:val="0"/>
          <w:color w:val="333333"/>
          <w:sz w:val="41"/>
          <w:szCs w:val="41"/>
          <w:rtl/>
        </w:rPr>
        <w:t xml:space="preserve">أم أن التمدد فقط لأقاليم القاعدة، لإفشال مشروعها الذي حيّر الألباب ووقفوا عند ساحله عاجزين، </w:t>
      </w:r>
      <w:proofErr w:type="spellStart"/>
      <w:r w:rsidRPr="002477D3">
        <w:rPr>
          <w:rFonts w:ascii="Traditional Arabic" w:hAnsi="Traditional Arabic" w:cs="Traditional Arabic"/>
          <w:b w:val="0"/>
          <w:bCs w:val="0"/>
          <w:color w:val="333333"/>
          <w:sz w:val="41"/>
          <w:szCs w:val="41"/>
          <w:rtl/>
        </w:rPr>
        <w:t>آليس</w:t>
      </w:r>
      <w:proofErr w:type="spellEnd"/>
      <w:r w:rsidRPr="002477D3">
        <w:rPr>
          <w:rFonts w:ascii="Traditional Arabic" w:hAnsi="Traditional Arabic" w:cs="Traditional Arabic"/>
          <w:b w:val="0"/>
          <w:bCs w:val="0"/>
          <w:color w:val="333333"/>
          <w:sz w:val="41"/>
          <w:szCs w:val="41"/>
          <w:rtl/>
        </w:rPr>
        <w:t xml:space="preserve"> هذا هو مشروع الملا برادلي الذي حكى عنه الشيخ أنور </w:t>
      </w:r>
      <w:proofErr w:type="spellStart"/>
      <w:r w:rsidRPr="002477D3">
        <w:rPr>
          <w:rFonts w:ascii="Traditional Arabic" w:hAnsi="Traditional Arabic" w:cs="Traditional Arabic"/>
          <w:b w:val="0"/>
          <w:bCs w:val="0"/>
          <w:color w:val="333333"/>
          <w:sz w:val="41"/>
          <w:szCs w:val="41"/>
          <w:rtl/>
        </w:rPr>
        <w:t>العولقي</w:t>
      </w:r>
      <w:proofErr w:type="spellEnd"/>
      <w:r w:rsidRPr="002477D3">
        <w:rPr>
          <w:rFonts w:ascii="Traditional Arabic" w:hAnsi="Traditional Arabic" w:cs="Traditional Arabic"/>
          <w:b w:val="0"/>
          <w:bCs w:val="0"/>
          <w:color w:val="333333"/>
          <w:sz w:val="41"/>
          <w:szCs w:val="41"/>
          <w:rtl/>
        </w:rPr>
        <w:t xml:space="preserve"> رحمه الله</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لقد عجزتْ كل من مليارات أمريكا ودهاقنة الغرب، وسحرة العالم وإعلام السوء وعلماء الفتنة، في التنكيل بالمجاهدين و طليعتهم المتمثلة في جماعة القاعدة و تشويهها وحربها، فجاءت هذه الدولة </w:t>
      </w:r>
      <w:proofErr w:type="spellStart"/>
      <w:r w:rsidRPr="002477D3">
        <w:rPr>
          <w:rFonts w:ascii="Traditional Arabic" w:hAnsi="Traditional Arabic" w:cs="Traditional Arabic"/>
          <w:b w:val="0"/>
          <w:bCs w:val="0"/>
          <w:color w:val="333333"/>
          <w:sz w:val="41"/>
          <w:szCs w:val="41"/>
          <w:rtl/>
        </w:rPr>
        <w:t>الغوية</w:t>
      </w:r>
      <w:proofErr w:type="spellEnd"/>
      <w:r w:rsidRPr="002477D3">
        <w:rPr>
          <w:rFonts w:ascii="Traditional Arabic" w:hAnsi="Traditional Arabic" w:cs="Traditional Arabic"/>
          <w:b w:val="0"/>
          <w:bCs w:val="0"/>
          <w:color w:val="333333"/>
          <w:sz w:val="41"/>
          <w:szCs w:val="41"/>
          <w:rtl/>
        </w:rPr>
        <w:t xml:space="preserve">، ففعلت ما عجزت عن فعله شياطين الأرض ومرَدة الجن، إذ أطلقوا </w:t>
      </w:r>
      <w:proofErr w:type="spellStart"/>
      <w:r w:rsidRPr="002477D3">
        <w:rPr>
          <w:rFonts w:ascii="Traditional Arabic" w:hAnsi="Traditional Arabic" w:cs="Traditional Arabic"/>
          <w:b w:val="0"/>
          <w:bCs w:val="0"/>
          <w:color w:val="333333"/>
          <w:sz w:val="41"/>
          <w:szCs w:val="41"/>
          <w:rtl/>
        </w:rPr>
        <w:t>سُفهائهم</w:t>
      </w:r>
      <w:proofErr w:type="spellEnd"/>
      <w:r w:rsidRPr="002477D3">
        <w:rPr>
          <w:rFonts w:ascii="Traditional Arabic" w:hAnsi="Traditional Arabic" w:cs="Traditional Arabic"/>
          <w:b w:val="0"/>
          <w:bCs w:val="0"/>
          <w:color w:val="333333"/>
          <w:sz w:val="41"/>
          <w:szCs w:val="41"/>
          <w:rtl/>
        </w:rPr>
        <w:t xml:space="preserve"> على أسيادهم ونعتوهم بكل سوء و وقيعة، حتى رموا الأموات منهم بالإفك والبهتان، ونعتوا مجدد الجهاد بلا منازع أسامة بن لادن رحمه الله بالإرجاء، وهذا مُصرّح به لا مكنى في مجلة الخوارج المسماة "دابق"، ثم أشارت السفيهة المدعاة أم سمية المهاجرة لنساء المهاجرين والأنصار بالبغايا والقحاب، وأنّ زواجهن سفاح و زنا، فكانت سُبّة في تاريخ الجهاد لا تمحوها مياه البحار ولا تُغفر بمرور الزمان، وهذا عجزت عن التصريح به قوى الشرّ، فانظر يا صديقي أين وصلت بكم البدعة و شُؤمها.. و أين بلغ بكم </w:t>
      </w:r>
      <w:r w:rsidRPr="002477D3">
        <w:rPr>
          <w:rFonts w:ascii="Traditional Arabic" w:hAnsi="Traditional Arabic" w:cs="Traditional Arabic"/>
          <w:b w:val="0"/>
          <w:bCs w:val="0"/>
          <w:color w:val="333333"/>
          <w:sz w:val="41"/>
          <w:szCs w:val="41"/>
          <w:rtl/>
        </w:rPr>
        <w:lastRenderedPageBreak/>
        <w:t>الشّر، و إني أنزه عقلك عن قول أن هذه أخطاء فردية مغفورة، أو هفوات بعض جنود الدولة لا تؤثر، بل هذا أضحى منهجا عاما و سِمة بارزة، ثم إن صحّ ما قد تقول –وقد قلتَ- أنها هفوات فردية !! فلِما لم نسمع إنكاراً لها أو تشديداً عليها، أو حجراً على السفهاء و الحمقاء ؟</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وقد خرج الخطيب المبرز فيكم والمقدّم والمصوّر حتى يراه الناس، فزعم </w:t>
      </w:r>
      <w:proofErr w:type="spellStart"/>
      <w:r w:rsidRPr="002477D3">
        <w:rPr>
          <w:rFonts w:ascii="Traditional Arabic" w:hAnsi="Traditional Arabic" w:cs="Traditional Arabic"/>
          <w:b w:val="0"/>
          <w:bCs w:val="0"/>
          <w:color w:val="333333"/>
          <w:sz w:val="41"/>
          <w:szCs w:val="41"/>
          <w:rtl/>
        </w:rPr>
        <w:t>الغوي</w:t>
      </w:r>
      <w:proofErr w:type="spellEnd"/>
      <w:r w:rsidRPr="002477D3">
        <w:rPr>
          <w:rFonts w:ascii="Traditional Arabic" w:hAnsi="Traditional Arabic" w:cs="Traditional Arabic"/>
          <w:b w:val="0"/>
          <w:bCs w:val="0"/>
          <w:color w:val="333333"/>
          <w:sz w:val="41"/>
          <w:szCs w:val="41"/>
          <w:rtl/>
        </w:rPr>
        <w:t xml:space="preserve"> أن سيد الخلق لو كان موجوداً ما وسعه إلا الانضمام لدولة البغدادي، وخفيّ عليه وعلى الدولة وأئمتها </w:t>
      </w:r>
      <w:proofErr w:type="spellStart"/>
      <w:r w:rsidRPr="002477D3">
        <w:rPr>
          <w:rFonts w:ascii="Traditional Arabic" w:hAnsi="Traditional Arabic" w:cs="Traditional Arabic"/>
          <w:b w:val="0"/>
          <w:bCs w:val="0"/>
          <w:color w:val="333333"/>
          <w:sz w:val="41"/>
          <w:szCs w:val="41"/>
          <w:rtl/>
        </w:rPr>
        <w:t>وفقهائها</w:t>
      </w:r>
      <w:proofErr w:type="spellEnd"/>
      <w:r w:rsidRPr="002477D3">
        <w:rPr>
          <w:rFonts w:ascii="Traditional Arabic" w:hAnsi="Traditional Arabic" w:cs="Traditional Arabic"/>
          <w:b w:val="0"/>
          <w:bCs w:val="0"/>
          <w:color w:val="333333"/>
          <w:sz w:val="41"/>
          <w:szCs w:val="41"/>
          <w:rtl/>
        </w:rPr>
        <w:t xml:space="preserve"> ! أن النبي صلى الله عليه وسلم متبوع لا تابع، ولو كان موسى حيّاً ما وسعه إلا اتباعه بأبي وأمي عليه الصلاة والسلام، مرة أخرى أيها الصديق انظر أين وصلت بكم البدعة وشؤمها</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و لا أظنه يخافك أن للناس أذان وأعين وعقول تُفكّر بها، فإن ضحكتْ هذه الدولة وساستها على الشباب، حدثاء العهد ومسلمو الثورات، وعلى من قلّ علمه وتدحرج فكره واغترّ باسم الدولة الإسلامية وشعار الخلافة والإمام العادل، فلن تضحك علينا وعلى العقلاء وذي الألباب، بل صبيان الأحياء أضحوا على نصيب من المعرفة بحقيقة القوم، والواقع أن القوم عرفوا كيف يضحكوا على السذج من الناس، فأعلنوا لهم عن دولة وخلافة، لمعرفتهم أن الشباب اليوم متعطش لهذا نظراً لكثرة الظلم و الظلمات، ويتوق لليوم الذي تُعلن فيه الدولة وتُسترجع فيه الخلافة، وكلنا كذلك بل ما خرجنا من ديارنا وغامرنا وسُجناً مرات – وأنت أدرى بهذا- إلا من أجل السعي مع باقي إخواننا وعموم أهل القبلة، إلى ارجاع هذا اليوم، لكن ليس كل من أعلن الدولة فهي كذلك، وليس كل من رفع علّم الخلافة فهو خليفة، وليس البغدادي أول ولا آخر من أعلن الدولة والخلافة </w:t>
      </w:r>
      <w:r w:rsidRPr="002477D3">
        <w:rPr>
          <w:rFonts w:ascii="Traditional Arabic" w:hAnsi="Traditional Arabic" w:cs="Traditional Arabic"/>
          <w:b w:val="0"/>
          <w:bCs w:val="0"/>
          <w:color w:val="333333"/>
          <w:sz w:val="41"/>
          <w:szCs w:val="41"/>
          <w:rtl/>
        </w:rPr>
        <w:lastRenderedPageBreak/>
        <w:t>فهو مسبوق بهذا عشرات المرات، وخلاصة القول في هذا ، ليس كل محمد، محمد رسول الله، ولا كل بيت، بيت الله</w:t>
      </w:r>
      <w:r w:rsidRPr="002477D3">
        <w:rPr>
          <w:rFonts w:ascii="Traditional Arabic" w:hAnsi="Traditional Arabic" w:cs="Traditional Arabic"/>
          <w:b w:val="0"/>
          <w:bCs w:val="0"/>
          <w:color w:val="333333"/>
          <w:sz w:val="41"/>
          <w:szCs w:val="41"/>
        </w:rPr>
        <w:t xml:space="preserve"> .</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ثم لو أطلقنا للقلم العنان، في ذكر بعض مِن حماقات هذه الدولة البغيّة، لما وسعتنا المجلدات الضخمة لكن يكفي من القلادة ما أحاط بالعنق</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وداهية الدواهي ومصيبة المصائب، في وقت تكالبت فيه أمم الكفر ودول الشّر، على أرض الشام بدخول الروس، وتوافَد </w:t>
      </w:r>
      <w:proofErr w:type="spellStart"/>
      <w:r w:rsidRPr="002477D3">
        <w:rPr>
          <w:rFonts w:ascii="Traditional Arabic" w:hAnsi="Traditional Arabic" w:cs="Traditional Arabic"/>
          <w:b w:val="0"/>
          <w:bCs w:val="0"/>
          <w:color w:val="333333"/>
          <w:sz w:val="41"/>
          <w:szCs w:val="41"/>
          <w:rtl/>
        </w:rPr>
        <w:t>آلالاف</w:t>
      </w:r>
      <w:proofErr w:type="spellEnd"/>
      <w:r w:rsidRPr="002477D3">
        <w:rPr>
          <w:rFonts w:ascii="Traditional Arabic" w:hAnsi="Traditional Arabic" w:cs="Traditional Arabic"/>
          <w:b w:val="0"/>
          <w:bCs w:val="0"/>
          <w:color w:val="333333"/>
          <w:sz w:val="41"/>
          <w:szCs w:val="41"/>
          <w:rtl/>
        </w:rPr>
        <w:t xml:space="preserve"> الإيرانيين المجوس، والصين وغيرهم، وفي أوقات عصيبة وحملة نكراء للجيش </w:t>
      </w:r>
      <w:proofErr w:type="spellStart"/>
      <w:r w:rsidRPr="002477D3">
        <w:rPr>
          <w:rFonts w:ascii="Traditional Arabic" w:hAnsi="Traditional Arabic" w:cs="Traditional Arabic"/>
          <w:b w:val="0"/>
          <w:bCs w:val="0"/>
          <w:color w:val="333333"/>
          <w:sz w:val="41"/>
          <w:szCs w:val="41"/>
          <w:rtl/>
        </w:rPr>
        <w:t>النُصيري</w:t>
      </w:r>
      <w:proofErr w:type="spellEnd"/>
      <w:r w:rsidRPr="002477D3">
        <w:rPr>
          <w:rFonts w:ascii="Traditional Arabic" w:hAnsi="Traditional Arabic" w:cs="Traditional Arabic"/>
          <w:b w:val="0"/>
          <w:bCs w:val="0"/>
          <w:color w:val="333333"/>
          <w:sz w:val="41"/>
          <w:szCs w:val="41"/>
          <w:rtl/>
        </w:rPr>
        <w:t xml:space="preserve">، يخرج الناطق الناعق، ويعلن القتال على كل المجاهدين، ممن لم يدن بدينه ويقرّ بخليفته، ويتوّعد بشقّ الصفوف وتمزيق الجماعات، و فلق الرؤوس و </w:t>
      </w:r>
      <w:proofErr w:type="spellStart"/>
      <w:r w:rsidRPr="002477D3">
        <w:rPr>
          <w:rFonts w:ascii="Traditional Arabic" w:hAnsi="Traditional Arabic" w:cs="Traditional Arabic"/>
          <w:b w:val="0"/>
          <w:bCs w:val="0"/>
          <w:color w:val="333333"/>
          <w:sz w:val="41"/>
          <w:szCs w:val="41"/>
          <w:rtl/>
        </w:rPr>
        <w:t>السيكنة</w:t>
      </w:r>
      <w:proofErr w:type="spellEnd"/>
      <w:r w:rsidRPr="002477D3">
        <w:rPr>
          <w:rFonts w:ascii="Traditional Arabic" w:hAnsi="Traditional Arabic" w:cs="Traditional Arabic"/>
          <w:b w:val="0"/>
          <w:bCs w:val="0"/>
          <w:color w:val="333333"/>
          <w:sz w:val="41"/>
          <w:szCs w:val="41"/>
          <w:rtl/>
        </w:rPr>
        <w:t xml:space="preserve"> الحاذقة، يتوعد كل الجماعات ولم يستثني إلا حزبه الموبوء.. ولم نسمع منه همسة في روسيا أو إيران، فلتنم روسيا وإيران وبشار، فالعدناني له شغل اليوم</w:t>
      </w:r>
      <w:r w:rsidRPr="002477D3">
        <w:rPr>
          <w:rFonts w:ascii="Traditional Arabic" w:hAnsi="Traditional Arabic" w:cs="Traditional Arabic"/>
          <w:b w:val="0"/>
          <w:bCs w:val="0"/>
          <w:color w:val="333333"/>
          <w:sz w:val="41"/>
          <w:szCs w:val="41"/>
        </w:rPr>
        <w:t xml:space="preserve"> .</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وهذه ساحات الشام اليوم تشتكي إلى الله قلة العدد والعُدد، وفراغ الجبهات، ونقص في </w:t>
      </w:r>
      <w:proofErr w:type="spellStart"/>
      <w:r w:rsidRPr="002477D3">
        <w:rPr>
          <w:rFonts w:ascii="Traditional Arabic" w:hAnsi="Traditional Arabic" w:cs="Traditional Arabic"/>
          <w:b w:val="0"/>
          <w:bCs w:val="0"/>
          <w:color w:val="333333"/>
          <w:sz w:val="41"/>
          <w:szCs w:val="41"/>
          <w:rtl/>
        </w:rPr>
        <w:t>الرباطات</w:t>
      </w:r>
      <w:proofErr w:type="spellEnd"/>
      <w:r w:rsidRPr="002477D3">
        <w:rPr>
          <w:rFonts w:ascii="Traditional Arabic" w:hAnsi="Traditional Arabic" w:cs="Traditional Arabic"/>
          <w:b w:val="0"/>
          <w:bCs w:val="0"/>
          <w:color w:val="333333"/>
          <w:sz w:val="41"/>
          <w:szCs w:val="41"/>
          <w:rtl/>
        </w:rPr>
        <w:t>، فإن قتلتم هؤلاء المرابطون فمن يمسك الجبهات بدلهم، هل ستسلم المناطق للنصيرية كما حصل في مواقع عديدة ؟</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بعد كل هذه الجرائم وغيرها كثير، لا زلتم تناصرون القوم، وترونهم أهل علم وحكمة وكياسة، وهم لا غيرهم الأجدر والأحق بالخلافة وإمرة الأمة في مشارق الأرض مغاربها. والواقع  ومع منْ هذا حاله لا </w:t>
      </w:r>
      <w:proofErr w:type="spellStart"/>
      <w:r w:rsidRPr="002477D3">
        <w:rPr>
          <w:rFonts w:ascii="Traditional Arabic" w:hAnsi="Traditional Arabic" w:cs="Traditional Arabic"/>
          <w:b w:val="0"/>
          <w:bCs w:val="0"/>
          <w:color w:val="333333"/>
          <w:sz w:val="41"/>
          <w:szCs w:val="41"/>
          <w:rtl/>
        </w:rPr>
        <w:t>يُستئمن</w:t>
      </w:r>
      <w:proofErr w:type="spellEnd"/>
      <w:r w:rsidRPr="002477D3">
        <w:rPr>
          <w:rFonts w:ascii="Traditional Arabic" w:hAnsi="Traditional Arabic" w:cs="Traditional Arabic"/>
          <w:b w:val="0"/>
          <w:bCs w:val="0"/>
          <w:color w:val="333333"/>
          <w:sz w:val="41"/>
          <w:szCs w:val="41"/>
          <w:rtl/>
        </w:rPr>
        <w:t xml:space="preserve"> على رعاية قطيع غنم، فضلا أن يُوّكل مصير أمة مُسلمة، بالأمس القريب ضُباط بعث، ورؤوس مخابرات في أعتى الدولتين، واليوم رأس في الخلافة، من أين لكم بهذا ؟</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lastRenderedPageBreak/>
        <w:t xml:space="preserve">ثم آخر صيّحة لكم، التشهير بثلاث نسوة من نساء المسلمين وأعراضهم، على مرأى ومسمع، والإعلان بل والفضيحة بأسمائهن الحقيقية، ثم جلدهن أمام الكل، بل وتصوير الجريمة وعرضها على العالم، أيّ حماقة هذه، والتهمة النكراء التي ارتكبتها النسوة: سرقة أموال الدولة، على غرار أنظمة الطاغوت، والواقع أنهن رجعن لبيوتهن المصادرة، لأخذ أغراض لهن، وهذا من حقهن...ومن واجبات الخليفة إيواء من تحت سلطانه من المسلمين، فهل قام </w:t>
      </w:r>
      <w:proofErr w:type="spellStart"/>
      <w:r w:rsidRPr="002477D3">
        <w:rPr>
          <w:rFonts w:ascii="Traditional Arabic" w:hAnsi="Traditional Arabic" w:cs="Traditional Arabic"/>
          <w:b w:val="0"/>
          <w:bCs w:val="0"/>
          <w:color w:val="333333"/>
          <w:sz w:val="41"/>
          <w:szCs w:val="41"/>
          <w:rtl/>
        </w:rPr>
        <w:t>المسردب</w:t>
      </w:r>
      <w:proofErr w:type="spellEnd"/>
      <w:r w:rsidRPr="002477D3">
        <w:rPr>
          <w:rFonts w:ascii="Traditional Arabic" w:hAnsi="Traditional Arabic" w:cs="Traditional Arabic"/>
          <w:b w:val="0"/>
          <w:bCs w:val="0"/>
          <w:color w:val="333333"/>
          <w:sz w:val="41"/>
          <w:szCs w:val="41"/>
          <w:rtl/>
        </w:rPr>
        <w:t xml:space="preserve"> بعُشر معشار هذا؟</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ولو كذّبتم هذا، على عادتكم، فما المصلحة في تصوير جرمكم وعرضه على الأمصار، ونص القرآن (وليشهد عذابهما طائفة من المؤمنين) وليس العالم بأسره</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أما جريمة الجرائم فهي اقتحامكم مناطق المجاهدين، ثم انسحابكم منها أو تسلميها للنظام </w:t>
      </w:r>
      <w:proofErr w:type="spellStart"/>
      <w:r w:rsidRPr="002477D3">
        <w:rPr>
          <w:rFonts w:ascii="Traditional Arabic" w:hAnsi="Traditional Arabic" w:cs="Traditional Arabic"/>
          <w:b w:val="0"/>
          <w:bCs w:val="0"/>
          <w:color w:val="333333"/>
          <w:sz w:val="41"/>
          <w:szCs w:val="41"/>
          <w:rtl/>
        </w:rPr>
        <w:t>النصيري</w:t>
      </w:r>
      <w:proofErr w:type="spellEnd"/>
      <w:r w:rsidRPr="002477D3">
        <w:rPr>
          <w:rFonts w:ascii="Traditional Arabic" w:hAnsi="Traditional Arabic" w:cs="Traditional Arabic"/>
          <w:b w:val="0"/>
          <w:bCs w:val="0"/>
          <w:color w:val="333333"/>
          <w:sz w:val="41"/>
          <w:szCs w:val="41"/>
          <w:rtl/>
        </w:rPr>
        <w:t xml:space="preserve"> الكافر، مناطق ضحّى عليها المجاهدون بزكيّ الدماء ونفيس الأرواح، وكم مضى فيها من شهيد وشهداء، تُسلم عمداً أو غفلاً لأعتى المجرمين ؟!! مدرسة المشاة نموذجا</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أيها الصَديق بتنا لا نشك طرفة عين، أن الكثير من رؤوس هذه الدولة ومفكريها ومخططيها من أعتى أعداء الجهاد والمجاهدين، وفيهم من رؤوس المخابرات البعثية والنصيرية ما لا يحصى عدده إلا الله</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وإلا فسّر لي بربك هذه الجرائم والكوارث كيف </w:t>
      </w:r>
      <w:proofErr w:type="spellStart"/>
      <w:r w:rsidRPr="002477D3">
        <w:rPr>
          <w:rFonts w:ascii="Traditional Arabic" w:hAnsi="Traditional Arabic" w:cs="Traditional Arabic"/>
          <w:b w:val="0"/>
          <w:bCs w:val="0"/>
          <w:color w:val="333333"/>
          <w:sz w:val="41"/>
          <w:szCs w:val="41"/>
          <w:rtl/>
        </w:rPr>
        <w:t>تُستصاغ</w:t>
      </w:r>
      <w:proofErr w:type="spellEnd"/>
      <w:r w:rsidRPr="002477D3">
        <w:rPr>
          <w:rFonts w:ascii="Traditional Arabic" w:hAnsi="Traditional Arabic" w:cs="Traditional Arabic"/>
          <w:b w:val="0"/>
          <w:bCs w:val="0"/>
          <w:color w:val="333333"/>
          <w:sz w:val="41"/>
          <w:szCs w:val="41"/>
          <w:rtl/>
        </w:rPr>
        <w:t xml:space="preserve"> في شريعة ربّ العالمين</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وإني أخاطب عقلك الناضج بهذه الأحدوثة فأرعني سمعك يا غالي، فبغض النظر عن حكمكم علينا وعلى فروع القاعدة في الأقاليم، والطالبان وجيش الفتح، وفصائل هنا وهناك، ما عدا من والى الكفر صراحة بلا تأويل ولا شبهة، آو ما </w:t>
      </w:r>
      <w:r w:rsidRPr="002477D3">
        <w:rPr>
          <w:rFonts w:ascii="Traditional Arabic" w:hAnsi="Traditional Arabic" w:cs="Traditional Arabic"/>
          <w:b w:val="0"/>
          <w:bCs w:val="0"/>
          <w:color w:val="333333"/>
          <w:sz w:val="41"/>
          <w:szCs w:val="41"/>
          <w:rtl/>
        </w:rPr>
        <w:lastRenderedPageBreak/>
        <w:t xml:space="preserve">كان يجدُر ويحقّ في ظلّ أعتى هجمة تواجه الإسلام والمسلمين، أن تُستنفذ جهودكم وقواكم على النظام </w:t>
      </w:r>
      <w:proofErr w:type="spellStart"/>
      <w:r w:rsidRPr="002477D3">
        <w:rPr>
          <w:rFonts w:ascii="Traditional Arabic" w:hAnsi="Traditional Arabic" w:cs="Traditional Arabic"/>
          <w:b w:val="0"/>
          <w:bCs w:val="0"/>
          <w:color w:val="333333"/>
          <w:sz w:val="41"/>
          <w:szCs w:val="41"/>
          <w:rtl/>
        </w:rPr>
        <w:t>النصيري</w:t>
      </w:r>
      <w:proofErr w:type="spellEnd"/>
      <w:r w:rsidRPr="002477D3">
        <w:rPr>
          <w:rFonts w:ascii="Traditional Arabic" w:hAnsi="Traditional Arabic" w:cs="Traditional Arabic"/>
          <w:b w:val="0"/>
          <w:bCs w:val="0"/>
          <w:color w:val="333333"/>
          <w:sz w:val="41"/>
          <w:szCs w:val="41"/>
          <w:rtl/>
        </w:rPr>
        <w:t xml:space="preserve"> والروس وإيران.. ثم إن خلّصنا الله من هؤلاء الأشرار والشياطين، لا بأس ساعته أن يفني أحدنا الآخر، وأن نبيد خضراء بعضنا البعض، ثم تكون الغلبة لمن شاء الله له الظفر والنصر قدراً</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وكل عاقل لبيب يعرف أن هذا يستحيل، لأن أعتى عدو لدولة البغدادي، ليس أمريكا ولا روسيا، ولا من يصيح صباح مساء "لا إله إلا بشار"، ولا إيران ممن يسبُّ أمهات المؤمنين في كل قنوت وقنوات، بل هم المجاهدون في سبيل الله، المدافعون عن كرامة هذه الأمة، وعلى رأسهم قاعدة الجهاد والطالبان، وعموم من لم يٌبايع</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 xml:space="preserve">و الشبهة التي تلقيها أننا لا نرى إلا أخطاء الدولة "المغفورة"، ولا نلقي بالاً ولا اعتباراً لأخطاء باقي الجماعات على كِبرها، فمعاذ الله أن نرى الباطل حقا والحق باطلاً، ومن نتعاون معه من الفصائل والجماعات، لم نر منهم إلا خيراً ومسارعة فيه، وتعاوناً على قتال </w:t>
      </w:r>
      <w:proofErr w:type="spellStart"/>
      <w:r w:rsidRPr="002477D3">
        <w:rPr>
          <w:rFonts w:ascii="Traditional Arabic" w:hAnsi="Traditional Arabic" w:cs="Traditional Arabic"/>
          <w:b w:val="0"/>
          <w:bCs w:val="0"/>
          <w:color w:val="333333"/>
          <w:sz w:val="41"/>
          <w:szCs w:val="41"/>
          <w:rtl/>
        </w:rPr>
        <w:t>النصيريين</w:t>
      </w:r>
      <w:proofErr w:type="spellEnd"/>
      <w:r w:rsidRPr="002477D3">
        <w:rPr>
          <w:rFonts w:ascii="Traditional Arabic" w:hAnsi="Traditional Arabic" w:cs="Traditional Arabic"/>
          <w:b w:val="0"/>
          <w:bCs w:val="0"/>
          <w:color w:val="333333"/>
          <w:sz w:val="41"/>
          <w:szCs w:val="41"/>
          <w:rtl/>
        </w:rPr>
        <w:t xml:space="preserve"> أعتى أعداء الإسلام، ولا ننكر أنه توجد فصائل ارتمت في أحضان الغرب خصوصا في الجنوب والنواحي، لكنكم تجاوزتم السدود والحدود وأعلنتم التكفير وأشهرتم السيف على غالب الجماعات، وغالب ما كفرتم به الجماعات تجده من السياسة الشرعية والمداراة المطلوبة</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Pr>
        <w:t> </w:t>
      </w:r>
      <w:r w:rsidRPr="002477D3">
        <w:rPr>
          <w:rFonts w:ascii="Traditional Arabic" w:hAnsi="Traditional Arabic" w:cs="Traditional Arabic"/>
          <w:b w:val="0"/>
          <w:bCs w:val="0"/>
          <w:color w:val="333333"/>
          <w:sz w:val="41"/>
          <w:szCs w:val="41"/>
          <w:rtl/>
        </w:rPr>
        <w:t xml:space="preserve">إني أخاطب دينك ثم عقلك لا عاطفتك يا أيها الصَديق، فأعمل عقلك  وراجع حساباتك، واصدع بالحق وتبرأ من القوم، </w:t>
      </w:r>
      <w:proofErr w:type="spellStart"/>
      <w:r w:rsidRPr="002477D3">
        <w:rPr>
          <w:rFonts w:ascii="Traditional Arabic" w:hAnsi="Traditional Arabic" w:cs="Traditional Arabic"/>
          <w:b w:val="0"/>
          <w:bCs w:val="0"/>
          <w:color w:val="333333"/>
          <w:sz w:val="41"/>
          <w:szCs w:val="41"/>
          <w:rtl/>
        </w:rPr>
        <w:t>وإلحق</w:t>
      </w:r>
      <w:proofErr w:type="spellEnd"/>
      <w:r w:rsidRPr="002477D3">
        <w:rPr>
          <w:rFonts w:ascii="Traditional Arabic" w:hAnsi="Traditional Arabic" w:cs="Traditional Arabic"/>
          <w:b w:val="0"/>
          <w:bCs w:val="0"/>
          <w:color w:val="333333"/>
          <w:sz w:val="41"/>
          <w:szCs w:val="41"/>
          <w:rtl/>
        </w:rPr>
        <w:t xml:space="preserve"> بإخوانك، حيث لا قتال إلا قتال الكفار والأوغاد، ولا فتنة إلا فتنة الكفر والشرك</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lastRenderedPageBreak/>
        <w:t>ولتعلم أنه لا يصحّ إلا الصحيح، فأما الزبد فيذهب جفاء، وأما ما ينفع الناس فيمكث في الأرض، وأن العاقبة للمتقين</w:t>
      </w:r>
      <w:r w:rsidRPr="002477D3">
        <w:rPr>
          <w:rFonts w:ascii="Traditional Arabic" w:hAnsi="Traditional Arabic" w:cs="Traditional Arabic"/>
          <w:b w:val="0"/>
          <w:bCs w:val="0"/>
          <w:color w:val="333333"/>
          <w:sz w:val="41"/>
          <w:szCs w:val="41"/>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tl/>
        </w:rPr>
        <w:t>أسأل الله الواحد الأحد الفرد الصمد أن يشرح صدرك للحق المبين، وأن يجنبك مواطن الفتن والزلل ما ظهر منها وما بطن، وأن يرزقنا وإياكم حسن الخاتمة و شهادة على يد كافر صِرف، ولا يُصبْ على أيدينا دماً حراماً</w:t>
      </w:r>
      <w:r w:rsidRPr="002477D3">
        <w:rPr>
          <w:rFonts w:ascii="Traditional Arabic" w:hAnsi="Traditional Arabic" w:cs="Traditional Arabic"/>
          <w:b w:val="0"/>
          <w:bCs w:val="0"/>
          <w:color w:val="333333"/>
          <w:sz w:val="41"/>
          <w:szCs w:val="41"/>
        </w:rPr>
        <w:t>.</w:t>
      </w:r>
    </w:p>
    <w:p w:rsidR="006F611F" w:rsidRPr="002477D3" w:rsidRDefault="006F611F" w:rsidP="002477D3">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30"/>
          <w:szCs w:val="30"/>
        </w:rPr>
      </w:pPr>
      <w:r w:rsidRPr="002477D3">
        <w:rPr>
          <w:rFonts w:ascii="Traditional Arabic" w:hAnsi="Traditional Arabic" w:cs="Traditional Arabic"/>
          <w:color w:val="333333"/>
          <w:sz w:val="30"/>
          <w:szCs w:val="30"/>
        </w:rPr>
        <w:t> </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u w:val="single"/>
          <w:rtl/>
        </w:rPr>
        <w:t>مُهاجر في أرض الشام</w:t>
      </w:r>
      <w:r w:rsidRPr="002477D3">
        <w:rPr>
          <w:rFonts w:ascii="Traditional Arabic" w:hAnsi="Traditional Arabic" w:cs="Traditional Arabic"/>
          <w:b w:val="0"/>
          <w:bCs w:val="0"/>
          <w:color w:val="333333"/>
          <w:sz w:val="41"/>
          <w:szCs w:val="41"/>
          <w:u w:val="single"/>
        </w:rPr>
        <w:t>.</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u w:val="single"/>
          <w:rtl/>
        </w:rPr>
        <w:t>أواخر محرم الحرام 1437</w:t>
      </w:r>
    </w:p>
    <w:p w:rsidR="006F611F" w:rsidRPr="002477D3" w:rsidRDefault="006F611F" w:rsidP="002477D3">
      <w:pPr>
        <w:pStyle w:val="1"/>
        <w:shd w:val="clear" w:color="auto" w:fill="FFFFFF"/>
        <w:bidi/>
        <w:spacing w:before="300" w:beforeAutospacing="0" w:after="150" w:afterAutospacing="0"/>
        <w:jc w:val="both"/>
        <w:rPr>
          <w:rFonts w:ascii="Traditional Arabic" w:hAnsi="Traditional Arabic" w:cs="Traditional Arabic"/>
          <w:b w:val="0"/>
          <w:bCs w:val="0"/>
          <w:color w:val="333333"/>
          <w:sz w:val="41"/>
          <w:szCs w:val="41"/>
        </w:rPr>
      </w:pPr>
      <w:r w:rsidRPr="002477D3">
        <w:rPr>
          <w:rFonts w:ascii="Traditional Arabic" w:hAnsi="Traditional Arabic" w:cs="Traditional Arabic"/>
          <w:b w:val="0"/>
          <w:bCs w:val="0"/>
          <w:color w:val="333333"/>
          <w:sz w:val="41"/>
          <w:szCs w:val="41"/>
        </w:rPr>
        <w:t> </w:t>
      </w:r>
    </w:p>
    <w:p w:rsidR="004E227C" w:rsidRPr="002477D3" w:rsidRDefault="002477D3" w:rsidP="002477D3">
      <w:pPr>
        <w:jc w:val="both"/>
        <w:rPr>
          <w:rFonts w:ascii="Traditional Arabic" w:hAnsi="Traditional Arabic" w:cs="Traditional Arabic"/>
        </w:rPr>
      </w:pPr>
    </w:p>
    <w:sectPr w:rsidR="004E227C" w:rsidRPr="002477D3" w:rsidSect="000A0D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90"/>
    <w:rsid w:val="000A0D82"/>
    <w:rsid w:val="000D42DF"/>
    <w:rsid w:val="00186213"/>
    <w:rsid w:val="001C6C90"/>
    <w:rsid w:val="002477D3"/>
    <w:rsid w:val="00366000"/>
    <w:rsid w:val="00400DBE"/>
    <w:rsid w:val="00464212"/>
    <w:rsid w:val="005D25A9"/>
    <w:rsid w:val="006F611F"/>
    <w:rsid w:val="009920E3"/>
    <w:rsid w:val="00F51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660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660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600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66000"/>
    <w:rPr>
      <w:rFonts w:ascii="Times New Roman" w:eastAsia="Times New Roman" w:hAnsi="Times New Roman" w:cs="Times New Roman"/>
      <w:b/>
      <w:bCs/>
      <w:sz w:val="36"/>
      <w:szCs w:val="36"/>
    </w:rPr>
  </w:style>
  <w:style w:type="character" w:styleId="a3">
    <w:name w:val="Strong"/>
    <w:basedOn w:val="a0"/>
    <w:uiPriority w:val="22"/>
    <w:qFormat/>
    <w:rsid w:val="00366000"/>
    <w:rPr>
      <w:b/>
      <w:bCs/>
    </w:rPr>
  </w:style>
  <w:style w:type="character" w:customStyle="1" w:styleId="apple-converted-space">
    <w:name w:val="apple-converted-space"/>
    <w:basedOn w:val="a0"/>
    <w:rsid w:val="00366000"/>
  </w:style>
  <w:style w:type="paragraph" w:styleId="a4">
    <w:name w:val="Normal (Web)"/>
    <w:basedOn w:val="a"/>
    <w:uiPriority w:val="99"/>
    <w:semiHidden/>
    <w:unhideWhenUsed/>
    <w:rsid w:val="005D25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D25A9"/>
    <w:rPr>
      <w:color w:val="0000FF"/>
      <w:u w:val="single"/>
    </w:rPr>
  </w:style>
  <w:style w:type="paragraph" w:styleId="a5">
    <w:name w:val="Balloon Text"/>
    <w:basedOn w:val="a"/>
    <w:link w:val="Char"/>
    <w:uiPriority w:val="99"/>
    <w:semiHidden/>
    <w:unhideWhenUsed/>
    <w:rsid w:val="006F611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F6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660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660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600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66000"/>
    <w:rPr>
      <w:rFonts w:ascii="Times New Roman" w:eastAsia="Times New Roman" w:hAnsi="Times New Roman" w:cs="Times New Roman"/>
      <w:b/>
      <w:bCs/>
      <w:sz w:val="36"/>
      <w:szCs w:val="36"/>
    </w:rPr>
  </w:style>
  <w:style w:type="character" w:styleId="a3">
    <w:name w:val="Strong"/>
    <w:basedOn w:val="a0"/>
    <w:uiPriority w:val="22"/>
    <w:qFormat/>
    <w:rsid w:val="00366000"/>
    <w:rPr>
      <w:b/>
      <w:bCs/>
    </w:rPr>
  </w:style>
  <w:style w:type="character" w:customStyle="1" w:styleId="apple-converted-space">
    <w:name w:val="apple-converted-space"/>
    <w:basedOn w:val="a0"/>
    <w:rsid w:val="00366000"/>
  </w:style>
  <w:style w:type="paragraph" w:styleId="a4">
    <w:name w:val="Normal (Web)"/>
    <w:basedOn w:val="a"/>
    <w:uiPriority w:val="99"/>
    <w:semiHidden/>
    <w:unhideWhenUsed/>
    <w:rsid w:val="005D25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D25A9"/>
    <w:rPr>
      <w:color w:val="0000FF"/>
      <w:u w:val="single"/>
    </w:rPr>
  </w:style>
  <w:style w:type="paragraph" w:styleId="a5">
    <w:name w:val="Balloon Text"/>
    <w:basedOn w:val="a"/>
    <w:link w:val="Char"/>
    <w:uiPriority w:val="99"/>
    <w:semiHidden/>
    <w:unhideWhenUsed/>
    <w:rsid w:val="006F611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F6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6709">
      <w:bodyDiv w:val="1"/>
      <w:marLeft w:val="0"/>
      <w:marRight w:val="0"/>
      <w:marTop w:val="0"/>
      <w:marBottom w:val="0"/>
      <w:divBdr>
        <w:top w:val="none" w:sz="0" w:space="0" w:color="auto"/>
        <w:left w:val="none" w:sz="0" w:space="0" w:color="auto"/>
        <w:bottom w:val="none" w:sz="0" w:space="0" w:color="auto"/>
        <w:right w:val="none" w:sz="0" w:space="0" w:color="auto"/>
      </w:divBdr>
    </w:div>
    <w:div w:id="249199112">
      <w:bodyDiv w:val="1"/>
      <w:marLeft w:val="0"/>
      <w:marRight w:val="0"/>
      <w:marTop w:val="0"/>
      <w:marBottom w:val="0"/>
      <w:divBdr>
        <w:top w:val="none" w:sz="0" w:space="0" w:color="auto"/>
        <w:left w:val="none" w:sz="0" w:space="0" w:color="auto"/>
        <w:bottom w:val="none" w:sz="0" w:space="0" w:color="auto"/>
        <w:right w:val="none" w:sz="0" w:space="0" w:color="auto"/>
      </w:divBdr>
      <w:divsChild>
        <w:div w:id="2070180619">
          <w:marLeft w:val="0"/>
          <w:marRight w:val="0"/>
          <w:marTop w:val="0"/>
          <w:marBottom w:val="0"/>
          <w:divBdr>
            <w:top w:val="none" w:sz="0" w:space="0" w:color="auto"/>
            <w:left w:val="none" w:sz="0" w:space="0" w:color="auto"/>
            <w:bottom w:val="none" w:sz="0" w:space="0" w:color="auto"/>
            <w:right w:val="none" w:sz="0" w:space="0" w:color="auto"/>
          </w:divBdr>
        </w:div>
      </w:divsChild>
    </w:div>
    <w:div w:id="515773992">
      <w:bodyDiv w:val="1"/>
      <w:marLeft w:val="0"/>
      <w:marRight w:val="0"/>
      <w:marTop w:val="0"/>
      <w:marBottom w:val="0"/>
      <w:divBdr>
        <w:top w:val="none" w:sz="0" w:space="0" w:color="auto"/>
        <w:left w:val="none" w:sz="0" w:space="0" w:color="auto"/>
        <w:bottom w:val="none" w:sz="0" w:space="0" w:color="auto"/>
        <w:right w:val="none" w:sz="0" w:space="0" w:color="auto"/>
      </w:divBdr>
    </w:div>
    <w:div w:id="1307975654">
      <w:bodyDiv w:val="1"/>
      <w:marLeft w:val="0"/>
      <w:marRight w:val="0"/>
      <w:marTop w:val="0"/>
      <w:marBottom w:val="0"/>
      <w:divBdr>
        <w:top w:val="none" w:sz="0" w:space="0" w:color="auto"/>
        <w:left w:val="none" w:sz="0" w:space="0" w:color="auto"/>
        <w:bottom w:val="none" w:sz="0" w:space="0" w:color="auto"/>
        <w:right w:val="none" w:sz="0" w:space="0" w:color="auto"/>
      </w:divBdr>
    </w:div>
    <w:div w:id="16936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1791</Words>
  <Characters>10212</Characters>
  <Application>Microsoft Office Word</Application>
  <DocSecurity>0</DocSecurity>
  <Lines>85</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2016-06-24T00:45:00Z</dcterms:created>
  <dcterms:modified xsi:type="dcterms:W3CDTF">2016-06-24T00:45:00Z</dcterms:modified>
</cp:coreProperties>
</file>