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AE8" w:rsidRDefault="005B6AE8" w:rsidP="005B6AE8">
      <w:pPr>
        <w:pStyle w:val="a3"/>
        <w:numPr>
          <w:ilvl w:val="0"/>
          <w:numId w:val="1"/>
        </w:numPr>
        <w:spacing w:after="0"/>
        <w:ind w:left="368"/>
        <w:rPr>
          <w:rFonts w:ascii="Traditional Arabic" w:hAnsi="Traditional Arabic" w:cs="Traditional Arabic" w:hint="cs"/>
          <w:b/>
          <w:bCs/>
          <w:sz w:val="36"/>
          <w:szCs w:val="36"/>
        </w:rPr>
      </w:pPr>
      <w:r w:rsidRPr="005B6AE8">
        <w:rPr>
          <w:rFonts w:ascii="Traditional Arabic" w:hAnsi="Traditional Arabic" w:cs="Traditional Arabic" w:hint="cs"/>
          <w:b/>
          <w:bCs/>
          <w:sz w:val="36"/>
          <w:szCs w:val="36"/>
          <w:rtl/>
        </w:rPr>
        <w:t>إجابة</w:t>
      </w:r>
      <w:r w:rsidRPr="005B6AE8">
        <w:rPr>
          <w:rFonts w:ascii="Traditional Arabic" w:hAnsi="Traditional Arabic" w:cs="Traditional Arabic"/>
          <w:b/>
          <w:bCs/>
          <w:sz w:val="36"/>
          <w:szCs w:val="36"/>
          <w:rtl/>
        </w:rPr>
        <w:t xml:space="preserve"> </w:t>
      </w:r>
      <w:r w:rsidRPr="005B6AE8">
        <w:rPr>
          <w:rFonts w:ascii="Traditional Arabic" w:hAnsi="Traditional Arabic" w:cs="Traditional Arabic" w:hint="cs"/>
          <w:b/>
          <w:bCs/>
          <w:sz w:val="36"/>
          <w:szCs w:val="36"/>
          <w:rtl/>
        </w:rPr>
        <w:t>السائل</w:t>
      </w:r>
      <w:r w:rsidRPr="005B6AE8">
        <w:rPr>
          <w:rFonts w:ascii="Traditional Arabic" w:hAnsi="Traditional Arabic" w:cs="Traditional Arabic"/>
          <w:b/>
          <w:bCs/>
          <w:sz w:val="36"/>
          <w:szCs w:val="36"/>
          <w:rtl/>
        </w:rPr>
        <w:t xml:space="preserve"> </w:t>
      </w:r>
      <w:r w:rsidRPr="005B6AE8">
        <w:rPr>
          <w:rFonts w:ascii="Traditional Arabic" w:hAnsi="Traditional Arabic" w:cs="Traditional Arabic" w:hint="cs"/>
          <w:b/>
          <w:bCs/>
          <w:sz w:val="36"/>
          <w:szCs w:val="36"/>
          <w:rtl/>
        </w:rPr>
        <w:t>في</w:t>
      </w:r>
      <w:r w:rsidRPr="005B6AE8">
        <w:rPr>
          <w:rFonts w:ascii="Traditional Arabic" w:hAnsi="Traditional Arabic" w:cs="Traditional Arabic"/>
          <w:b/>
          <w:bCs/>
          <w:sz w:val="36"/>
          <w:szCs w:val="36"/>
          <w:rtl/>
        </w:rPr>
        <w:t xml:space="preserve"> </w:t>
      </w:r>
      <w:r w:rsidRPr="005B6AE8">
        <w:rPr>
          <w:rFonts w:ascii="Traditional Arabic" w:hAnsi="Traditional Arabic" w:cs="Traditional Arabic" w:hint="cs"/>
          <w:b/>
          <w:bCs/>
          <w:sz w:val="36"/>
          <w:szCs w:val="36"/>
          <w:rtl/>
        </w:rPr>
        <w:t>أسئلة</w:t>
      </w:r>
      <w:r w:rsidRPr="005B6AE8">
        <w:rPr>
          <w:rFonts w:ascii="Traditional Arabic" w:hAnsi="Traditional Arabic" w:cs="Traditional Arabic"/>
          <w:b/>
          <w:bCs/>
          <w:sz w:val="36"/>
          <w:szCs w:val="36"/>
          <w:rtl/>
        </w:rPr>
        <w:t xml:space="preserve"> </w:t>
      </w:r>
      <w:r w:rsidRPr="005B6AE8">
        <w:rPr>
          <w:rFonts w:ascii="Traditional Arabic" w:hAnsi="Traditional Arabic" w:cs="Traditional Arabic" w:hint="cs"/>
          <w:b/>
          <w:bCs/>
          <w:sz w:val="36"/>
          <w:szCs w:val="36"/>
          <w:rtl/>
        </w:rPr>
        <w:t>من</w:t>
      </w:r>
      <w:r w:rsidRPr="005B6AE8">
        <w:rPr>
          <w:rFonts w:ascii="Traditional Arabic" w:hAnsi="Traditional Arabic" w:cs="Traditional Arabic"/>
          <w:b/>
          <w:bCs/>
          <w:sz w:val="36"/>
          <w:szCs w:val="36"/>
          <w:rtl/>
        </w:rPr>
        <w:t xml:space="preserve"> </w:t>
      </w:r>
      <w:r w:rsidRPr="005B6AE8">
        <w:rPr>
          <w:rFonts w:ascii="Traditional Arabic" w:hAnsi="Traditional Arabic" w:cs="Traditional Arabic" w:hint="cs"/>
          <w:b/>
          <w:bCs/>
          <w:sz w:val="36"/>
          <w:szCs w:val="36"/>
          <w:rtl/>
        </w:rPr>
        <w:t>النوازل</w:t>
      </w:r>
    </w:p>
    <w:p w:rsidR="005B6AE8" w:rsidRPr="005B6AE8" w:rsidRDefault="005B6AE8" w:rsidP="005B6AE8">
      <w:pPr>
        <w:spacing w:after="0"/>
        <w:ind w:left="8"/>
        <w:rPr>
          <w:rFonts w:ascii="Traditional Arabic" w:hAnsi="Traditional Arabic" w:cs="Traditional Arabic" w:hint="cs"/>
          <w:b/>
          <w:bCs/>
          <w:sz w:val="36"/>
          <w:szCs w:val="36"/>
          <w:rtl/>
        </w:rPr>
      </w:pPr>
    </w:p>
    <w:p w:rsidR="005B6AE8" w:rsidRPr="005B6AE8" w:rsidRDefault="005B6AE8" w:rsidP="005B6AE8">
      <w:pPr>
        <w:spacing w:after="0"/>
        <w:jc w:val="center"/>
        <w:rPr>
          <w:rFonts w:ascii="Traditional Arabic" w:hAnsi="Traditional Arabic" w:cs="Traditional Arabic" w:hint="cs"/>
          <w:b/>
          <w:bCs/>
          <w:sz w:val="56"/>
          <w:szCs w:val="56"/>
          <w:rtl/>
        </w:rPr>
      </w:pPr>
      <w:r w:rsidRPr="005B6AE8">
        <w:rPr>
          <w:rFonts w:ascii="Traditional Arabic" w:hAnsi="Traditional Arabic" w:cs="Traditional Arabic"/>
          <w:b/>
          <w:bCs/>
          <w:sz w:val="56"/>
          <w:szCs w:val="56"/>
          <w:rtl/>
        </w:rPr>
        <w:t>دلالة استخدام وصف «كلاب أهل النار»</w:t>
      </w:r>
    </w:p>
    <w:p w:rsidR="005B6AE8" w:rsidRPr="005B6AE8" w:rsidRDefault="005B6AE8" w:rsidP="005B6AE8">
      <w:pPr>
        <w:spacing w:after="0"/>
        <w:jc w:val="center"/>
        <w:rPr>
          <w:rFonts w:ascii="Traditional Arabic" w:hAnsi="Traditional Arabic" w:cs="Traditional Arabic"/>
          <w:b/>
          <w:bCs/>
          <w:sz w:val="56"/>
          <w:szCs w:val="56"/>
          <w:rtl/>
        </w:rPr>
      </w:pPr>
      <w:r w:rsidRPr="005B6AE8">
        <w:rPr>
          <w:rFonts w:ascii="Traditional Arabic" w:hAnsi="Traditional Arabic" w:cs="Traditional Arabic"/>
          <w:b/>
          <w:bCs/>
          <w:sz w:val="56"/>
          <w:szCs w:val="56"/>
          <w:rtl/>
        </w:rPr>
        <w:t>عوضاً عن وصف «الخوارج»</w:t>
      </w:r>
    </w:p>
    <w:p w:rsidR="005B6AE8" w:rsidRPr="005B6AE8" w:rsidRDefault="005B6AE8" w:rsidP="005B6AE8">
      <w:pPr>
        <w:spacing w:after="0"/>
        <w:jc w:val="center"/>
        <w:rPr>
          <w:rFonts w:ascii="Traditional Arabic" w:hAnsi="Traditional Arabic" w:cs="Traditional Arabic" w:hint="cs"/>
          <w:sz w:val="44"/>
          <w:szCs w:val="44"/>
          <w:rtl/>
        </w:rPr>
      </w:pPr>
      <w:r w:rsidRPr="005B6AE8">
        <w:rPr>
          <w:rFonts w:ascii="Traditional Arabic" w:hAnsi="Traditional Arabic" w:cs="Traditional Arabic" w:hint="cs"/>
          <w:sz w:val="44"/>
          <w:szCs w:val="44"/>
          <w:rtl/>
        </w:rPr>
        <w:t>الشيخ أبو قتادة الفلسطيني</w:t>
      </w:r>
    </w:p>
    <w:p w:rsidR="005B6AE8" w:rsidRDefault="005B6AE8" w:rsidP="005B6AE8">
      <w:pPr>
        <w:spacing w:before="240" w:after="0"/>
        <w:jc w:val="center"/>
        <w:rPr>
          <w:rFonts w:ascii="Traditional Arabic" w:hAnsi="Traditional Arabic" w:cs="Traditional Arabic" w:hint="cs"/>
          <w:sz w:val="36"/>
          <w:szCs w:val="36"/>
          <w:rtl/>
        </w:rPr>
      </w:pPr>
      <w:r>
        <w:rPr>
          <w:rFonts w:ascii="Traditional Arabic" w:hAnsi="Traditional Arabic" w:cs="Traditional Arabic" w:hint="cs"/>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B6AE8" w:rsidRPr="005B6AE8" w:rsidRDefault="005B6AE8" w:rsidP="005B6AE8">
      <w:pPr>
        <w:spacing w:before="240" w:after="0"/>
        <w:jc w:val="both"/>
        <w:rPr>
          <w:rFonts w:ascii="Traditional Arabic" w:hAnsi="Traditional Arabic" w:cs="Traditional Arabic"/>
          <w:sz w:val="36"/>
          <w:szCs w:val="36"/>
          <w:rtl/>
        </w:rPr>
      </w:pPr>
      <w:r w:rsidRPr="005B6AE8">
        <w:rPr>
          <w:rFonts w:ascii="Traditional Arabic" w:hAnsi="Traditional Arabic" w:cs="Traditional Arabic"/>
          <w:b/>
          <w:bCs/>
          <w:sz w:val="36"/>
          <w:szCs w:val="36"/>
          <w:rtl/>
        </w:rPr>
        <w:t>السائل:</w:t>
      </w:r>
      <w:r w:rsidRPr="005B6AE8">
        <w:rPr>
          <w:rFonts w:ascii="Traditional Arabic" w:hAnsi="Traditional Arabic" w:cs="Traditional Arabic"/>
          <w:sz w:val="36"/>
          <w:szCs w:val="36"/>
          <w:rtl/>
        </w:rPr>
        <w:t xml:space="preserve"> شيخنا العلامة أبا قَتادة حفظك الله ورعاك وعلى الحق سدد خطاك.</w:t>
      </w:r>
    </w:p>
    <w:p w:rsidR="005B6AE8" w:rsidRDefault="005B6AE8" w:rsidP="005B6AE8">
      <w:pPr>
        <w:spacing w:before="240" w:after="0"/>
        <w:jc w:val="both"/>
        <w:rPr>
          <w:rFonts w:ascii="Traditional Arabic" w:hAnsi="Traditional Arabic" w:cs="Traditional Arabic" w:hint="cs"/>
          <w:sz w:val="36"/>
          <w:szCs w:val="36"/>
          <w:rtl/>
        </w:rPr>
      </w:pPr>
      <w:r w:rsidRPr="005B6AE8">
        <w:rPr>
          <w:rFonts w:ascii="Traditional Arabic" w:hAnsi="Traditional Arabic" w:cs="Traditional Arabic"/>
          <w:sz w:val="36"/>
          <w:szCs w:val="36"/>
          <w:rtl/>
        </w:rPr>
        <w:t>شيخنا هناك أمرٌ قد حيّرني، فقد لاحظت أنك تستخدم لفظ «كلاب أهل النار» لوصف تنظيم الدولة، ولم تستخدم ولا لمرة واحدة لفظ «خوارج»؛ هل هذا مقصود أو «كلاب أهل النار» يعني «خوارج» لزوماً.</w:t>
      </w:r>
    </w:p>
    <w:p w:rsidR="005B6AE8" w:rsidRPr="005B6AE8" w:rsidRDefault="005B6AE8" w:rsidP="005B6AE8">
      <w:pPr>
        <w:spacing w:before="240" w:after="0"/>
        <w:jc w:val="both"/>
        <w:rPr>
          <w:rFonts w:ascii="Traditional Arabic" w:hAnsi="Traditional Arabic" w:cs="Traditional Arabic"/>
          <w:sz w:val="36"/>
          <w:szCs w:val="36"/>
          <w:rtl/>
        </w:rPr>
      </w:pPr>
    </w:p>
    <w:p w:rsidR="005B6AE8" w:rsidRPr="005B6AE8" w:rsidRDefault="005B6AE8" w:rsidP="005B6AE8">
      <w:pPr>
        <w:spacing w:before="240" w:after="0"/>
        <w:jc w:val="both"/>
        <w:rPr>
          <w:rFonts w:ascii="Traditional Arabic" w:hAnsi="Traditional Arabic" w:cs="Traditional Arabic"/>
          <w:sz w:val="36"/>
          <w:szCs w:val="36"/>
          <w:rtl/>
        </w:rPr>
      </w:pPr>
      <w:r w:rsidRPr="005B6AE8">
        <w:rPr>
          <w:rFonts w:ascii="Traditional Arabic" w:hAnsi="Traditional Arabic" w:cs="Traditional Arabic"/>
          <w:b/>
          <w:bCs/>
          <w:sz w:val="36"/>
          <w:szCs w:val="36"/>
          <w:rtl/>
        </w:rPr>
        <w:t>الشيخ أبو قَتادة:</w:t>
      </w:r>
      <w:r w:rsidRPr="005B6AE8">
        <w:rPr>
          <w:rFonts w:ascii="Traditional Arabic" w:hAnsi="Traditional Arabic" w:cs="Traditional Arabic"/>
          <w:sz w:val="36"/>
          <w:szCs w:val="36"/>
          <w:rtl/>
        </w:rPr>
        <w:t xml:space="preserve"> أنا أتجنب لفظ الخوارج مع أنهم أسوأ لأسباب نفسية فقط، فهم لا يعتقدون كفر صاحب المعصية مثلاً، فأقول - وأرجو أن يُنقَل كلامي هذا بين الإخوان -:</w:t>
      </w:r>
    </w:p>
    <w:p w:rsidR="005B6AE8" w:rsidRPr="005B6AE8" w:rsidRDefault="005B6AE8" w:rsidP="005B6AE8">
      <w:pPr>
        <w:spacing w:before="240" w:after="0"/>
        <w:jc w:val="both"/>
        <w:rPr>
          <w:rFonts w:ascii="Traditional Arabic" w:hAnsi="Traditional Arabic" w:cs="Traditional Arabic"/>
          <w:sz w:val="36"/>
          <w:szCs w:val="36"/>
          <w:rtl/>
        </w:rPr>
      </w:pPr>
      <w:r w:rsidRPr="005B6AE8">
        <w:rPr>
          <w:rFonts w:ascii="Traditional Arabic" w:hAnsi="Traditional Arabic" w:cs="Traditional Arabic"/>
          <w:sz w:val="36"/>
          <w:szCs w:val="36"/>
          <w:rtl/>
        </w:rPr>
        <w:t xml:space="preserve">إن الانتساب للمذهب البدعي لا يكون بالشعار ولا باللفظ العام، فمثلاً أنت تقول عن شيخٍ ما أنه مُرجئ مع أنه يقول إن الإيمان قولٌ وعمل، ولكن لو دققت في قوله تجد أن العمل عنده شرط كمال لا شرط صحّة، فأنت تحكم عليه بهذا التفصيل أنه مُرجئ. وكذلك حين تأتي للأشعري وتقول أنه مبتدع في مذهبه في القرآن الكريم مع أنه يقول إن القرآن كلام الله تعالى. والسبب أنه يفسر هذا القول تفسيراً بدعياً وهو أن الكلام معناه هو المعنى النفسي </w:t>
      </w:r>
      <w:r w:rsidRPr="005B6AE8">
        <w:rPr>
          <w:rFonts w:ascii="Traditional Arabic" w:hAnsi="Traditional Arabic" w:cs="Traditional Arabic"/>
          <w:sz w:val="36"/>
          <w:szCs w:val="36"/>
          <w:rtl/>
        </w:rPr>
        <w:lastRenderedPageBreak/>
        <w:t>القديم القائم في الذات؛ فهذا تفسيرٌ بدعي، فدلَّ هذا عند أهل العلم أن الطائفة لا يُحكَم عليها باللفظ العام ولكن بما تُفَصّل وتتبنّى من تصورات، الآن لو طبقنا هذا على الدولة المزعومة الضالة لما وجدنا لهم اختياراً عاماً يناقض أهل السُنّة وإن كان بعض ضُلالهم كأبي معاذ التونسي الخبيث يقول: "إن الإمامة من أصول الدين"، فهذا قول الروافض كما تعلمون، لكن عامة شعاراتهم الكلية العامة هي شعارات أهل السُنّة ولا يستطيعون غير ذلك أبداً. ومن الذي يستطيع القول اليوم أنه على دين ذي الخويصرة أو نافع ابن الأزرق أو على دين خارجيٍّ مشهور؟</w:t>
      </w:r>
    </w:p>
    <w:p w:rsidR="005B6AE8" w:rsidRPr="005B6AE8" w:rsidRDefault="005B6AE8" w:rsidP="005B6AE8">
      <w:pPr>
        <w:spacing w:before="240" w:after="0"/>
        <w:jc w:val="both"/>
        <w:rPr>
          <w:rFonts w:ascii="Traditional Arabic" w:hAnsi="Traditional Arabic" w:cs="Traditional Arabic"/>
          <w:sz w:val="36"/>
          <w:szCs w:val="36"/>
          <w:rtl/>
        </w:rPr>
      </w:pPr>
      <w:r w:rsidRPr="005B6AE8">
        <w:rPr>
          <w:rFonts w:ascii="Traditional Arabic" w:hAnsi="Traditional Arabic" w:cs="Traditional Arabic"/>
          <w:sz w:val="36"/>
          <w:szCs w:val="36"/>
          <w:rtl/>
        </w:rPr>
        <w:t>ولكن علينا أن ندقق في التصور بما يفعلون وكيف يطبقون الشعار العام على الواقع، فمثلاً لو قال قائل: "أنا أقول بقول أهل العلم في قتل المبتدع الذي لا يُرَدُّ فساده إلا بالقتل." وهذا وقَع ولا أضرب أمثالاً من الخيال. فقد قَتَلَ ضُلال الجزائريين من الجماعة المسلحة لما غلبوا عليها أقواماً بسبب تركهم لبس العمامة، فهل هذا سُنّي أم ضال مبتدع أسوأ من الخوارج؟ الجواب معلوم.</w:t>
      </w:r>
    </w:p>
    <w:p w:rsidR="005B6AE8" w:rsidRPr="005B6AE8" w:rsidRDefault="005B6AE8" w:rsidP="005B6AE8">
      <w:pPr>
        <w:spacing w:before="240" w:after="0"/>
        <w:jc w:val="both"/>
        <w:rPr>
          <w:rFonts w:ascii="Traditional Arabic" w:hAnsi="Traditional Arabic" w:cs="Traditional Arabic"/>
          <w:sz w:val="36"/>
          <w:szCs w:val="36"/>
          <w:rtl/>
        </w:rPr>
      </w:pPr>
      <w:r w:rsidRPr="005B6AE8">
        <w:rPr>
          <w:rFonts w:ascii="Traditional Arabic" w:hAnsi="Traditional Arabic" w:cs="Traditional Arabic"/>
          <w:sz w:val="36"/>
          <w:szCs w:val="36"/>
          <w:rtl/>
        </w:rPr>
        <w:t xml:space="preserve">الآن هذا التنظيم الضال المبتدع، انظروا إلى تكفيرهم للطوائف، أهم على قواعد أهل السُنّة أم الغلو؟ انظروا إلى قتالهم للمخالف على أنه مرتد، أهوَ على طريقةٍ مَهديّة أم خبيثة؟ أَنزلوا فروع أفعالهم على القواعد تجدون الجواب. ولذلك أنا تجنبت لفظ الخارجية لأني أعلم الجهل في الناس فإن قلت هذا </w:t>
      </w:r>
      <w:proofErr w:type="spellStart"/>
      <w:r w:rsidRPr="005B6AE8">
        <w:rPr>
          <w:rFonts w:ascii="Traditional Arabic" w:hAnsi="Traditional Arabic" w:cs="Traditional Arabic"/>
          <w:sz w:val="36"/>
          <w:szCs w:val="36"/>
          <w:rtl/>
        </w:rPr>
        <w:t>ابتداءاً</w:t>
      </w:r>
      <w:proofErr w:type="spellEnd"/>
      <w:r w:rsidRPr="005B6AE8">
        <w:rPr>
          <w:rFonts w:ascii="Traditional Arabic" w:hAnsi="Traditional Arabic" w:cs="Traditional Arabic"/>
          <w:sz w:val="36"/>
          <w:szCs w:val="36"/>
          <w:rtl/>
        </w:rPr>
        <w:t xml:space="preserve"> جاءني أحدهم ليعرض لي أصول الخوارج على اختيارات </w:t>
      </w:r>
      <w:bookmarkStart w:id="0" w:name="_GoBack"/>
      <w:bookmarkEnd w:id="0"/>
      <w:r w:rsidRPr="005B6AE8">
        <w:rPr>
          <w:rFonts w:ascii="Traditional Arabic" w:hAnsi="Traditional Arabic" w:cs="Traditional Arabic"/>
          <w:sz w:val="36"/>
          <w:szCs w:val="36"/>
          <w:rtl/>
        </w:rPr>
        <w:t xml:space="preserve">الجماعة الكلية العامة دون النظر لتفصيلاتها، </w:t>
      </w:r>
      <w:proofErr w:type="spellStart"/>
      <w:r w:rsidRPr="005B6AE8">
        <w:rPr>
          <w:rFonts w:ascii="Traditional Arabic" w:hAnsi="Traditional Arabic" w:cs="Traditional Arabic"/>
          <w:sz w:val="36"/>
          <w:szCs w:val="36"/>
          <w:rtl/>
        </w:rPr>
        <w:t>ووالله</w:t>
      </w:r>
      <w:proofErr w:type="spellEnd"/>
      <w:r w:rsidRPr="005B6AE8">
        <w:rPr>
          <w:rFonts w:ascii="Traditional Arabic" w:hAnsi="Traditional Arabic" w:cs="Traditional Arabic"/>
          <w:sz w:val="36"/>
          <w:szCs w:val="36"/>
          <w:rtl/>
        </w:rPr>
        <w:t xml:space="preserve"> إني جاءني أحدهم ليقول "طبقت شروط الإمامة على البغدادي فوجدتها فيه." هذا يقال تفكير ذري ساذج ليس من العلم في شيء. يعني لو أن رجلا قطعت أجزاؤه ثم ركبتها على طريقة أخرى غير ما نعرف؛ إذ وضعت الرِجل مكان الرأس والرأس مكان الرِجل وهكذا، فهل يصح لأحد أن يقول هذا إنسان؟ هذا ما يفعلونه تماماً دون النظر إلى التركيب الكلي ولا إلى تفصيل الأجزاء وعلاقتها مع غيرها، </w:t>
      </w:r>
      <w:r w:rsidRPr="005B6AE8">
        <w:rPr>
          <w:rFonts w:ascii="Traditional Arabic" w:hAnsi="Traditional Arabic" w:cs="Traditional Arabic"/>
          <w:sz w:val="36"/>
          <w:szCs w:val="36"/>
          <w:rtl/>
        </w:rPr>
        <w:lastRenderedPageBreak/>
        <w:t>وللأسف وأقولها من كل قلبي مع الألم إن الأُمَّة لم تفقد العلم فقط بل فقدت العقل، وكانوا يقولون عن الدولة الأموية ليس فيها عقل الجاهلية ولا هديُّ الإسلام.</w:t>
      </w:r>
    </w:p>
    <w:p w:rsidR="005B6AE8" w:rsidRPr="005B6AE8" w:rsidRDefault="005B6AE8" w:rsidP="005B6AE8">
      <w:pPr>
        <w:spacing w:before="240" w:after="0"/>
        <w:jc w:val="both"/>
        <w:rPr>
          <w:rFonts w:ascii="Traditional Arabic" w:hAnsi="Traditional Arabic" w:cs="Traditional Arabic"/>
          <w:sz w:val="36"/>
          <w:szCs w:val="36"/>
          <w:rtl/>
        </w:rPr>
      </w:pPr>
      <w:r w:rsidRPr="005B6AE8">
        <w:rPr>
          <w:rFonts w:ascii="Traditional Arabic" w:hAnsi="Traditional Arabic" w:cs="Traditional Arabic"/>
          <w:sz w:val="36"/>
          <w:szCs w:val="36"/>
          <w:rtl/>
        </w:rPr>
        <w:t>نعم نحن في هذه الفتنة تبيّن أن التيار الجهادي بسبب تسلط الجهلة فَقَدَ العقل لا العلم فقط في كثيرٍ من أجزائه.</w:t>
      </w:r>
    </w:p>
    <w:p w:rsidR="005B6AE8" w:rsidRPr="005B6AE8" w:rsidRDefault="005B6AE8" w:rsidP="005B6AE8">
      <w:pPr>
        <w:spacing w:before="240" w:after="0"/>
        <w:jc w:val="both"/>
        <w:rPr>
          <w:rFonts w:ascii="Traditional Arabic" w:hAnsi="Traditional Arabic" w:cs="Traditional Arabic"/>
          <w:sz w:val="36"/>
          <w:szCs w:val="36"/>
          <w:rtl/>
        </w:rPr>
      </w:pPr>
      <w:r w:rsidRPr="005B6AE8">
        <w:rPr>
          <w:rFonts w:ascii="Traditional Arabic" w:hAnsi="Traditional Arabic" w:cs="Traditional Arabic"/>
          <w:sz w:val="36"/>
          <w:szCs w:val="36"/>
          <w:rtl/>
        </w:rPr>
        <w:t xml:space="preserve">والله إن القليل من العقل يمنع الناس من هذه الأفعال وهذه الدعاوى العجيبة، وأنا ارجو من اخواني وأقبل رؤوسهم أن يقرؤوا ما كتبته في تفسير مسجد </w:t>
      </w:r>
      <w:proofErr w:type="spellStart"/>
      <w:r w:rsidRPr="005B6AE8">
        <w:rPr>
          <w:rFonts w:ascii="Traditional Arabic" w:hAnsi="Traditional Arabic" w:cs="Traditional Arabic"/>
          <w:sz w:val="36"/>
          <w:szCs w:val="36"/>
          <w:rtl/>
        </w:rPr>
        <w:t>الضرار</w:t>
      </w:r>
      <w:proofErr w:type="spellEnd"/>
      <w:r w:rsidRPr="005B6AE8">
        <w:rPr>
          <w:rFonts w:ascii="Traditional Arabic" w:hAnsi="Traditional Arabic" w:cs="Traditional Arabic"/>
          <w:sz w:val="36"/>
          <w:szCs w:val="36"/>
          <w:rtl/>
        </w:rPr>
        <w:t xml:space="preserve"> في صبغة الله الصمد. إنني قبل سنين حذرت من هذا بالتمام. وسبر أن ما قلته هو ما حدث من المؤسسات البديلة وكيف تصنع.</w:t>
      </w:r>
    </w:p>
    <w:p w:rsidR="004E227C" w:rsidRPr="005B6AE8" w:rsidRDefault="005B6AE8" w:rsidP="005B6AE8">
      <w:pPr>
        <w:spacing w:before="240" w:after="0"/>
        <w:jc w:val="both"/>
        <w:rPr>
          <w:rFonts w:ascii="Traditional Arabic" w:hAnsi="Traditional Arabic" w:cs="Traditional Arabic"/>
          <w:sz w:val="36"/>
          <w:szCs w:val="36"/>
        </w:rPr>
      </w:pPr>
      <w:r w:rsidRPr="005B6AE8">
        <w:rPr>
          <w:rFonts w:ascii="Traditional Arabic" w:hAnsi="Traditional Arabic" w:cs="Traditional Arabic"/>
          <w:sz w:val="36"/>
          <w:szCs w:val="36"/>
          <w:rtl/>
        </w:rPr>
        <w:t>والسلام عليكم.</w:t>
      </w:r>
    </w:p>
    <w:p w:rsidR="005B6AE8" w:rsidRPr="005B6AE8" w:rsidRDefault="005B6AE8" w:rsidP="005B6AE8">
      <w:pPr>
        <w:spacing w:before="240" w:after="0"/>
        <w:jc w:val="both"/>
        <w:rPr>
          <w:rFonts w:ascii="Traditional Arabic" w:hAnsi="Traditional Arabic" w:cs="Traditional Arabic"/>
          <w:sz w:val="36"/>
          <w:szCs w:val="36"/>
        </w:rPr>
      </w:pPr>
    </w:p>
    <w:sectPr w:rsidR="005B6AE8" w:rsidRPr="005B6AE8" w:rsidSect="005B6AE8">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4C7E"/>
    <w:multiLevelType w:val="hybridMultilevel"/>
    <w:tmpl w:val="94CE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E8"/>
    <w:rsid w:val="000A0D82"/>
    <w:rsid w:val="00186213"/>
    <w:rsid w:val="005B6A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A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527</Words>
  <Characters>3008</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2016-07-10T02:55:00Z</dcterms:created>
  <dcterms:modified xsi:type="dcterms:W3CDTF">2016-07-10T03:04:00Z</dcterms:modified>
</cp:coreProperties>
</file>