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03" w:rsidRDefault="00497A03" w:rsidP="00FE3CE0">
      <w:pPr>
        <w:spacing w:after="120"/>
        <w:rPr>
          <w:rtl/>
        </w:rPr>
        <w:sectPr w:rsidR="00497A03" w:rsidSect="0093628B">
          <w:footerReference w:type="default" r:id="rId7"/>
          <w:pgSz w:w="11906" w:h="16838"/>
          <w:pgMar w:top="1440" w:right="1361" w:bottom="1440" w:left="1361" w:header="720" w:footer="720" w:gutter="0"/>
          <w:cols w:space="720"/>
          <w:titlePg/>
          <w:docGrid w:linePitch="360"/>
        </w:sectPr>
      </w:pPr>
      <w:r>
        <w:rPr>
          <w:rFonts w:hint="cs"/>
          <w:noProof/>
          <w:rtl/>
        </w:rPr>
        <w:drawing>
          <wp:anchor distT="0" distB="0" distL="114300" distR="114300" simplePos="0" relativeHeight="251660288" behindDoc="0" locked="0" layoutInCell="1" allowOverlap="1" wp14:anchorId="66FDB963" wp14:editId="2EBDE5B4">
            <wp:simplePos x="-238125" y="914400"/>
            <wp:positionH relativeFrom="margin">
              <wp:align>center</wp:align>
            </wp:positionH>
            <wp:positionV relativeFrom="margin">
              <wp:align>center</wp:align>
            </wp:positionV>
            <wp:extent cx="7581900" cy="10723880"/>
            <wp:effectExtent l="0" t="0" r="0" b="127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ل أقاموا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900" cy="10723880"/>
                    </a:xfrm>
                    <a:prstGeom prst="rect">
                      <a:avLst/>
                    </a:prstGeom>
                  </pic:spPr>
                </pic:pic>
              </a:graphicData>
            </a:graphic>
            <wp14:sizeRelH relativeFrom="margin">
              <wp14:pctWidth>0</wp14:pctWidth>
            </wp14:sizeRelH>
            <wp14:sizeRelV relativeFrom="margin">
              <wp14:pctHeight>0</wp14:pctHeight>
            </wp14:sizeRelV>
          </wp:anchor>
        </w:drawing>
      </w:r>
    </w:p>
    <w:p w:rsidR="00FE3CE0" w:rsidRDefault="00FE3CE0" w:rsidP="00FE3CE0">
      <w:pPr>
        <w:spacing w:after="120"/>
        <w:rPr>
          <w:rtl/>
        </w:rPr>
      </w:pPr>
    </w:p>
    <w:p w:rsidR="00FE3CE0" w:rsidRPr="007D7539" w:rsidRDefault="00FE3CE0" w:rsidP="00FE3CE0">
      <w:pPr>
        <w:framePr w:wrap="around" w:vAnchor="text" w:hAnchor="text" w:xAlign="center" w:y="1"/>
        <w:tabs>
          <w:tab w:val="left" w:pos="43"/>
        </w:tabs>
        <w:ind w:left="22"/>
        <w:jc w:val="center"/>
        <w:rPr>
          <w:rFonts w:ascii="Traditional Arabic" w:hAnsi="Traditional Arabic" w:cs="Traditional Arabic"/>
          <w:sz w:val="40"/>
          <w:szCs w:val="40"/>
        </w:rPr>
      </w:pPr>
      <w:r w:rsidRPr="007D7539">
        <w:rPr>
          <w:rFonts w:ascii="Traditional Arabic" w:hAnsi="Traditional Arabic" w:cs="Traditional Arabic"/>
          <w:sz w:val="40"/>
          <w:szCs w:val="40"/>
          <w:rtl/>
        </w:rPr>
        <w:t>بسم الله الرحمن الرحيم</w:t>
      </w:r>
    </w:p>
    <w:p w:rsidR="00FE3CE0" w:rsidRPr="007D7539" w:rsidRDefault="00FE3CE0" w:rsidP="00FE3CE0">
      <w:pPr>
        <w:framePr w:wrap="around" w:vAnchor="text" w:hAnchor="text" w:xAlign="center" w:y="1"/>
        <w:tabs>
          <w:tab w:val="left" w:pos="43"/>
        </w:tabs>
        <w:ind w:left="22"/>
        <w:jc w:val="center"/>
        <w:rPr>
          <w:rFonts w:ascii="Traditional Arabic" w:hAnsi="Traditional Arabic" w:cs="Traditional Arabic"/>
          <w:sz w:val="40"/>
          <w:szCs w:val="40"/>
          <w:rtl/>
        </w:rPr>
      </w:pPr>
    </w:p>
    <w:p w:rsidR="00FE3CE0" w:rsidRDefault="00FE3CE0" w:rsidP="00FE3CE0">
      <w:pPr>
        <w:tabs>
          <w:tab w:val="left" w:pos="43"/>
        </w:tabs>
        <w:ind w:left="22"/>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مؤسسة البشريات</w:t>
      </w:r>
    </w:p>
    <w:p w:rsidR="00FE3CE0" w:rsidRPr="00FE3CE0" w:rsidRDefault="00FE3CE0" w:rsidP="00FE3CE0">
      <w:pPr>
        <w:tabs>
          <w:tab w:val="left" w:pos="43"/>
        </w:tabs>
        <w:ind w:left="22"/>
        <w:jc w:val="center"/>
        <w:rPr>
          <w:rFonts w:ascii="Traditional Arabic" w:hAnsi="Traditional Arabic" w:cs="Traditional Arabic"/>
          <w:sz w:val="44"/>
          <w:szCs w:val="44"/>
          <w:rtl/>
        </w:rPr>
      </w:pPr>
      <w:r w:rsidRPr="00FE3CE0">
        <w:rPr>
          <w:rFonts w:ascii="Traditional Arabic" w:hAnsi="Traditional Arabic" w:cs="Traditional Arabic" w:hint="cs"/>
          <w:sz w:val="44"/>
          <w:szCs w:val="44"/>
          <w:rtl/>
        </w:rPr>
        <w:t>تقدم</w:t>
      </w:r>
    </w:p>
    <w:p w:rsidR="00FE3CE0" w:rsidRDefault="00FE3CE0" w:rsidP="00FE3CE0">
      <w:pPr>
        <w:tabs>
          <w:tab w:val="left" w:pos="43"/>
        </w:tabs>
        <w:ind w:left="22"/>
        <w:jc w:val="center"/>
        <w:rPr>
          <w:rFonts w:ascii="Traditional Arabic" w:hAnsi="Traditional Arabic" w:cs="Traditional Arabic"/>
          <w:b/>
          <w:bCs/>
          <w:sz w:val="44"/>
          <w:szCs w:val="44"/>
          <w:rtl/>
        </w:rPr>
      </w:pPr>
    </w:p>
    <w:p w:rsidR="00FE3CE0" w:rsidRPr="00D03F24" w:rsidRDefault="00FE3CE0" w:rsidP="00FE3CE0">
      <w:pPr>
        <w:tabs>
          <w:tab w:val="left" w:pos="43"/>
        </w:tabs>
        <w:ind w:left="22"/>
        <w:jc w:val="center"/>
        <w:rPr>
          <w:rFonts w:ascii="Traditional Arabic" w:hAnsi="Traditional Arabic" w:cs="Traditional Arabic"/>
          <w:b/>
          <w:bCs/>
          <w:color w:val="C00000"/>
          <w:sz w:val="16"/>
          <w:szCs w:val="16"/>
          <w:rtl/>
        </w:rPr>
      </w:pPr>
    </w:p>
    <w:p w:rsidR="00FE3CE0" w:rsidRPr="00FE3CE0" w:rsidRDefault="00FE3CE0" w:rsidP="00FE3CE0">
      <w:pPr>
        <w:tabs>
          <w:tab w:val="left" w:pos="43"/>
        </w:tabs>
        <w:ind w:left="22"/>
        <w:jc w:val="center"/>
        <w:rPr>
          <w:rFonts w:ascii="Traditional Arabic" w:hAnsi="Traditional Arabic" w:cs="Traditional Arabic"/>
          <w:b/>
          <w:bCs/>
          <w:color w:val="C00000"/>
          <w:sz w:val="84"/>
          <w:szCs w:val="84"/>
          <w:rtl/>
        </w:rPr>
      </w:pPr>
      <w:r w:rsidRPr="00FE3CE0">
        <w:rPr>
          <w:rFonts w:ascii="Traditional Arabic" w:hAnsi="Traditional Arabic" w:cs="Traditional Arabic" w:hint="cs"/>
          <w:b/>
          <w:bCs/>
          <w:color w:val="C00000"/>
          <w:sz w:val="84"/>
          <w:szCs w:val="84"/>
          <w:rtl/>
        </w:rPr>
        <w:t>بل أقاموا الخلافات</w:t>
      </w:r>
    </w:p>
    <w:p w:rsidR="00FE3CE0" w:rsidRDefault="00FE3CE0" w:rsidP="00FE3CE0">
      <w:pPr>
        <w:tabs>
          <w:tab w:val="left" w:pos="43"/>
        </w:tabs>
        <w:ind w:left="22"/>
        <w:jc w:val="center"/>
        <w:rPr>
          <w:rFonts w:ascii="Traditional Arabic" w:hAnsi="Traditional Arabic" w:cs="Traditional Arabic"/>
          <w:b/>
          <w:bCs/>
          <w:color w:val="002060"/>
          <w:sz w:val="44"/>
          <w:szCs w:val="44"/>
          <w:rtl/>
        </w:rPr>
      </w:pPr>
    </w:p>
    <w:p w:rsidR="00FE3CE0" w:rsidRPr="00FE3CE0" w:rsidRDefault="00FE3CE0" w:rsidP="00FE3CE0">
      <w:pPr>
        <w:tabs>
          <w:tab w:val="left" w:pos="43"/>
        </w:tabs>
        <w:ind w:left="22"/>
        <w:jc w:val="center"/>
        <w:rPr>
          <w:rFonts w:ascii="Traditional Arabic" w:hAnsi="Traditional Arabic" w:cs="Traditional Arabic"/>
          <w:b/>
          <w:bCs/>
          <w:color w:val="002060"/>
          <w:sz w:val="48"/>
          <w:szCs w:val="48"/>
          <w:rtl/>
        </w:rPr>
      </w:pPr>
      <w:r w:rsidRPr="00FE3CE0">
        <w:rPr>
          <w:rFonts w:ascii="Traditional Arabic" w:hAnsi="Traditional Arabic" w:cs="Traditional Arabic" w:hint="cs"/>
          <w:b/>
          <w:bCs/>
          <w:color w:val="002060"/>
          <w:sz w:val="48"/>
          <w:szCs w:val="48"/>
          <w:rtl/>
        </w:rPr>
        <w:t>للشيخ المفتي/</w:t>
      </w:r>
    </w:p>
    <w:p w:rsidR="00FE3CE0" w:rsidRPr="00FE3CE0" w:rsidRDefault="00FE3CE0" w:rsidP="00FE3CE0">
      <w:pPr>
        <w:tabs>
          <w:tab w:val="left" w:pos="43"/>
        </w:tabs>
        <w:ind w:left="22"/>
        <w:jc w:val="center"/>
        <w:rPr>
          <w:rFonts w:ascii="Traditional Arabic" w:hAnsi="Traditional Arabic" w:cs="Traditional Arabic"/>
          <w:b/>
          <w:bCs/>
          <w:color w:val="003399"/>
          <w:sz w:val="66"/>
          <w:szCs w:val="66"/>
          <w:rtl/>
        </w:rPr>
      </w:pPr>
      <w:r w:rsidRPr="00FE3CE0">
        <w:rPr>
          <w:rFonts w:ascii="Traditional Arabic" w:hAnsi="Traditional Arabic" w:cs="Traditional Arabic" w:hint="cs"/>
          <w:b/>
          <w:bCs/>
          <w:color w:val="003399"/>
          <w:sz w:val="66"/>
          <w:szCs w:val="66"/>
          <w:rtl/>
        </w:rPr>
        <w:t>أبي ذر عزام</w:t>
      </w:r>
    </w:p>
    <w:p w:rsidR="00FE3CE0" w:rsidRDefault="00FE3CE0" w:rsidP="00FE3CE0">
      <w:pPr>
        <w:tabs>
          <w:tab w:val="left" w:pos="43"/>
        </w:tabs>
        <w:ind w:left="22"/>
        <w:jc w:val="center"/>
        <w:rPr>
          <w:rFonts w:ascii="Traditional Arabic" w:hAnsi="Traditional Arabic" w:cs="Traditional Arabic"/>
          <w:b/>
          <w:bCs/>
          <w:color w:val="A6A6A6"/>
          <w:sz w:val="46"/>
          <w:szCs w:val="46"/>
          <w:rtl/>
        </w:rPr>
      </w:pPr>
      <w:r>
        <w:rPr>
          <w:rFonts w:ascii="Traditional Arabic" w:hAnsi="Traditional Arabic" w:cs="Traditional Arabic" w:hint="cs"/>
          <w:b/>
          <w:bCs/>
          <w:color w:val="A6A6A6"/>
          <w:sz w:val="46"/>
          <w:szCs w:val="46"/>
          <w:rtl/>
        </w:rPr>
        <w:t>(حفظه الله)</w:t>
      </w:r>
    </w:p>
    <w:p w:rsidR="00FE3CE0" w:rsidRDefault="00FE3CE0" w:rsidP="00FE3CE0">
      <w:pPr>
        <w:tabs>
          <w:tab w:val="left" w:pos="43"/>
        </w:tabs>
        <w:ind w:left="22"/>
        <w:jc w:val="center"/>
        <w:rPr>
          <w:rFonts w:ascii="Traditional Arabic" w:hAnsi="Traditional Arabic" w:cs="Traditional Arabic"/>
          <w:color w:val="A6A6A6"/>
          <w:sz w:val="42"/>
          <w:szCs w:val="42"/>
          <w:rtl/>
        </w:rPr>
      </w:pPr>
    </w:p>
    <w:p w:rsidR="00FE3CE0" w:rsidRDefault="00FE3CE0" w:rsidP="00FE3CE0">
      <w:pPr>
        <w:tabs>
          <w:tab w:val="left" w:pos="43"/>
        </w:tabs>
        <w:ind w:left="22"/>
        <w:jc w:val="center"/>
        <w:rPr>
          <w:rFonts w:ascii="Traditional Arabic" w:hAnsi="Traditional Arabic" w:cs="Traditional Arabic"/>
          <w:color w:val="A6A6A6"/>
          <w:sz w:val="42"/>
          <w:szCs w:val="42"/>
          <w:rtl/>
        </w:rPr>
      </w:pPr>
    </w:p>
    <w:p w:rsidR="00FE3CE0" w:rsidRDefault="00FE3CE0" w:rsidP="00FE3CE0">
      <w:pPr>
        <w:tabs>
          <w:tab w:val="left" w:pos="43"/>
        </w:tabs>
        <w:ind w:left="22"/>
        <w:jc w:val="center"/>
        <w:rPr>
          <w:rFonts w:ascii="Traditional Arabic" w:hAnsi="Traditional Arabic" w:cs="Traditional Arabic"/>
          <w:sz w:val="36"/>
          <w:szCs w:val="36"/>
          <w:rtl/>
        </w:rPr>
      </w:pPr>
      <w:r>
        <w:rPr>
          <w:rFonts w:ascii="Traditional Arabic" w:hAnsi="Traditional Arabic" w:cs="Traditional Arabic" w:hint="cs"/>
          <w:sz w:val="36"/>
          <w:szCs w:val="36"/>
          <w:rtl/>
        </w:rPr>
        <w:t>ذي الحجة 1437</w:t>
      </w:r>
      <w:r>
        <w:rPr>
          <w:rFonts w:ascii="Traditional Arabic" w:hAnsi="Traditional Arabic" w:cs="Traditional Arabic"/>
          <w:noProof/>
          <w:sz w:val="36"/>
          <w:szCs w:val="36"/>
        </w:rPr>
        <w:drawing>
          <wp:anchor distT="0" distB="0" distL="114300" distR="114300" simplePos="0" relativeHeight="251659264" behindDoc="0" locked="0" layoutInCell="1" allowOverlap="1" wp14:anchorId="2D139979" wp14:editId="63F388B4">
            <wp:simplePos x="0" y="0"/>
            <wp:positionH relativeFrom="column">
              <wp:posOffset>2374900</wp:posOffset>
            </wp:positionH>
            <wp:positionV relativeFrom="paragraph">
              <wp:posOffset>259715</wp:posOffset>
            </wp:positionV>
            <wp:extent cx="1147445" cy="1147445"/>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16-09-17_22-17-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7445" cy="1147445"/>
                    </a:xfrm>
                    <a:prstGeom prst="rect">
                      <a:avLst/>
                    </a:prstGeom>
                  </pic:spPr>
                </pic:pic>
              </a:graphicData>
            </a:graphic>
            <wp14:sizeRelH relativeFrom="page">
              <wp14:pctWidth>0</wp14:pctWidth>
            </wp14:sizeRelH>
            <wp14:sizeRelV relativeFrom="page">
              <wp14:pctHeight>0</wp14:pctHeight>
            </wp14:sizeRelV>
          </wp:anchor>
        </w:drawing>
      </w:r>
    </w:p>
    <w:p w:rsidR="00FE3CE0" w:rsidRDefault="00FE3CE0">
      <w:pPr>
        <w:bidi w:val="0"/>
        <w:spacing w:after="0" w:line="240" w:lineRule="auto"/>
        <w:rPr>
          <w:rFonts w:ascii="Traditional Arabic" w:eastAsia="Arial" w:hAnsi="Traditional Arabic" w:cs="Traditional Arabic"/>
          <w:sz w:val="34"/>
          <w:szCs w:val="34"/>
        </w:rPr>
      </w:pPr>
      <w:r>
        <w:rPr>
          <w:rFonts w:ascii="Traditional Arabic" w:eastAsia="Arial" w:hAnsi="Traditional Arabic" w:cs="Traditional Arabic"/>
          <w:sz w:val="34"/>
          <w:szCs w:val="34"/>
          <w:rtl/>
        </w:rPr>
        <w:br w:type="page"/>
      </w:r>
    </w:p>
    <w:p w:rsidR="00FE3CE0" w:rsidRPr="00FB0ED2"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lastRenderedPageBreak/>
        <w:t>بسم الله الرحمن الرحیم</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الحمد لله القوي الجبار الولي الغفار والصلاة والسلام علی سید المهاجرین والأنصار وعلی آله وصحبه الأخیار</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وبعد</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 فقال الله تعالی:</w:t>
      </w:r>
      <w:r>
        <w:rPr>
          <w:rFonts w:ascii="Traditional Arabic" w:eastAsia="Arial" w:hAnsi="Traditional Arabic" w:cs="Traditional Arabic" w:hint="cs"/>
          <w:sz w:val="34"/>
          <w:szCs w:val="34"/>
          <w:rtl/>
        </w:rPr>
        <w:t xml:space="preserve"> {</w:t>
      </w:r>
      <w:r w:rsidRPr="00FE3CE0">
        <w:rPr>
          <w:rFonts w:ascii="Traditional Arabic" w:eastAsia="Arial" w:hAnsi="Traditional Arabic" w:cs="Traditional Arabic" w:hint="eastAsia"/>
          <w:sz w:val="34"/>
          <w:szCs w:val="34"/>
          <w:rtl/>
        </w:rPr>
        <w:t>وَاتَّبِعْ</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سَبِيلَ</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مَنْ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أَنَابَ</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إِلَيَّ</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ثُمَّ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إِلَيَّ</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مَرْجِعُكُمْ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فَأُنَبِّئُكُمْ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بِمَا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كُنْتُمْ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تَعْمَلُونَ</w:t>
      </w:r>
      <w:r>
        <w:rPr>
          <w:rFonts w:ascii="Traditional Arabic" w:eastAsia="Arial" w:hAnsi="Traditional Arabic" w:cs="Traditional Arabic" w:hint="cs"/>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وقال النبي صلی الله علیه وسلم: </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لا یؤمن أحدكم حتی یكون هواه تبعا لما جئتُ به</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أیها الاخوة المجاهدون والمؤمنون فی كل مكان! </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السلام علیكم ورحمة الله وبركاته</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السلعة الغالیة تطلب الثمن الغالي</w:t>
      </w:r>
      <w:r>
        <w:rPr>
          <w:rFonts w:ascii="Traditional Arabic" w:eastAsia="Arial" w:hAnsi="Traditional Arabic" w:cs="Traditional Arabic" w:hint="cs"/>
          <w:sz w:val="34"/>
          <w:szCs w:val="34"/>
          <w:rtl/>
        </w:rPr>
        <w:t>؛ ف</w:t>
      </w:r>
      <w:r w:rsidRPr="00FB0ED2">
        <w:rPr>
          <w:rFonts w:ascii="Traditional Arabic" w:eastAsia="Arial" w:hAnsi="Traditional Arabic" w:cs="Traditional Arabic"/>
          <w:sz w:val="34"/>
          <w:szCs w:val="34"/>
          <w:rtl/>
        </w:rPr>
        <w:t>منذ</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حوالي قرن</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كامل یواصل المجاهدون سعیهم الحثیث ضد العدو الخبیث</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ویبذلون جهودهم </w:t>
      </w:r>
      <w:r>
        <w:rPr>
          <w:rFonts w:ascii="Traditional Arabic" w:eastAsia="Arial" w:hAnsi="Traditional Arabic" w:cs="Traditional Arabic"/>
          <w:sz w:val="34"/>
          <w:szCs w:val="34"/>
          <w:rtl/>
        </w:rPr>
        <w:t>ل</w:t>
      </w:r>
      <w:r>
        <w:rPr>
          <w:rFonts w:ascii="Traditional Arabic" w:eastAsia="Arial" w:hAnsi="Traditional Arabic" w:cs="Traditional Arabic" w:hint="cs"/>
          <w:sz w:val="34"/>
          <w:szCs w:val="34"/>
          <w:rtl/>
        </w:rPr>
        <w:t>إ</w:t>
      </w:r>
      <w:r w:rsidRPr="00FB0ED2">
        <w:rPr>
          <w:rFonts w:ascii="Traditional Arabic" w:eastAsia="Arial" w:hAnsi="Traditional Arabic" w:cs="Traditional Arabic"/>
          <w:sz w:val="34"/>
          <w:szCs w:val="34"/>
          <w:rtl/>
        </w:rPr>
        <w:t xml:space="preserve">قامة الخلافة </w:t>
      </w:r>
      <w:r>
        <w:rPr>
          <w:rFonts w:ascii="Traditional Arabic" w:eastAsia="Arial" w:hAnsi="Traditional Arabic" w:cs="Traditional Arabic"/>
          <w:sz w:val="34"/>
          <w:szCs w:val="34"/>
          <w:rtl/>
        </w:rPr>
        <w:t>ال</w:t>
      </w:r>
      <w:r>
        <w:rPr>
          <w:rFonts w:ascii="Traditional Arabic" w:eastAsia="Arial" w:hAnsi="Traditional Arabic" w:cs="Traditional Arabic" w:hint="cs"/>
          <w:sz w:val="34"/>
          <w:szCs w:val="34"/>
          <w:rtl/>
        </w:rPr>
        <w:t>إ</w:t>
      </w:r>
      <w:r w:rsidRPr="00FB0ED2">
        <w:rPr>
          <w:rFonts w:ascii="Traditional Arabic" w:eastAsia="Arial" w:hAnsi="Traditional Arabic" w:cs="Traditional Arabic"/>
          <w:sz w:val="34"/>
          <w:szCs w:val="34"/>
          <w:rtl/>
        </w:rPr>
        <w:t>سلامیة لتعلوَ كلمة الله ف</w:t>
      </w:r>
      <w:r>
        <w:rPr>
          <w:rFonts w:ascii="Traditional Arabic" w:eastAsia="Arial" w:hAnsi="Traditional Arabic" w:cs="Traditional Arabic" w:hint="cs"/>
          <w:sz w:val="34"/>
          <w:szCs w:val="34"/>
          <w:rtl/>
        </w:rPr>
        <w:t>ي</w:t>
      </w:r>
      <w:r w:rsidRPr="00FB0ED2">
        <w:rPr>
          <w:rFonts w:ascii="Traditional Arabic" w:eastAsia="Arial" w:hAnsi="Traditional Arabic" w:cs="Traditional Arabic"/>
          <w:sz w:val="34"/>
          <w:szCs w:val="34"/>
          <w:rtl/>
        </w:rPr>
        <w:t xml:space="preserve"> مشارق الأرض ومغاربها</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ولكن الوصول </w:t>
      </w:r>
      <w:r>
        <w:rPr>
          <w:rFonts w:ascii="Traditional Arabic" w:eastAsia="Arial" w:hAnsi="Traditional Arabic" w:cs="Traditional Arabic" w:hint="cs"/>
          <w:sz w:val="34"/>
          <w:szCs w:val="34"/>
          <w:rtl/>
        </w:rPr>
        <w:t>إ</w:t>
      </w:r>
      <w:r w:rsidRPr="00FB0ED2">
        <w:rPr>
          <w:rFonts w:ascii="Traditional Arabic" w:eastAsia="Arial" w:hAnsi="Traditional Arabic" w:cs="Traditional Arabic"/>
          <w:sz w:val="34"/>
          <w:szCs w:val="34"/>
          <w:rtl/>
        </w:rPr>
        <w:t>لی هذا الهدف دونه قلل المصائب والمتاعب وجلل المصائب والنوائب</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رغم ذلك كله أشبال هذه الأمة وأسودها قدموا تضحیات باهظة ولا یزالون یجاهدون وأرواحهم بأکُفهم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یقدمون القرابین تِلو الأخری، وأثبتت الأمة أنها لیست عقیمة بل لدیها آلاف الأبطال وملایین الأشبال</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تعبت طیارات الكفار وسیاراتهم</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دباباتهم وجرّافاتهم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الأقمار الصناعیة والجوالات النقالة سئمت</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والأدمغة الصلعة تحمّلت عناء طویلا لنسج المؤامرات ضد أمة محمد صلی الله علیه وسلم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وحقّ لهم ذلك النصب واليأس لأنهم ما سبروا غور هذه الأمة وما عرفوا طبیعة هذا الدین وما دروا حقیقة علاقة</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العبد مع الرّب الحاكم جلّ جلاله</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وما علموا سِرّ حبّها للرسول القائد صلی الله علیه وسلم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وهل تنهزم أمة قائدها محمد صلی الله علیه وسلم!!!</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أجل! إننا نرید إقامة الحاكمیة الإلهیة بإعادة الخلافة الإسلامیة علی منهج النبوة وعلی سنَن الخلفاء الراشدین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نحن والأمة كلها </w:t>
      </w:r>
      <w:r>
        <w:rPr>
          <w:rFonts w:ascii="Traditional Arabic" w:eastAsia="Arial" w:hAnsi="Traditional Arabic" w:cs="Traditional Arabic" w:hint="cs"/>
          <w:sz w:val="34"/>
          <w:szCs w:val="34"/>
          <w:rtl/>
        </w:rPr>
        <w:t>ن</w:t>
      </w:r>
      <w:r w:rsidRPr="00FB0ED2">
        <w:rPr>
          <w:rFonts w:ascii="Traditional Arabic" w:eastAsia="Arial" w:hAnsi="Traditional Arabic" w:cs="Traditional Arabic"/>
          <w:sz w:val="34"/>
          <w:szCs w:val="34"/>
          <w:rtl/>
        </w:rPr>
        <w:t>فتقر إلی هذه الخلافة وتنتظرها علی أحرّ من الجمر ولكن لا حاجة لنا إلی منهاج المغرور الحجاج ولا إلی معراج المنصور الحلاج</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فمن حصر الحق في نفسه صُلِب ومن ادعی’’أنا الحق‘‘ غُلِب</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فالحق أبلج</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 xml:space="preserve"> والباطل لجلج</w:t>
      </w:r>
      <w:r>
        <w:rPr>
          <w:rFonts w:ascii="Traditional Arabic" w:eastAsia="Arial" w:hAnsi="Traditional Arabic" w:cs="Traditional Arabic"/>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إنا نتبرأ إلی الله من منهج یبیح قتل المجاهدین ومن برنامج یُتیح عمل المفسدین</w:t>
      </w:r>
      <w:r>
        <w:rPr>
          <w:rFonts w:ascii="Traditional Arabic" w:eastAsia="Arial" w:hAnsi="Traditional Arabic" w:cs="Traditional Arabic"/>
          <w:sz w:val="34"/>
          <w:szCs w:val="34"/>
          <w:rtl/>
        </w:rPr>
        <w:t>.</w:t>
      </w:r>
      <w:r>
        <w:rPr>
          <w:rFonts w:ascii="Traditional Arabic" w:eastAsia="Arial" w:hAnsi="Traditional Arabic" w:cs="Traditional Arabic" w:hint="cs"/>
          <w:sz w:val="34"/>
          <w:szCs w:val="34"/>
          <w:rtl/>
        </w:rPr>
        <w:t>.</w:t>
      </w:r>
    </w:p>
    <w:p w:rsidR="00FE3CE0" w:rsidRPr="00FE3CE0" w:rsidRDefault="00FE3CE0" w:rsidP="00385233">
      <w:pPr>
        <w:ind w:firstLine="395"/>
        <w:jc w:val="both"/>
        <w:rPr>
          <w:rFonts w:ascii="Traditional Arabic" w:eastAsia="Arial" w:hAnsi="Traditional Arabic" w:cs="Traditional Arabic"/>
          <w:b/>
          <w:bCs/>
          <w:sz w:val="34"/>
          <w:szCs w:val="34"/>
          <w:rtl/>
        </w:rPr>
      </w:pPr>
      <w:r w:rsidRPr="00FE3CE0">
        <w:rPr>
          <w:rFonts w:ascii="Traditional Arabic" w:eastAsia="Arial" w:hAnsi="Traditional Arabic" w:cs="Traditional Arabic"/>
          <w:b/>
          <w:bCs/>
          <w:sz w:val="34"/>
          <w:szCs w:val="34"/>
          <w:rtl/>
        </w:rPr>
        <w:lastRenderedPageBreak/>
        <w:t>فبعد تحقیق حقیق وتدقیق دقیق</w:t>
      </w:r>
      <w:r>
        <w:rPr>
          <w:rFonts w:ascii="Traditional Arabic" w:eastAsia="Arial" w:hAnsi="Traditional Arabic" w:cs="Traditional Arabic" w:hint="cs"/>
          <w:b/>
          <w:bCs/>
          <w:sz w:val="34"/>
          <w:szCs w:val="34"/>
          <w:rtl/>
        </w:rPr>
        <w:t>:</w:t>
      </w:r>
      <w:r w:rsidRPr="00FE3CE0">
        <w:rPr>
          <w:rFonts w:ascii="Traditional Arabic" w:eastAsia="Arial" w:hAnsi="Traditional Arabic" w:cs="Traditional Arabic"/>
          <w:b/>
          <w:bCs/>
          <w:sz w:val="34"/>
          <w:szCs w:val="34"/>
          <w:rtl/>
        </w:rPr>
        <w:t xml:space="preserve"> تراجعتُ عن فكرة تأیید الخلافة المزعومة ولله الحمد والمنة.</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إن هؤلاء ما أقاموا الخلافة بل أقاموا الخلافات وخدعوا الشباب برنین الهتافات وملؤوا الإعلام بالخزعبلات والخرافات وقالوا: إن الشریعة هي هذه الانحرافات</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فتلك آفات تلو الآفات وقالوا: إن المجاهدین هم للطواغیت آلات وصحوا</w:t>
      </w:r>
      <w:r w:rsidR="002D3F99">
        <w:rPr>
          <w:rFonts w:ascii="Traditional Arabic" w:eastAsia="Arial" w:hAnsi="Traditional Arabic" w:cs="Traditional Arabic" w:hint="cs"/>
          <w:sz w:val="34"/>
          <w:szCs w:val="34"/>
          <w:rtl/>
        </w:rPr>
        <w:t>ت</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فتاهوا في كلامهم هذا وبهتوا ولم یدروا دلیلا لفتاواهم المزورة الزائفات.</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إن هؤلاء ما</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عرفوا أساسا لتكفیر أبناء الأمة المجاهدین الذین هم الصفوة المختارة ولكل تائه هم المنارة اختارهم الله تعالی في هذا الزمان لتأیید الدین وتفنید الملحدین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واصطفاهم ربُّنا جلّ في علاه لتمجید الأمة المرحومة ولإعادة المجد </w:t>
      </w:r>
      <w:r w:rsidR="002D3F99">
        <w:rPr>
          <w:rFonts w:ascii="Traditional Arabic" w:eastAsia="Arial" w:hAnsi="Traditional Arabic" w:cs="Traditional Arabic"/>
          <w:sz w:val="34"/>
          <w:szCs w:val="34"/>
          <w:rtl/>
        </w:rPr>
        <w:t>السا</w:t>
      </w:r>
      <w:r w:rsidR="002D3F99">
        <w:rPr>
          <w:rFonts w:ascii="Traditional Arabic" w:eastAsia="Arial" w:hAnsi="Traditional Arabic" w:cs="Traditional Arabic" w:hint="cs"/>
          <w:sz w:val="34"/>
          <w:szCs w:val="34"/>
          <w:rtl/>
        </w:rPr>
        <w:t>ب</w:t>
      </w:r>
      <w:bookmarkStart w:id="0" w:name="_GoBack"/>
      <w:bookmarkEnd w:id="0"/>
      <w:r w:rsidRPr="00FB0ED2">
        <w:rPr>
          <w:rFonts w:ascii="Traditional Arabic" w:eastAsia="Arial" w:hAnsi="Traditional Arabic" w:cs="Traditional Arabic"/>
          <w:sz w:val="34"/>
          <w:szCs w:val="34"/>
          <w:rtl/>
        </w:rPr>
        <w:t>ق الذي حُرِمه المسلمون</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فجاء هؤلاء</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ومزقوا شملهم وفرقوا صفوفهم وكفّروا علماءهم وفسقوا فقهاءهم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ولعنوا صغارهم وكبارهم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وطعنوا الصالحین وخیارهم</w:t>
      </w:r>
      <w:r>
        <w:rPr>
          <w:rFonts w:ascii="Traditional Arabic" w:eastAsia="Arial" w:hAnsi="Traditional Arabic" w:cs="Traditional Arabic"/>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الدماء سفكوا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والأعراض هتكوا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والمسلمین أهلكوا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والمجاهدین أنهكوا</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ضربوا برّهم وفاجرهم ولم یتحاشوا عن مؤمنیهم</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كما ق</w:t>
      </w:r>
      <w:r>
        <w:rPr>
          <w:rFonts w:ascii="Traditional Arabic" w:eastAsia="Arial" w:hAnsi="Traditional Arabic" w:cs="Traditional Arabic" w:hint="cs"/>
          <w:sz w:val="34"/>
          <w:szCs w:val="34"/>
          <w:rtl/>
        </w:rPr>
        <w:t>ا</w:t>
      </w:r>
      <w:r w:rsidRPr="00FB0ED2">
        <w:rPr>
          <w:rFonts w:ascii="Traditional Arabic" w:eastAsia="Arial" w:hAnsi="Traditional Arabic" w:cs="Traditional Arabic"/>
          <w:sz w:val="34"/>
          <w:szCs w:val="34"/>
          <w:rtl/>
        </w:rPr>
        <w:t xml:space="preserve">ل النبي صلى الله عليه وسلم: </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وَمَنْ خَرَجَ عَلَى أُمَّتِى يَضْرِبُ بَرَّها وَفَاجِرَها لاَ يَتَحَاشَى مِنْ مُؤْمِنِها وَلاَ يَفِى لِذِى عَهدِها فَلَيْسَ مِنِّى وَلَسْتُ مِنْه</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فقتلوا وخذلوا ودمّروا وحیّروا</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وكأنه لم یشف صدور هؤلاء ما فعله الطواغیتُ وأذنابهم وأسیادهم بالإسلام وأهله</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 لو لم یكن السابقون</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صادقین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فهل البعثيون السابقون یكونون صادقین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وقد كان المصطفی صلی الله علیه وسلم یعتبر السبق في الإسلام والخلفاء</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لا</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سیما الفاروق عمر رضي الله عنه یُجِلّ السابقین ویُراعي الأولین حیث كان یعلم ویؤمن أن الله تعالی قد امتدح السابقیة إلی الحق فقال:</w:t>
      </w:r>
      <w:r w:rsidR="00385233"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sz w:val="34"/>
          <w:szCs w:val="34"/>
          <w:rtl/>
        </w:rPr>
        <w:t>{</w:t>
      </w:r>
      <w:r w:rsidRPr="00FE3CE0">
        <w:rPr>
          <w:rFonts w:ascii="Traditional Arabic" w:eastAsia="Arial" w:hAnsi="Traditional Arabic" w:cs="Traditional Arabic" w:hint="eastAsia"/>
          <w:b/>
          <w:bCs/>
          <w:sz w:val="34"/>
          <w:szCs w:val="34"/>
          <w:rtl/>
        </w:rPr>
        <w:t>وَالسَّابِقُونَ</w:t>
      </w:r>
      <w:r w:rsidRPr="00FE3CE0">
        <w:rPr>
          <w:rFonts w:ascii="Traditional Arabic" w:eastAsia="Arial" w:hAnsi="Traditional Arabic" w:cs="Traditional Arabic"/>
          <w:b/>
          <w:bCs/>
          <w:sz w:val="34"/>
          <w:szCs w:val="34"/>
          <w:rtl/>
        </w:rPr>
        <w:t xml:space="preserve"> </w:t>
      </w:r>
      <w:r w:rsidRPr="00FE3CE0">
        <w:rPr>
          <w:rFonts w:ascii="Traditional Arabic" w:eastAsia="Arial" w:hAnsi="Traditional Arabic" w:cs="Traditional Arabic" w:hint="eastAsia"/>
          <w:b/>
          <w:bCs/>
          <w:sz w:val="34"/>
          <w:szCs w:val="34"/>
          <w:rtl/>
        </w:rPr>
        <w:t>السَّابِقُونَ</w:t>
      </w:r>
      <w:r w:rsidRPr="00FE3CE0">
        <w:rPr>
          <w:rFonts w:ascii="Traditional Arabic" w:eastAsia="Arial" w:hAnsi="Traditional Arabic" w:cs="Traditional Arabic"/>
          <w:b/>
          <w:bCs/>
          <w:sz w:val="34"/>
          <w:szCs w:val="34"/>
          <w:rtl/>
        </w:rPr>
        <w:t xml:space="preserve"> (10) </w:t>
      </w:r>
      <w:r w:rsidRPr="00FE3CE0">
        <w:rPr>
          <w:rFonts w:ascii="Traditional Arabic" w:eastAsia="Arial" w:hAnsi="Traditional Arabic" w:cs="Traditional Arabic" w:hint="eastAsia"/>
          <w:b/>
          <w:bCs/>
          <w:sz w:val="34"/>
          <w:szCs w:val="34"/>
          <w:rtl/>
        </w:rPr>
        <w:t>أُولَئِكَ</w:t>
      </w:r>
      <w:r w:rsidRPr="00FE3CE0">
        <w:rPr>
          <w:rFonts w:ascii="Traditional Arabic" w:eastAsia="Arial" w:hAnsi="Traditional Arabic" w:cs="Traditional Arabic"/>
          <w:b/>
          <w:bCs/>
          <w:sz w:val="34"/>
          <w:szCs w:val="34"/>
          <w:rtl/>
        </w:rPr>
        <w:t xml:space="preserve"> </w:t>
      </w:r>
      <w:r w:rsidRPr="00FE3CE0">
        <w:rPr>
          <w:rFonts w:ascii="Traditional Arabic" w:eastAsia="Arial" w:hAnsi="Traditional Arabic" w:cs="Traditional Arabic" w:hint="eastAsia"/>
          <w:b/>
          <w:bCs/>
          <w:sz w:val="34"/>
          <w:szCs w:val="34"/>
          <w:rtl/>
        </w:rPr>
        <w:t>الْمُقَرَّبُونَ</w:t>
      </w:r>
      <w:r w:rsidRPr="00FE3CE0">
        <w:rPr>
          <w:rFonts w:ascii="Traditional Arabic" w:eastAsia="Arial" w:hAnsi="Traditional Arabic" w:cs="Traditional Arabic"/>
          <w:b/>
          <w:bCs/>
          <w:sz w:val="34"/>
          <w:szCs w:val="34"/>
          <w:rtl/>
        </w:rPr>
        <w:t xml:space="preserve"> (11) </w:t>
      </w:r>
      <w:r w:rsidRPr="00FE3CE0">
        <w:rPr>
          <w:rFonts w:ascii="Traditional Arabic" w:eastAsia="Arial" w:hAnsi="Traditional Arabic" w:cs="Traditional Arabic" w:hint="eastAsia"/>
          <w:b/>
          <w:bCs/>
          <w:sz w:val="34"/>
          <w:szCs w:val="34"/>
          <w:rtl/>
        </w:rPr>
        <w:t>فِي</w:t>
      </w:r>
      <w:r w:rsidRPr="00FE3CE0">
        <w:rPr>
          <w:rFonts w:ascii="Traditional Arabic" w:eastAsia="Arial" w:hAnsi="Traditional Arabic" w:cs="Traditional Arabic"/>
          <w:b/>
          <w:bCs/>
          <w:sz w:val="34"/>
          <w:szCs w:val="34"/>
          <w:rtl/>
        </w:rPr>
        <w:t xml:space="preserve"> </w:t>
      </w:r>
      <w:r w:rsidRPr="00FE3CE0">
        <w:rPr>
          <w:rFonts w:ascii="Traditional Arabic" w:eastAsia="Arial" w:hAnsi="Traditional Arabic" w:cs="Traditional Arabic" w:hint="eastAsia"/>
          <w:b/>
          <w:bCs/>
          <w:sz w:val="34"/>
          <w:szCs w:val="34"/>
          <w:rtl/>
        </w:rPr>
        <w:t>جَنَّاتِ</w:t>
      </w:r>
      <w:r w:rsidRPr="00FE3CE0">
        <w:rPr>
          <w:rFonts w:ascii="Traditional Arabic" w:eastAsia="Arial" w:hAnsi="Traditional Arabic" w:cs="Traditional Arabic"/>
          <w:b/>
          <w:bCs/>
          <w:sz w:val="34"/>
          <w:szCs w:val="34"/>
          <w:rtl/>
        </w:rPr>
        <w:t xml:space="preserve"> </w:t>
      </w:r>
      <w:r w:rsidRPr="00FE3CE0">
        <w:rPr>
          <w:rFonts w:ascii="Traditional Arabic" w:eastAsia="Arial" w:hAnsi="Traditional Arabic" w:cs="Traditional Arabic" w:hint="eastAsia"/>
          <w:b/>
          <w:bCs/>
          <w:sz w:val="34"/>
          <w:szCs w:val="34"/>
          <w:rtl/>
        </w:rPr>
        <w:t>النَّعِيمِ</w:t>
      </w:r>
      <w:r w:rsidRPr="00FE3CE0">
        <w:rPr>
          <w:rFonts w:ascii="Traditional Arabic" w:eastAsia="Arial" w:hAnsi="Traditional Arabic" w:cs="Traditional Arabic"/>
          <w:sz w:val="34"/>
          <w:szCs w:val="34"/>
          <w:rtl/>
        </w:rPr>
        <w:t>}</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فالذي لا یعترف بالسابقیة فهو سفیه غیر فقیه!!!</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هؤلاء المجاهدون الذین شابوا في هذه المیادین والجبال</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وهؤلاء الشیوخ الذین ابیضّت لُحاهم في سبیل الله المتعال</w:t>
      </w:r>
      <w:r>
        <w:rPr>
          <w:rFonts w:ascii="Traditional Arabic" w:eastAsia="Arial" w:hAnsi="Traditional Arabic" w:cs="Traditional Arabic"/>
          <w:sz w:val="34"/>
          <w:szCs w:val="34"/>
          <w:rtl/>
        </w:rPr>
        <w:t>.</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نعم لا یلزم أن یكون كل سابق صادقا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إلا أن هذا الكلام في هذا المجال لیس إلا كلمة حق أرید بها الباطل</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قتلوا الأبطال</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ذبحوا الأشبال وطوّقوهم بالسلاسل والأغلال ثم قالوا: هذا هو دین ذي الجلال</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lastRenderedPageBreak/>
        <w:t>الله الله في دماء المجاهدین وفي أشلاء الأبریاء الصالحین</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Pr>
          <w:rFonts w:ascii="Traditional Arabic" w:eastAsia="Arial" w:hAnsi="Traditional Arabic" w:cs="Traditional Arabic" w:hint="cs"/>
          <w:sz w:val="34"/>
          <w:szCs w:val="34"/>
          <w:rtl/>
        </w:rPr>
        <w:t xml:space="preserve">من </w:t>
      </w:r>
      <w:r w:rsidRPr="00FB0ED2">
        <w:rPr>
          <w:rFonts w:ascii="Traditional Arabic" w:eastAsia="Arial" w:hAnsi="Traditional Arabic" w:cs="Traditional Arabic"/>
          <w:sz w:val="34"/>
          <w:szCs w:val="34"/>
          <w:rtl/>
        </w:rPr>
        <w:t>قبلُ كانت الخلافة تبشّر الناس بالأمن والاطمئنان وبالرَّوح والریحان وبالسلام والأمان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وخلافتهم تبشّر المسلمین بالمفخخات والمصفّحات</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وتهدِّد المجاهدین بسكینة حاذقة وطلقة فالقة</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وتوعِّدهم بكواتم القنّاص إن كان قریبا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وبلوائم الخنّاس إن كان بعیدا</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یا للجهل والدمار ویا للخزي والعار!</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أما تخجلون حین تخذلون</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أما تستحیون حین تُذبّحون الآباء والأولاد تستحیون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فبأي كتاب تؤمنون، </w:t>
      </w:r>
      <w:r w:rsidRPr="00FE3CE0">
        <w:rPr>
          <w:rFonts w:ascii="Traditional Arabic" w:eastAsia="Arial" w:hAnsi="Traditional Arabic" w:cs="Traditional Arabic"/>
          <w:sz w:val="34"/>
          <w:szCs w:val="34"/>
          <w:rtl/>
        </w:rPr>
        <w:t>{</w:t>
      </w:r>
      <w:r w:rsidRPr="00FE3CE0">
        <w:rPr>
          <w:rFonts w:ascii="Traditional Arabic" w:eastAsia="Arial" w:hAnsi="Traditional Arabic" w:cs="Traditional Arabic" w:hint="eastAsia"/>
          <w:sz w:val="34"/>
          <w:szCs w:val="34"/>
          <w:rtl/>
        </w:rPr>
        <w:t>أَفَنَجْعَلُ</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الْمُسْلِمِينَ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كَالْمُجْرِمِينَ</w:t>
      </w:r>
      <w:r w:rsidRPr="00FE3CE0">
        <w:rPr>
          <w:rFonts w:ascii="Traditional Arabic" w:eastAsia="Arial" w:hAnsi="Traditional Arabic" w:cs="Traditional Arabic"/>
          <w:sz w:val="34"/>
          <w:szCs w:val="34"/>
          <w:rtl/>
        </w:rPr>
        <w:t xml:space="preserve"> (35) </w:t>
      </w:r>
      <w:r w:rsidRPr="00FE3CE0">
        <w:rPr>
          <w:rFonts w:ascii="Traditional Arabic" w:eastAsia="Arial" w:hAnsi="Traditional Arabic" w:cs="Traditional Arabic" w:hint="eastAsia"/>
          <w:sz w:val="34"/>
          <w:szCs w:val="34"/>
          <w:rtl/>
        </w:rPr>
        <w:t>مَا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كَيْفَ</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تَحْكُمُونَ</w:t>
      </w:r>
      <w:r w:rsidRPr="00FE3CE0">
        <w:rPr>
          <w:rFonts w:ascii="Traditional Arabic" w:eastAsia="Arial" w:hAnsi="Traditional Arabic" w:cs="Traditional Arabic"/>
          <w:sz w:val="34"/>
          <w:szCs w:val="34"/>
          <w:rtl/>
        </w:rPr>
        <w:t xml:space="preserve"> (36) </w:t>
      </w:r>
      <w:r w:rsidRPr="00FE3CE0">
        <w:rPr>
          <w:rFonts w:ascii="Traditional Arabic" w:eastAsia="Arial" w:hAnsi="Traditional Arabic" w:cs="Traditional Arabic" w:hint="eastAsia"/>
          <w:sz w:val="34"/>
          <w:szCs w:val="34"/>
          <w:rtl/>
        </w:rPr>
        <w:t>أَمْ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كِتَابٌ</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فِيهِ</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تَدْرُسُونَ</w:t>
      </w:r>
      <w:r w:rsidRPr="00FE3CE0">
        <w:rPr>
          <w:rFonts w:ascii="Traditional Arabic" w:eastAsia="Arial" w:hAnsi="Traditional Arabic" w:cs="Traditional Arabic"/>
          <w:sz w:val="34"/>
          <w:szCs w:val="34"/>
          <w:rtl/>
        </w:rPr>
        <w:t xml:space="preserve"> (37) </w:t>
      </w:r>
      <w:r w:rsidRPr="00FE3CE0">
        <w:rPr>
          <w:rFonts w:ascii="Traditional Arabic" w:eastAsia="Arial" w:hAnsi="Traditional Arabic" w:cs="Traditional Arabic" w:hint="eastAsia"/>
          <w:sz w:val="34"/>
          <w:szCs w:val="34"/>
          <w:rtl/>
        </w:rPr>
        <w:t>إِنَّ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فِيهِ</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لَمَا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تَخَيَّرُونَ</w:t>
      </w:r>
      <w:r w:rsidRPr="00FE3CE0">
        <w:rPr>
          <w:rFonts w:ascii="Traditional Arabic" w:eastAsia="Arial" w:hAnsi="Traditional Arabic" w:cs="Traditional Arabic"/>
          <w:sz w:val="34"/>
          <w:szCs w:val="34"/>
          <w:rtl/>
        </w:rPr>
        <w:t xml:space="preserve"> (38) </w:t>
      </w:r>
      <w:r w:rsidRPr="00FE3CE0">
        <w:rPr>
          <w:rFonts w:ascii="Traditional Arabic" w:eastAsia="Arial" w:hAnsi="Traditional Arabic" w:cs="Traditional Arabic" w:hint="eastAsia"/>
          <w:sz w:val="34"/>
          <w:szCs w:val="34"/>
          <w:rtl/>
        </w:rPr>
        <w:t>أَمْ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أَيْمَانٌ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عَلَيْنَا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بَالِغَةٌ</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إِلَى</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يَوْمِ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الْقِيَامَةِ</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إِنَّ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لَكُمْ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لَمَا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تَحْكُمُونَ</w:t>
      </w:r>
      <w:r w:rsidRPr="00FE3CE0">
        <w:rPr>
          <w:rFonts w:ascii="Traditional Arabic" w:eastAsia="Arial" w:hAnsi="Traditional Arabic" w:cs="Traditional Arabic"/>
          <w:sz w:val="34"/>
          <w:szCs w:val="34"/>
          <w:rtl/>
        </w:rPr>
        <w:t xml:space="preserve"> (39) </w:t>
      </w:r>
      <w:r w:rsidRPr="00FE3CE0">
        <w:rPr>
          <w:rFonts w:ascii="Traditional Arabic" w:eastAsia="Arial" w:hAnsi="Traditional Arabic" w:cs="Traditional Arabic" w:hint="eastAsia"/>
          <w:sz w:val="34"/>
          <w:szCs w:val="34"/>
          <w:rtl/>
        </w:rPr>
        <w:t>سَلْهُمْ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أَيُّهُمْ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بِذَلِكَ</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زَعِيمٌ</w:t>
      </w:r>
      <w:r w:rsidRPr="00FE3CE0">
        <w:rPr>
          <w:rFonts w:ascii="Traditional Arabic" w:eastAsia="Arial" w:hAnsi="Traditional Arabic" w:cs="Traditional Arabic"/>
          <w:sz w:val="34"/>
          <w:szCs w:val="34"/>
          <w:rtl/>
        </w:rPr>
        <w:t xml:space="preserve"> (40) </w:t>
      </w:r>
      <w:r w:rsidRPr="00FE3CE0">
        <w:rPr>
          <w:rFonts w:ascii="Traditional Arabic" w:eastAsia="Arial" w:hAnsi="Traditional Arabic" w:cs="Traditional Arabic" w:hint="eastAsia"/>
          <w:sz w:val="34"/>
          <w:szCs w:val="34"/>
          <w:rtl/>
        </w:rPr>
        <w:t>أَمْ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لَهُمْ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شُرَكَاءُ</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فَلْيَأْتُوا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بِشُرَكَائِهِمْ</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إِنْ</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كَانُوا</w:t>
      </w:r>
      <w:r w:rsidRPr="00FE3CE0">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hint="eastAsia"/>
          <w:sz w:val="34"/>
          <w:szCs w:val="34"/>
          <w:rtl/>
        </w:rPr>
        <w:t>صَادِقِينَ</w:t>
      </w:r>
      <w:r w:rsidRPr="00FE3CE0">
        <w:rPr>
          <w:rFonts w:ascii="Traditional Arabic" w:eastAsia="Arial" w:hAnsi="Traditional Arabic" w:cs="Traditional Arabic"/>
          <w:sz w:val="34"/>
          <w:szCs w:val="34"/>
          <w:rtl/>
        </w:rPr>
        <w:t xml:space="preserve"> (41)}</w:t>
      </w:r>
      <w:r>
        <w:rPr>
          <w:rFonts w:ascii="Traditional Arabic" w:eastAsia="Arial" w:hAnsi="Traditional Arabic" w:cs="Traditional Arabic" w:hint="cs"/>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E3CE0">
        <w:rPr>
          <w:rFonts w:ascii="Traditional Arabic" w:eastAsia="Arial" w:hAnsi="Traditional Arabic" w:cs="Traditional Arabic"/>
          <w:b/>
          <w:bCs/>
          <w:sz w:val="34"/>
          <w:szCs w:val="34"/>
          <w:rtl/>
        </w:rPr>
        <w:t xml:space="preserve"> أیها الناس</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قد كثرت الملامات والویلات</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وقالوا : </w:t>
      </w:r>
      <w:r w:rsidRPr="00FE3CE0">
        <w:rPr>
          <w:rFonts w:ascii="Traditional Arabic" w:eastAsia="Arial" w:hAnsi="Traditional Arabic" w:cs="Traditional Arabic"/>
          <w:b/>
          <w:bCs/>
          <w:sz w:val="34"/>
          <w:szCs w:val="34"/>
          <w:rtl/>
        </w:rPr>
        <w:t>ویح للمفتي كیف یتراجع عن قول قاله وعن فتیا به أفتاه</w:t>
      </w:r>
      <w:r>
        <w:rPr>
          <w:rFonts w:ascii="Traditional Arabic" w:eastAsia="Arial" w:hAnsi="Traditional Arabic" w:cs="Traditional Arabic" w:hint="cs"/>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وهل التراجع عن الفتوی أمر بدعي یُلام علیه الإنسان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بل الملامة علی هذا العمل المأمور والمأثور من الصحابة الكرام والسادات العظام بدعة قبیحة</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فالإنسان یُخطئ ویُصیب وله من الخیر والشر نصیب</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فإذا أخطأ المرء ثم عرف الحق قولوا بالله ماذا یفعل؟ أیستمرّ علی العیب الصادر</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والخطأ الفاجر</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أم یتوب إلی الرّب القادر الغافر الساتر</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ویتراجع عن قوله إذا كان الخطأ له صلة بمصالح الأمة؟؟!</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هیّا نسمع إلی أقوال أساتذة الأمة وأفعالهم</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كتب عمر إلی أبي موسی الأشعري رضي الله عنهما :’’وَلاَ يَمْنَعْكَ مِنْ قَضَاءٍ قَضَيْتَه الْيَوْمَ فَرَاجَعْتَ فِيه لِرَأْيِكَ وَهدِيتَ فِيه لِرَشَدِكَ أَنْ تُرَاجِعَ الْحَقَّ لأَنَّ الْحَقَّ قَدِيمٌ لاَ يُبْطِلُ الْحَقَّ شَىْءٌ وَمُرَاجَعَةُ الْحَقِّ خَيْرٌ مِنَ التَّمَادِى فِى الْبَاطِلِ</w:t>
      </w:r>
      <w:r>
        <w:rPr>
          <w:rFonts w:ascii="Traditional Arabic" w:eastAsia="Arial" w:hAnsi="Traditional Arabic" w:cs="Traditional Arabic"/>
          <w:sz w:val="34"/>
          <w:szCs w:val="34"/>
          <w:rtl/>
        </w:rPr>
        <w:t>.</w:t>
      </w:r>
      <w:r w:rsidRPr="00FB0ED2">
        <w:rPr>
          <w:rFonts w:ascii="Times New Roman" w:eastAsia="Arial" w:hAnsi="Times New Roman" w:cs="Times New Roman" w:hint="cs"/>
          <w:sz w:val="34"/>
          <w:szCs w:val="34"/>
          <w:rtl/>
        </w:rPr>
        <w:t>۔۔۔۔۔</w:t>
      </w:r>
      <w:r w:rsidRPr="00FB0ED2">
        <w:rPr>
          <w:rFonts w:ascii="Traditional Arabic" w:eastAsia="Arial" w:hAnsi="Traditional Arabic" w:cs="Traditional Arabic"/>
          <w:sz w:val="34"/>
          <w:szCs w:val="34"/>
          <w:rtl/>
        </w:rPr>
        <w:t xml:space="preserve"> فَمَنْ خَلَصَتْ نِيَّتُه فِى الْحَقِّ وَلَو كَانَ عَلَى نَفْسِه كَفَاه اللَّه مَا بَيْنَه وَبَيْنَ النَّاسِ وَمَنْ تَزَيَّنَ لَهمْ بِمَا لَيْسَ فِى قَلْبِه شَانَه اللَّه فَإِنَّ اللَّه تَبَارَكَ وَتَعَالَى لاَ يَقْبَلُ مِنَ الْعِبَادِ إِلاَّ مَا كَانَ لَه خَالِصًا‘‘ انتهى</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وقد تراجع الأئمة الكبار والأساتذة العظام أمثال الإمام أبي حنیفة والشافعي وابن تیمیة رحمة الله علی الجمیع</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lastRenderedPageBreak/>
        <w:t>فماذا ضرّ لو تراجعنا ألف مرّة عن أخطاء ارتكبناها وقد قال النبي صلی الله علیه وسلم:</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كل بني آدم خطاء وخير الخطائين التوابون</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فالحمد</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كله لله حیث منح الفرصة</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فالتوبة تغسل الحوبة</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والحسنات يذهبن السيئات</w:t>
      </w:r>
      <w:r>
        <w:rPr>
          <w:rFonts w:ascii="Traditional Arabic" w:eastAsia="Arial" w:hAnsi="Traditional Arabic" w:cs="Traditional Arabic" w:hint="cs"/>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اللهم اغسل عني خطاياي بماء الثلج والبرد ونق قلبي من الخطايا كما نقيت الثوب الأبيض</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من الدنس</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وباعد بيني وبين خطاياي كما باعدت بين المشرق والمغرب</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فلا أجدنّكم یا إخواني وتلامیذي أعند عن الحق</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وأنكب عن الطريق</w:t>
      </w:r>
      <w:r>
        <w:rPr>
          <w:rFonts w:ascii="Traditional Arabic" w:eastAsia="Arial" w:hAnsi="Traditional Arabic" w:cs="Traditional Arabic" w:hint="cs"/>
          <w:sz w:val="34"/>
          <w:szCs w:val="34"/>
          <w:rtl/>
        </w:rPr>
        <w:t>؛</w:t>
      </w:r>
      <w:r>
        <w:rPr>
          <w:rFonts w:ascii="Traditional Arabic" w:eastAsia="Arial" w:hAnsi="Traditional Arabic" w:cs="Traditional Arabic"/>
          <w:sz w:val="34"/>
          <w:szCs w:val="34"/>
          <w:rtl/>
        </w:rPr>
        <w:t xml:space="preserve"> </w:t>
      </w:r>
      <w:r w:rsidRPr="00FB0ED2">
        <w:rPr>
          <w:rFonts w:ascii="Traditional Arabic" w:eastAsia="Arial" w:hAnsi="Traditional Arabic" w:cs="Traditional Arabic"/>
          <w:sz w:val="34"/>
          <w:szCs w:val="34"/>
          <w:rtl/>
        </w:rPr>
        <w:t>فاتقوا الله ویعلِّمكم الله والله بكل شئ علیم</w:t>
      </w:r>
      <w:r>
        <w:rPr>
          <w:rFonts w:ascii="Traditional Arabic" w:eastAsia="Arial" w:hAnsi="Traditional Arabic" w:cs="Traditional Arabic" w:hint="cs"/>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ومن قال إنه إلی الآن ما أخطأ فبهذه الكلمة بدأ وأخطأ</w:t>
      </w:r>
      <w:r>
        <w:rPr>
          <w:rFonts w:ascii="Traditional Arabic" w:eastAsia="Arial" w:hAnsi="Traditional Arabic" w:cs="Traditional Arabic" w:hint="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خذوا بأیدي إخوانكم إذا انزلقوا واجتهدوا لجمعهم إذا افترقوا</w:t>
      </w:r>
      <w:r w:rsidRPr="00FB0ED2">
        <w:rPr>
          <w:rFonts w:ascii="Times New Roman" w:eastAsia="Arial" w:hAnsi="Times New Roman" w:cs="Times New Roman" w:hint="cs"/>
          <w:sz w:val="34"/>
          <w:szCs w:val="34"/>
          <w:rtl/>
        </w:rPr>
        <w:t>۔</w:t>
      </w:r>
      <w:r w:rsidRPr="00FB0ED2">
        <w:rPr>
          <w:rFonts w:ascii="Traditional Arabic" w:eastAsia="Arial" w:hAnsi="Traditional Arabic" w:cs="Traditional Arabic"/>
          <w:sz w:val="34"/>
          <w:szCs w:val="34"/>
          <w:rtl/>
        </w:rPr>
        <w:t xml:space="preserve"> یسّروا ولا تُعسّروا بشّروا ولا تنفّروا</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فالتدمیر یسیر والتعمیر عسیر!</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 xml:space="preserve">لا تُعینوا الشیطان علیهم وادعوهم إلی المنهج القویم ثم </w:t>
      </w:r>
      <w:r>
        <w:rPr>
          <w:rFonts w:ascii="Traditional Arabic" w:eastAsia="Arial" w:hAnsi="Traditional Arabic" w:cs="Traditional Arabic" w:hint="cs"/>
          <w:sz w:val="34"/>
          <w:szCs w:val="34"/>
          <w:rtl/>
        </w:rPr>
        <w:t>ا</w:t>
      </w:r>
      <w:r w:rsidRPr="00FB0ED2">
        <w:rPr>
          <w:rFonts w:ascii="Traditional Arabic" w:eastAsia="Arial" w:hAnsi="Traditional Arabic" w:cs="Traditional Arabic"/>
          <w:sz w:val="34"/>
          <w:szCs w:val="34"/>
          <w:rtl/>
        </w:rPr>
        <w:t>دعوا</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لهم ولا تدعوا</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علیهم</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فلعل الله یرحمهم فیتوبوا وینصروا</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والله ولي ذلك والقادر علیه. </w:t>
      </w:r>
    </w:p>
    <w:p w:rsidR="00FE3CE0" w:rsidRDefault="00FE3CE0" w:rsidP="00385233">
      <w:pPr>
        <w:ind w:firstLine="395"/>
        <w:jc w:val="both"/>
        <w:rPr>
          <w:rFonts w:ascii="Traditional Arabic" w:eastAsia="Arial" w:hAnsi="Traditional Arabic" w:cs="Traditional Arabic"/>
          <w:sz w:val="34"/>
          <w:szCs w:val="34"/>
          <w:rtl/>
        </w:rPr>
      </w:pPr>
      <w:r w:rsidRPr="00FE3CE0">
        <w:rPr>
          <w:rFonts w:ascii="Traditional Arabic" w:eastAsia="Arial" w:hAnsi="Traditional Arabic" w:cs="Traditional Arabic"/>
          <w:b/>
          <w:bCs/>
          <w:sz w:val="34"/>
          <w:szCs w:val="34"/>
          <w:rtl/>
        </w:rPr>
        <w:t>أيها الناس</w:t>
      </w:r>
      <w:r w:rsidRPr="00FB0ED2">
        <w:rPr>
          <w:rFonts w:ascii="Traditional Arabic" w:eastAsia="Arial" w:hAnsi="Traditional Arabic" w:cs="Traditional Arabic"/>
          <w:sz w:val="34"/>
          <w:szCs w:val="34"/>
          <w:rtl/>
        </w:rPr>
        <w:t xml:space="preserve">، </w:t>
      </w:r>
      <w:r w:rsidRPr="00FE3CE0">
        <w:rPr>
          <w:rFonts w:ascii="Traditional Arabic" w:eastAsia="Arial" w:hAnsi="Traditional Arabic" w:cs="Traditional Arabic"/>
          <w:b/>
          <w:bCs/>
          <w:sz w:val="34"/>
          <w:szCs w:val="34"/>
          <w:rtl/>
        </w:rPr>
        <w:t>إنها لیست خلافة بل حلف سُلافة، إنها لیست علی أصول الدین ولا علی منهج الراشدین.</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فكیف یمكن للأمة أن تتفق علی خلافتكم ولم تصبر خلافتكم حتی تتفق الأمة!!</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الأمة عظیمة لیست محصورة في الجبال والأوغال فحسب</w:t>
      </w:r>
      <w:r>
        <w:rPr>
          <w:rFonts w:ascii="Traditional Arabic" w:eastAsia="Arial" w:hAnsi="Traditional Arabic" w:cs="Traditional Arabic"/>
          <w:sz w:val="34"/>
          <w:szCs w:val="34"/>
          <w:rtl/>
        </w:rPr>
        <w:t>.</w:t>
      </w:r>
    </w:p>
    <w:p w:rsidR="00FE3CE0"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ولأول مرّة في التأریخ الإسلامي تُقام خلافة علی الأنهار والأشجار</w:t>
      </w:r>
      <w:r>
        <w:rPr>
          <w:rFonts w:ascii="Traditional Arabic" w:eastAsia="Arial" w:hAnsi="Traditional Arabic" w:cs="Traditional Arabic" w:hint="cs"/>
          <w:sz w:val="34"/>
          <w:szCs w:val="34"/>
          <w:rtl/>
        </w:rPr>
        <w:t>ـ</w:t>
      </w:r>
      <w:r w:rsidRPr="00FB0ED2">
        <w:rPr>
          <w:rFonts w:ascii="Traditional Arabic" w:eastAsia="Arial" w:hAnsi="Traditional Arabic" w:cs="Traditional Arabic"/>
          <w:sz w:val="34"/>
          <w:szCs w:val="34"/>
          <w:rtl/>
        </w:rPr>
        <w:t xml:space="preserve"> وعلی الأحجار والأبقار</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وفي الوُدیان والقیعان</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خلافة بعیدة عن المناطق التي یعیش فیها الإنسان</w:t>
      </w:r>
      <w:r>
        <w:rPr>
          <w:rFonts w:ascii="Traditional Arabic" w:eastAsia="Arial" w:hAnsi="Traditional Arabic" w:cs="Traditional Arabic"/>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والله لقد رأیت خلافتهم في جلال آباد لا تُساوي قلمة ظفر للإنسان!!!!!!</w:t>
      </w:r>
    </w:p>
    <w:p w:rsidR="00FE3CE0" w:rsidRPr="00FE3CE0" w:rsidRDefault="00FE3CE0" w:rsidP="00385233">
      <w:pPr>
        <w:ind w:firstLine="395"/>
        <w:jc w:val="both"/>
        <w:rPr>
          <w:rFonts w:ascii="Traditional Arabic" w:eastAsia="Arial" w:hAnsi="Traditional Arabic" w:cs="Traditional Arabic"/>
          <w:b/>
          <w:bCs/>
          <w:sz w:val="34"/>
          <w:szCs w:val="34"/>
          <w:rtl/>
        </w:rPr>
      </w:pPr>
      <w:r w:rsidRPr="00FE3CE0">
        <w:rPr>
          <w:rFonts w:ascii="Traditional Arabic" w:eastAsia="Arial" w:hAnsi="Traditional Arabic" w:cs="Traditional Arabic"/>
          <w:b/>
          <w:bCs/>
          <w:sz w:val="34"/>
          <w:szCs w:val="34"/>
          <w:rtl/>
        </w:rPr>
        <w:t>قالوا: إنه مضطرّ لتفنید الخلافة</w:t>
      </w:r>
      <w:r w:rsidRPr="00FE3CE0">
        <w:rPr>
          <w:rFonts w:ascii="Traditional Arabic" w:eastAsia="Arial" w:hAnsi="Traditional Arabic" w:cs="Traditional Arabic" w:hint="cs"/>
          <w:b/>
          <w:bCs/>
          <w:sz w:val="34"/>
          <w:szCs w:val="34"/>
          <w:rtl/>
        </w:rPr>
        <w:t>!</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أوَ كنتُ مكرَها لتأیید الخلافة؟!</w:t>
      </w:r>
    </w:p>
    <w:p w:rsidR="00FE3CE0" w:rsidRPr="00FB0ED2" w:rsidRDefault="00FE3CE0" w:rsidP="00385233">
      <w:pPr>
        <w:ind w:firstLine="395"/>
        <w:jc w:val="both"/>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lastRenderedPageBreak/>
        <w:t>كلّا ثمّ كلّا</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كان التأیید لرضا الله وكذاك التفنید لوجه الله</w:t>
      </w: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 xml:space="preserve"> والله یعلم الغیب والشهادة</w:t>
      </w:r>
      <w:r>
        <w:rPr>
          <w:rFonts w:ascii="Traditional Arabic" w:eastAsia="Arial" w:hAnsi="Traditional Arabic" w:cs="Traditional Arabic"/>
          <w:sz w:val="34"/>
          <w:szCs w:val="34"/>
          <w:rtl/>
        </w:rPr>
        <w:t>،</w:t>
      </w:r>
      <w:r w:rsidRPr="00FB0ED2">
        <w:rPr>
          <w:rFonts w:ascii="Traditional Arabic" w:eastAsia="Arial" w:hAnsi="Traditional Arabic" w:cs="Traditional Arabic"/>
          <w:sz w:val="34"/>
          <w:szCs w:val="34"/>
          <w:rtl/>
        </w:rPr>
        <w:t xml:space="preserve"> وقدیما قال الإمام الشافعي رضي الله عنه:</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’’رضا الناس غایة لا تُدرك‘‘</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 xml:space="preserve">فلا نتقرّب برضا الناس ولا نتهرّب بسخط الناس!! </w:t>
      </w:r>
    </w:p>
    <w:p w:rsidR="00FE3CE0" w:rsidRPr="00FB0ED2"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والله غالب على أمره ولكن أكثر الناس لا يعلمون</w:t>
      </w:r>
    </w:p>
    <w:p w:rsidR="00FE3CE0" w:rsidRPr="00FB0ED2"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وصلى الله على سيدنا وحبيبنا محمد وعلى آله وصحبه وبارك وسلم</w:t>
      </w:r>
    </w:p>
    <w:p w:rsidR="00FE3CE0" w:rsidRPr="00FB0ED2"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والسلام عليكم ورحمة الله وبركاته</w:t>
      </w:r>
    </w:p>
    <w:p w:rsidR="00FE3CE0" w:rsidRDefault="00FE3CE0" w:rsidP="00FE3CE0">
      <w:pPr>
        <w:jc w:val="center"/>
        <w:rPr>
          <w:rFonts w:ascii="Traditional Arabic" w:eastAsia="Arial" w:hAnsi="Traditional Arabic" w:cs="Traditional Arabic"/>
          <w:sz w:val="34"/>
          <w:szCs w:val="34"/>
          <w:rtl/>
        </w:rPr>
      </w:pPr>
    </w:p>
    <w:p w:rsidR="00FE3CE0"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المفتي أبو ذر عزام</w:t>
      </w:r>
      <w:r w:rsidR="00B23EA6" w:rsidRPr="00B23EA6">
        <w:rPr>
          <w:rFonts w:ascii="Traditional Arabic" w:eastAsia="Arial" w:hAnsi="Traditional Arabic" w:cs="Traditional Arabic" w:hint="cs"/>
          <w:sz w:val="34"/>
          <w:szCs w:val="34"/>
          <w:vertAlign w:val="superscript"/>
          <w:rtl/>
        </w:rPr>
        <w:t>(</w:t>
      </w:r>
      <w:r w:rsidR="00B23EA6" w:rsidRPr="00B23EA6">
        <w:rPr>
          <w:rStyle w:val="ae"/>
          <w:rFonts w:ascii="Traditional Arabic" w:eastAsia="Arial" w:hAnsi="Traditional Arabic"/>
          <w:sz w:val="34"/>
          <w:szCs w:val="34"/>
          <w:rtl/>
        </w:rPr>
        <w:footnoteReference w:id="1"/>
      </w:r>
      <w:r w:rsidR="00B23EA6" w:rsidRPr="00B23EA6">
        <w:rPr>
          <w:rFonts w:ascii="Traditional Arabic" w:eastAsia="Arial" w:hAnsi="Traditional Arabic" w:cs="Traditional Arabic" w:hint="cs"/>
          <w:sz w:val="34"/>
          <w:szCs w:val="34"/>
          <w:vertAlign w:val="superscript"/>
          <w:rtl/>
        </w:rPr>
        <w:t>)</w:t>
      </w:r>
    </w:p>
    <w:p w:rsidR="00FE3CE0" w:rsidRDefault="00FE3CE0" w:rsidP="00FE3CE0">
      <w:pPr>
        <w:jc w:val="center"/>
        <w:rPr>
          <w:rFonts w:ascii="Traditional Arabic" w:eastAsia="Arial" w:hAnsi="Traditional Arabic" w:cs="Traditional Arabic"/>
          <w:sz w:val="34"/>
          <w:szCs w:val="34"/>
          <w:rtl/>
        </w:rPr>
      </w:pPr>
      <w:r>
        <w:rPr>
          <w:rFonts w:ascii="Traditional Arabic" w:eastAsia="Arial" w:hAnsi="Traditional Arabic" w:cs="Traditional Arabic" w:hint="cs"/>
          <w:sz w:val="34"/>
          <w:szCs w:val="34"/>
          <w:rtl/>
        </w:rPr>
        <w:t>(</w:t>
      </w:r>
      <w:r w:rsidRPr="00FB0ED2">
        <w:rPr>
          <w:rFonts w:ascii="Traditional Arabic" w:eastAsia="Arial" w:hAnsi="Traditional Arabic" w:cs="Traditional Arabic"/>
          <w:sz w:val="34"/>
          <w:szCs w:val="34"/>
          <w:rtl/>
        </w:rPr>
        <w:t>حفظه الله</w:t>
      </w:r>
      <w:r>
        <w:rPr>
          <w:rFonts w:ascii="Traditional Arabic" w:eastAsia="Arial" w:hAnsi="Traditional Arabic" w:cs="Traditional Arabic" w:hint="cs"/>
          <w:sz w:val="34"/>
          <w:szCs w:val="34"/>
          <w:rtl/>
        </w:rPr>
        <w:t>)</w:t>
      </w:r>
    </w:p>
    <w:p w:rsidR="00B23EA6" w:rsidRPr="00FB0ED2" w:rsidRDefault="00B23EA6" w:rsidP="00FE3CE0">
      <w:pPr>
        <w:jc w:val="center"/>
        <w:rPr>
          <w:rFonts w:ascii="Traditional Arabic" w:eastAsia="Arial" w:hAnsi="Traditional Arabic" w:cs="Traditional Arabic"/>
          <w:sz w:val="34"/>
          <w:szCs w:val="34"/>
          <w:rtl/>
        </w:rPr>
      </w:pPr>
    </w:p>
    <w:p w:rsidR="00FE3CE0"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ذو</w:t>
      </w:r>
      <w:r>
        <w:rPr>
          <w:rFonts w:ascii="Traditional Arabic" w:eastAsia="Arial" w:hAnsi="Traditional Arabic" w:cs="Traditional Arabic" w:hint="cs"/>
          <w:sz w:val="34"/>
          <w:szCs w:val="34"/>
          <w:rtl/>
        </w:rPr>
        <w:t xml:space="preserve"> </w:t>
      </w:r>
      <w:r w:rsidRPr="00FB0ED2">
        <w:rPr>
          <w:rFonts w:ascii="Traditional Arabic" w:eastAsia="Arial" w:hAnsi="Traditional Arabic" w:cs="Traditional Arabic"/>
          <w:sz w:val="34"/>
          <w:szCs w:val="34"/>
          <w:rtl/>
        </w:rPr>
        <w:t>الحجة</w:t>
      </w:r>
    </w:p>
    <w:p w:rsidR="00FE3CE0" w:rsidRPr="00FB0ED2" w:rsidRDefault="00FE3CE0" w:rsidP="00FE3CE0">
      <w:pPr>
        <w:jc w:val="center"/>
        <w:rPr>
          <w:rFonts w:ascii="Traditional Arabic" w:eastAsia="Arial" w:hAnsi="Traditional Arabic" w:cs="Traditional Arabic"/>
          <w:sz w:val="34"/>
          <w:szCs w:val="34"/>
          <w:rtl/>
        </w:rPr>
      </w:pPr>
      <w:r w:rsidRPr="00FB0ED2">
        <w:rPr>
          <w:rFonts w:ascii="Traditional Arabic" w:eastAsia="Arial" w:hAnsi="Traditional Arabic" w:cs="Traditional Arabic"/>
          <w:sz w:val="34"/>
          <w:szCs w:val="34"/>
          <w:rtl/>
        </w:rPr>
        <w:t>1437</w:t>
      </w:r>
    </w:p>
    <w:p w:rsidR="00C5563F" w:rsidRDefault="00C5563F"/>
    <w:sectPr w:rsidR="00C5563F" w:rsidSect="00385233">
      <w:pgSz w:w="11906" w:h="16838"/>
      <w:pgMar w:top="1440" w:right="1361" w:bottom="1440" w:left="1361"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BC" w:rsidRDefault="00AD3DBC" w:rsidP="00B23EA6">
      <w:pPr>
        <w:spacing w:after="0" w:line="240" w:lineRule="auto"/>
      </w:pPr>
      <w:r>
        <w:separator/>
      </w:r>
    </w:p>
  </w:endnote>
  <w:endnote w:type="continuationSeparator" w:id="0">
    <w:p w:rsidR="00AD3DBC" w:rsidRDefault="00AD3DBC" w:rsidP="00B2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8B" w:rsidRPr="0093628B" w:rsidRDefault="0093628B" w:rsidP="0093628B">
    <w:pPr>
      <w:pStyle w:val="afc"/>
      <w:jc w:val="center"/>
      <w:rPr>
        <w:rFonts w:ascii="Traditional Arabic" w:hAnsi="Traditional Arabic" w:cs="Traditional Arabic"/>
        <w:b/>
        <w:bCs/>
        <w:sz w:val="32"/>
        <w:szCs w:val="32"/>
      </w:rPr>
    </w:pPr>
    <w:r w:rsidRPr="0093628B">
      <w:rPr>
        <w:rFonts w:ascii="Traditional Arabic" w:hAnsi="Traditional Arabic" w:cs="Traditional Arabic"/>
        <w:b/>
        <w:bCs/>
        <w:sz w:val="32"/>
        <w:szCs w:val="32"/>
        <w:rtl/>
      </w:rPr>
      <w:t>(</w:t>
    </w:r>
    <w:r w:rsidRPr="0093628B">
      <w:rPr>
        <w:rFonts w:ascii="Traditional Arabic" w:hAnsi="Traditional Arabic" w:cs="Traditional Arabic"/>
        <w:b/>
        <w:bCs/>
        <w:sz w:val="32"/>
        <w:szCs w:val="32"/>
        <w:rtl/>
      </w:rPr>
      <w:fldChar w:fldCharType="begin"/>
    </w:r>
    <w:r w:rsidRPr="0093628B">
      <w:rPr>
        <w:rFonts w:ascii="Traditional Arabic" w:hAnsi="Traditional Arabic" w:cs="Traditional Arabic"/>
        <w:b/>
        <w:bCs/>
        <w:sz w:val="32"/>
        <w:szCs w:val="32"/>
      </w:rPr>
      <w:instrText>PAGE   \* MERGEFORMAT</w:instrText>
    </w:r>
    <w:r w:rsidRPr="0093628B">
      <w:rPr>
        <w:rFonts w:ascii="Traditional Arabic" w:hAnsi="Traditional Arabic" w:cs="Traditional Arabic"/>
        <w:b/>
        <w:bCs/>
        <w:sz w:val="32"/>
        <w:szCs w:val="32"/>
        <w:rtl/>
      </w:rPr>
      <w:fldChar w:fldCharType="separate"/>
    </w:r>
    <w:r w:rsidR="002D3F99" w:rsidRPr="002D3F99">
      <w:rPr>
        <w:rFonts w:ascii="Traditional Arabic" w:hAnsi="Traditional Arabic" w:cs="Traditional Arabic"/>
        <w:b/>
        <w:bCs/>
        <w:noProof/>
        <w:sz w:val="32"/>
        <w:szCs w:val="32"/>
        <w:rtl/>
        <w:lang w:val="ar-SA"/>
      </w:rPr>
      <w:t>3</w:t>
    </w:r>
    <w:r w:rsidRPr="0093628B">
      <w:rPr>
        <w:rFonts w:ascii="Traditional Arabic" w:hAnsi="Traditional Arabic" w:cs="Traditional Arabic"/>
        <w:b/>
        <w:bCs/>
        <w:sz w:val="32"/>
        <w:szCs w:val="32"/>
        <w:rtl/>
      </w:rPr>
      <w:fldChar w:fldCharType="end"/>
    </w:r>
    <w:r w:rsidRPr="0093628B">
      <w:rPr>
        <w:rFonts w:ascii="Traditional Arabic" w:hAnsi="Traditional Arabic" w:cs="Traditional Arabic"/>
        <w:b/>
        <w:bCs/>
        <w:sz w:val="32"/>
        <w:szCs w:val="32"/>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BC" w:rsidRDefault="00AD3DBC" w:rsidP="00B23EA6">
      <w:pPr>
        <w:spacing w:after="0" w:line="240" w:lineRule="auto"/>
      </w:pPr>
      <w:r>
        <w:separator/>
      </w:r>
    </w:p>
  </w:footnote>
  <w:footnote w:type="continuationSeparator" w:id="0">
    <w:p w:rsidR="00AD3DBC" w:rsidRDefault="00AD3DBC" w:rsidP="00B23EA6">
      <w:pPr>
        <w:spacing w:after="0" w:line="240" w:lineRule="auto"/>
      </w:pPr>
      <w:r>
        <w:continuationSeparator/>
      </w:r>
    </w:p>
  </w:footnote>
  <w:footnote w:id="1">
    <w:p w:rsidR="00B23EA6" w:rsidRPr="00B23EA6" w:rsidRDefault="00B23EA6" w:rsidP="00B23EA6">
      <w:pPr>
        <w:pStyle w:val="af3"/>
        <w:ind w:left="395" w:hanging="283"/>
        <w:jc w:val="lowKashida"/>
        <w:rPr>
          <w:rFonts w:ascii="Traditional Arabic" w:hAnsi="Traditional Arabic"/>
          <w:rtl/>
        </w:rPr>
      </w:pPr>
      <w:r w:rsidRPr="00B23EA6">
        <w:rPr>
          <w:rStyle w:val="ae"/>
          <w:rFonts w:ascii="Traditional Arabic" w:hAnsi="Traditional Arabic"/>
        </w:rPr>
        <w:footnoteRef/>
      </w:r>
      <w:r w:rsidRPr="00B23EA6">
        <w:rPr>
          <w:rFonts w:ascii="Traditional Arabic" w:hAnsi="Traditional Arabic"/>
        </w:rPr>
        <w:t>)</w:t>
      </w:r>
      <w:r w:rsidRPr="00B23EA6">
        <w:rPr>
          <w:rFonts w:ascii="Traditional Arabic" w:hAnsi="Traditional Arabic"/>
          <w:rtl/>
        </w:rPr>
        <w:t xml:space="preserve">) </w:t>
      </w:r>
      <w:r>
        <w:rPr>
          <w:rFonts w:ascii="Traditional Arabic" w:hAnsi="Traditional Arabic" w:hint="cs"/>
          <w:rtl/>
        </w:rPr>
        <w:t>ا</w:t>
      </w:r>
      <w:r w:rsidRPr="00B23EA6">
        <w:rPr>
          <w:rFonts w:ascii="Traditional Arabic" w:hAnsi="Traditional Arabic"/>
          <w:rtl/>
        </w:rPr>
        <w:t>لمفتي ابو ذر عزام .. طالب علم وكان يعمل مدرساً في الجامعة الفاروقية في كراتشي ووصل في دراسته لمرحلة الافتاء وقبل اداء الامتحانات كان على موعد مع الهجرة لمناطق القبائل الباكستانية والانضمام مع المجاهدين في عام 2004</w:t>
      </w:r>
      <w:r>
        <w:rPr>
          <w:rFonts w:ascii="Traditional Arabic" w:hAnsi="Traditional Arabic" w:hint="cs"/>
          <w:rtl/>
        </w:rPr>
        <w:t xml:space="preserve">، </w:t>
      </w:r>
      <w:r w:rsidRPr="00B23EA6">
        <w:rPr>
          <w:rFonts w:ascii="Traditional Arabic" w:hAnsi="Traditional Arabic"/>
          <w:rtl/>
        </w:rPr>
        <w:t>وكان يعمل مع نشر الدعوة الجهادية في تلك المناطق وأشتهر بأنه من الشرعيين البارزين في  الحركة الإسلامية لأوزباكستان</w:t>
      </w:r>
      <w:r>
        <w:rPr>
          <w:rFonts w:ascii="Traditional Arabic" w:hAnsi="Traditional Arabic" w:hint="cs"/>
          <w:rtl/>
        </w:rPr>
        <w:t xml:space="preserve">، </w:t>
      </w:r>
      <w:r w:rsidRPr="00B23EA6">
        <w:rPr>
          <w:rFonts w:ascii="Traditional Arabic" w:hAnsi="Traditional Arabic"/>
          <w:rtl/>
        </w:rPr>
        <w:t>وظهر  بكلمات صوتية وإصدار</w:t>
      </w:r>
      <w:r>
        <w:rPr>
          <w:rFonts w:ascii="Traditional Arabic" w:hAnsi="Traditional Arabic" w:hint="cs"/>
          <w:rtl/>
        </w:rPr>
        <w:t>ا</w:t>
      </w:r>
      <w:r w:rsidRPr="00B23EA6">
        <w:rPr>
          <w:rFonts w:ascii="Traditional Arabic" w:hAnsi="Traditional Arabic"/>
          <w:rtl/>
        </w:rPr>
        <w:t xml:space="preserve">ت مرئية من الحركة الإسلامية لأوزباكستان وكذلك حركة طالبان باكستان والحزب </w:t>
      </w:r>
      <w:r>
        <w:rPr>
          <w:rFonts w:ascii="Traditional Arabic" w:hAnsi="Traditional Arabic"/>
          <w:rtl/>
        </w:rPr>
        <w:t>ال</w:t>
      </w:r>
      <w:r>
        <w:rPr>
          <w:rFonts w:ascii="Traditional Arabic" w:hAnsi="Traditional Arabic" w:hint="cs"/>
          <w:rtl/>
        </w:rPr>
        <w:t>إ</w:t>
      </w:r>
      <w:r w:rsidRPr="00B23EA6">
        <w:rPr>
          <w:rFonts w:ascii="Traditional Arabic" w:hAnsi="Traditional Arabic"/>
          <w:rtl/>
        </w:rPr>
        <w:t>سلامي التركستاني</w:t>
      </w:r>
      <w:r>
        <w:rPr>
          <w:rFonts w:ascii="Traditional Arabic" w:hAnsi="Traditional Arabic"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0"/>
    <w:rsid w:val="000258F9"/>
    <w:rsid w:val="00051AF1"/>
    <w:rsid w:val="00075B92"/>
    <w:rsid w:val="000762B5"/>
    <w:rsid w:val="00083E2A"/>
    <w:rsid w:val="00097DCB"/>
    <w:rsid w:val="00097FFE"/>
    <w:rsid w:val="000A3973"/>
    <w:rsid w:val="000A4F6E"/>
    <w:rsid w:val="000C08E4"/>
    <w:rsid w:val="000D202C"/>
    <w:rsid w:val="000E2621"/>
    <w:rsid w:val="000F0339"/>
    <w:rsid w:val="000F66E4"/>
    <w:rsid w:val="001068B1"/>
    <w:rsid w:val="001128A7"/>
    <w:rsid w:val="00141577"/>
    <w:rsid w:val="001565A6"/>
    <w:rsid w:val="00166094"/>
    <w:rsid w:val="001B3220"/>
    <w:rsid w:val="001D052F"/>
    <w:rsid w:val="001D0D6E"/>
    <w:rsid w:val="001D481B"/>
    <w:rsid w:val="001E4C5C"/>
    <w:rsid w:val="00211079"/>
    <w:rsid w:val="002156DE"/>
    <w:rsid w:val="00247F6A"/>
    <w:rsid w:val="00251DDA"/>
    <w:rsid w:val="0027116D"/>
    <w:rsid w:val="002A02E6"/>
    <w:rsid w:val="002B0C36"/>
    <w:rsid w:val="002C0C10"/>
    <w:rsid w:val="002C46BD"/>
    <w:rsid w:val="002D3F99"/>
    <w:rsid w:val="00305526"/>
    <w:rsid w:val="003342E2"/>
    <w:rsid w:val="00336EC0"/>
    <w:rsid w:val="00354155"/>
    <w:rsid w:val="00355E33"/>
    <w:rsid w:val="00385233"/>
    <w:rsid w:val="00396E40"/>
    <w:rsid w:val="003A21AB"/>
    <w:rsid w:val="003B1D08"/>
    <w:rsid w:val="003C26E1"/>
    <w:rsid w:val="003D7B61"/>
    <w:rsid w:val="003E7979"/>
    <w:rsid w:val="0042119D"/>
    <w:rsid w:val="004445F8"/>
    <w:rsid w:val="00456458"/>
    <w:rsid w:val="00496F54"/>
    <w:rsid w:val="00497A03"/>
    <w:rsid w:val="004A3F44"/>
    <w:rsid w:val="004D35AB"/>
    <w:rsid w:val="00512C46"/>
    <w:rsid w:val="00550C64"/>
    <w:rsid w:val="00562912"/>
    <w:rsid w:val="00582CB6"/>
    <w:rsid w:val="005B2E3D"/>
    <w:rsid w:val="005C7D9D"/>
    <w:rsid w:val="0064321A"/>
    <w:rsid w:val="006722CA"/>
    <w:rsid w:val="00681337"/>
    <w:rsid w:val="0068596A"/>
    <w:rsid w:val="006E234E"/>
    <w:rsid w:val="006E6B72"/>
    <w:rsid w:val="006E6BA2"/>
    <w:rsid w:val="006F4CA7"/>
    <w:rsid w:val="0074520F"/>
    <w:rsid w:val="00760A7F"/>
    <w:rsid w:val="00777673"/>
    <w:rsid w:val="00793F74"/>
    <w:rsid w:val="007B10E0"/>
    <w:rsid w:val="007B5D2B"/>
    <w:rsid w:val="007D371E"/>
    <w:rsid w:val="007F6F87"/>
    <w:rsid w:val="00807F8F"/>
    <w:rsid w:val="00815C5E"/>
    <w:rsid w:val="008452E1"/>
    <w:rsid w:val="00875E98"/>
    <w:rsid w:val="00890336"/>
    <w:rsid w:val="008C5347"/>
    <w:rsid w:val="008F42FA"/>
    <w:rsid w:val="008F4869"/>
    <w:rsid w:val="0093628B"/>
    <w:rsid w:val="00991E40"/>
    <w:rsid w:val="009A7ACE"/>
    <w:rsid w:val="009B682D"/>
    <w:rsid w:val="009B7238"/>
    <w:rsid w:val="009D672C"/>
    <w:rsid w:val="009F26D1"/>
    <w:rsid w:val="009F66ED"/>
    <w:rsid w:val="00A02438"/>
    <w:rsid w:val="00A342DF"/>
    <w:rsid w:val="00A44C74"/>
    <w:rsid w:val="00A65CAD"/>
    <w:rsid w:val="00A77F53"/>
    <w:rsid w:val="00AC5FC2"/>
    <w:rsid w:val="00AD3DBC"/>
    <w:rsid w:val="00AD4E8E"/>
    <w:rsid w:val="00B23EA6"/>
    <w:rsid w:val="00B26F80"/>
    <w:rsid w:val="00B40B11"/>
    <w:rsid w:val="00B432B8"/>
    <w:rsid w:val="00B4680E"/>
    <w:rsid w:val="00BC6176"/>
    <w:rsid w:val="00BE48D4"/>
    <w:rsid w:val="00C126BD"/>
    <w:rsid w:val="00C36BDE"/>
    <w:rsid w:val="00C5563F"/>
    <w:rsid w:val="00CB6B30"/>
    <w:rsid w:val="00CB7B89"/>
    <w:rsid w:val="00CC2130"/>
    <w:rsid w:val="00CD470B"/>
    <w:rsid w:val="00CE4C14"/>
    <w:rsid w:val="00D404E6"/>
    <w:rsid w:val="00D51C5D"/>
    <w:rsid w:val="00D63D87"/>
    <w:rsid w:val="00D67B73"/>
    <w:rsid w:val="00DA2616"/>
    <w:rsid w:val="00DA4C04"/>
    <w:rsid w:val="00DB31DB"/>
    <w:rsid w:val="00DB5455"/>
    <w:rsid w:val="00DB5871"/>
    <w:rsid w:val="00DD0BA9"/>
    <w:rsid w:val="00DE4C74"/>
    <w:rsid w:val="00DE4EC0"/>
    <w:rsid w:val="00E11D81"/>
    <w:rsid w:val="00E143F7"/>
    <w:rsid w:val="00E40ACF"/>
    <w:rsid w:val="00E40F6C"/>
    <w:rsid w:val="00E54FD6"/>
    <w:rsid w:val="00E61427"/>
    <w:rsid w:val="00E777A9"/>
    <w:rsid w:val="00EA64C5"/>
    <w:rsid w:val="00EC5007"/>
    <w:rsid w:val="00ED6969"/>
    <w:rsid w:val="00EE0FE9"/>
    <w:rsid w:val="00F033F4"/>
    <w:rsid w:val="00F04B3F"/>
    <w:rsid w:val="00F1412A"/>
    <w:rsid w:val="00F46050"/>
    <w:rsid w:val="00F61602"/>
    <w:rsid w:val="00F70AF8"/>
    <w:rsid w:val="00F97628"/>
    <w:rsid w:val="00FA2C9F"/>
    <w:rsid w:val="00FB4F82"/>
    <w:rsid w:val="00FB5975"/>
    <w:rsid w:val="00FE3CE0"/>
    <w:rsid w:val="00FE7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0197B"/>
  <w15:docId w15:val="{279DDAF3-2F3C-4876-9F3B-827B6BFE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FE3CE0"/>
    <w:pPr>
      <w:bidi/>
      <w:spacing w:after="160" w:line="259" w:lineRule="auto"/>
    </w:pPr>
    <w:rPr>
      <w:rFonts w:ascii="Calibri" w:hAnsi="Calibri" w:cs="Arial"/>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hAnsi="Times New Roman" w:cs="Traditional Arabic"/>
      <w:color w:val="000000"/>
      <w:sz w:val="36"/>
      <w:szCs w:val="36"/>
      <w:lang w:eastAsia="ar-SA"/>
    </w:rPr>
  </w:style>
  <w:style w:type="paragraph" w:styleId="a8">
    <w:name w:val="header"/>
    <w:basedOn w:val="a"/>
    <w:rsid w:val="00336EC0"/>
    <w:pPr>
      <w:widowControl w:val="0"/>
      <w:tabs>
        <w:tab w:val="center" w:pos="4153"/>
        <w:tab w:val="right" w:pos="8306"/>
      </w:tabs>
      <w:bidi w:val="0"/>
      <w:spacing w:after="0" w:line="240" w:lineRule="auto"/>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hAnsi="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rsid w:val="0093628B"/>
    <w:pPr>
      <w:tabs>
        <w:tab w:val="center" w:pos="4153"/>
        <w:tab w:val="right" w:pos="8306"/>
      </w:tabs>
      <w:spacing w:after="0" w:line="240" w:lineRule="auto"/>
    </w:pPr>
  </w:style>
  <w:style w:type="character" w:customStyle="1" w:styleId="Char">
    <w:name w:val="تذييل الصفحة Char"/>
    <w:basedOn w:val="a0"/>
    <w:link w:val="afc"/>
    <w:rsid w:val="0093628B"/>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1098</Words>
  <Characters>6260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أنصار الشريعة</cp:lastModifiedBy>
  <cp:revision>6</cp:revision>
  <cp:lastPrinted>2016-09-27T18:43:00Z</cp:lastPrinted>
  <dcterms:created xsi:type="dcterms:W3CDTF">2016-09-26T16:42:00Z</dcterms:created>
  <dcterms:modified xsi:type="dcterms:W3CDTF">2016-09-30T18:17:00Z</dcterms:modified>
</cp:coreProperties>
</file>