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4F" w:rsidRDefault="00AD2B4F" w:rsidP="00AD2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AD2B4F" w:rsidRDefault="00AD2B4F" w:rsidP="00AD2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трудового колективу, батьківського активу </w:t>
      </w:r>
    </w:p>
    <w:p w:rsidR="00AD2B4F" w:rsidRDefault="00AD2B4F" w:rsidP="00AD2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D2B4F">
        <w:rPr>
          <w:rFonts w:ascii="Times New Roman" w:hAnsi="Times New Roman"/>
          <w:b/>
          <w:sz w:val="28"/>
          <w:szCs w:val="28"/>
        </w:rPr>
        <w:t>Несвічівської</w:t>
      </w:r>
      <w:proofErr w:type="spellEnd"/>
      <w:r w:rsidRPr="00AD2B4F">
        <w:rPr>
          <w:rFonts w:ascii="Times New Roman" w:hAnsi="Times New Roman"/>
          <w:b/>
          <w:sz w:val="28"/>
          <w:szCs w:val="28"/>
        </w:rPr>
        <w:t xml:space="preserve"> гімназії </w:t>
      </w:r>
      <w:proofErr w:type="spellStart"/>
      <w:r>
        <w:rPr>
          <w:rFonts w:ascii="Times New Roman" w:hAnsi="Times New Roman"/>
          <w:b/>
          <w:sz w:val="28"/>
          <w:szCs w:val="28"/>
        </w:rPr>
        <w:t>Городищенської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 </w:t>
      </w:r>
    </w:p>
    <w:p w:rsidR="00AD2B4F" w:rsidRDefault="00AD2B4F" w:rsidP="00AD2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AD2B4F" w:rsidRDefault="00AD2B4F" w:rsidP="00AD2B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09.06.2023</w:t>
      </w:r>
    </w:p>
    <w:p w:rsidR="00AD2B4F" w:rsidRDefault="00AD2B4F" w:rsidP="00AD2B4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Байбула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Ю.В.</w:t>
      </w:r>
    </w:p>
    <w:p w:rsidR="00AD2B4F" w:rsidRDefault="00AD2B4F" w:rsidP="00AD2B4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– </w:t>
      </w:r>
      <w:r>
        <w:rPr>
          <w:rFonts w:ascii="Times New Roman" w:hAnsi="Times New Roman"/>
          <w:b/>
          <w:i/>
          <w:sz w:val="28"/>
          <w:szCs w:val="28"/>
        </w:rPr>
        <w:t>Іванова О.Б..</w:t>
      </w:r>
    </w:p>
    <w:p w:rsidR="00AD2B4F" w:rsidRDefault="00AD2B4F" w:rsidP="00AD2B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Присутні  -  </w:t>
      </w:r>
      <w:r w:rsidR="00EA5A6F">
        <w:rPr>
          <w:rFonts w:ascii="Times New Roman" w:hAnsi="Times New Roman"/>
          <w:b/>
          <w:sz w:val="28"/>
          <w:szCs w:val="28"/>
          <w:lang w:val="ru-RU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B4F" w:rsidRDefault="00AD2B4F" w:rsidP="00AD2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</w:p>
    <w:p w:rsidR="00AD2B4F" w:rsidRDefault="00AD2B4F" w:rsidP="00AD2B4F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Звіт дирекції навчального закладу з питань: фінансово – господарська діяльність; навчальний процес; виховний процес.</w:t>
      </w:r>
    </w:p>
    <w:p w:rsidR="00AD2B4F" w:rsidRDefault="00AD2B4F" w:rsidP="00AD2B4F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Голосування для визначення оцінки роботи дирекції.</w:t>
      </w:r>
    </w:p>
    <w:p w:rsidR="00AD2B4F" w:rsidRPr="003A3C1D" w:rsidRDefault="00AD2B4F" w:rsidP="003A3C1D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C1D">
        <w:rPr>
          <w:rFonts w:ascii="Times New Roman" w:hAnsi="Times New Roman"/>
          <w:b/>
          <w:sz w:val="28"/>
          <w:szCs w:val="28"/>
        </w:rPr>
        <w:t xml:space="preserve">Слухали: </w:t>
      </w:r>
      <w:r w:rsidRPr="003A3C1D">
        <w:rPr>
          <w:rFonts w:ascii="Times New Roman" w:hAnsi="Times New Roman"/>
          <w:sz w:val="28"/>
          <w:szCs w:val="28"/>
        </w:rPr>
        <w:t xml:space="preserve">директора гімназії Муху Юрія Юліановича.  В своєму виступі від зазначив, </w:t>
      </w:r>
    </w:p>
    <w:p w:rsidR="003A2220" w:rsidRDefault="003A2220" w:rsidP="003A2220">
      <w:pPr>
        <w:spacing w:after="0" w:line="360" w:lineRule="auto"/>
        <w:ind w:firstLine="465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A2220">
        <w:rPr>
          <w:rFonts w:ascii="Times New Roman" w:hAnsi="Times New Roman"/>
          <w:bCs/>
          <w:sz w:val="28"/>
          <w:szCs w:val="28"/>
        </w:rPr>
        <w:t>Несвічівська</w:t>
      </w:r>
      <w:proofErr w:type="spellEnd"/>
      <w:r w:rsidRPr="003A2220">
        <w:rPr>
          <w:rFonts w:ascii="Times New Roman" w:hAnsi="Times New Roman"/>
          <w:bCs/>
          <w:sz w:val="28"/>
          <w:szCs w:val="28"/>
        </w:rPr>
        <w:t xml:space="preserve"> гімназія  </w:t>
      </w:r>
      <w:proofErr w:type="spellStart"/>
      <w:r w:rsidRPr="003A2220">
        <w:rPr>
          <w:rFonts w:ascii="Times New Roman" w:hAnsi="Times New Roman"/>
          <w:bCs/>
          <w:sz w:val="28"/>
          <w:szCs w:val="28"/>
        </w:rPr>
        <w:t>Городищенської</w:t>
      </w:r>
      <w:proofErr w:type="spellEnd"/>
      <w:r w:rsidRPr="003A2220">
        <w:rPr>
          <w:rFonts w:ascii="Times New Roman" w:hAnsi="Times New Roman"/>
          <w:bCs/>
          <w:sz w:val="28"/>
          <w:szCs w:val="28"/>
        </w:rPr>
        <w:t xml:space="preserve"> сільської ради у 2022-2023 навчальному році здійснювала діяльність пов'язану з наданням базової загальної середньої освіти. Вся робота була спрямована на реалізацію головних завдань, визначених Законом України «Про освіту», «Про загальну середню освіти».</w:t>
      </w:r>
    </w:p>
    <w:p w:rsidR="003A2220" w:rsidRPr="00964E86" w:rsidRDefault="003A2220" w:rsidP="003A2220">
      <w:pPr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ознайомив із загальною  інформацією про заклад освіти.</w:t>
      </w:r>
    </w:p>
    <w:p w:rsidR="003A2220" w:rsidRPr="006E0553" w:rsidRDefault="003A2220" w:rsidP="003A2220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2440FC">
        <w:rPr>
          <w:rFonts w:ascii="Times New Roman" w:hAnsi="Times New Roman"/>
          <w:b/>
          <w:bCs/>
          <w:color w:val="212121"/>
          <w:sz w:val="28"/>
          <w:szCs w:val="28"/>
        </w:rPr>
        <w:t xml:space="preserve">Загальна інформація про 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заклад</w:t>
      </w:r>
    </w:p>
    <w:p w:rsidR="003A2220" w:rsidRPr="002440FC" w:rsidRDefault="003A2220" w:rsidP="003A2220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2440FC">
        <w:rPr>
          <w:rFonts w:ascii="Times New Roman" w:hAnsi="Times New Roman"/>
          <w:b/>
          <w:bCs/>
          <w:color w:val="212121"/>
          <w:sz w:val="28"/>
          <w:szCs w:val="28"/>
        </w:rPr>
        <w:t xml:space="preserve">Повна назва: </w:t>
      </w:r>
      <w:r w:rsidRPr="00060BB5">
        <w:rPr>
          <w:rFonts w:ascii="Times New Roman" w:hAnsi="Times New Roman"/>
          <w:b/>
          <w:bCs/>
          <w:color w:val="212121"/>
          <w:sz w:val="28"/>
          <w:szCs w:val="28"/>
        </w:rPr>
        <w:t>НЕСВІЧ</w:t>
      </w:r>
      <w:r>
        <w:rPr>
          <w:rFonts w:ascii="Times New Roman" w:hAnsi="Times New Roman"/>
          <w:b/>
          <w:bCs/>
          <w:color w:val="212121"/>
          <w:sz w:val="28"/>
          <w:szCs w:val="28"/>
          <w:lang w:val="ru-RU"/>
        </w:rPr>
        <w:t>ІВСЬКА ГІМНАЗІЯ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 xml:space="preserve"> ГОРОДИЩЕНСЬКОЇ  СІЛЬСЬКОЇ РАДИ ЛУЦЬКОГО РАЙОНУ </w:t>
      </w:r>
      <w:r>
        <w:rPr>
          <w:rFonts w:ascii="Times New Roman" w:hAnsi="Times New Roman"/>
          <w:b/>
          <w:bCs/>
          <w:color w:val="212121"/>
          <w:sz w:val="28"/>
          <w:szCs w:val="28"/>
          <w:lang w:val="ru-RU"/>
        </w:rPr>
        <w:t>ВОЛИНСЬКОЇ ОБЛАСТІ</w:t>
      </w:r>
      <w:r w:rsidRPr="00060BB5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.</w:t>
      </w:r>
    </w:p>
    <w:p w:rsidR="003A2220" w:rsidRPr="006E0553" w:rsidRDefault="003A2220" w:rsidP="003A2220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B7598A">
        <w:rPr>
          <w:rFonts w:ascii="Times New Roman" w:hAnsi="Times New Roman"/>
          <w:color w:val="212121"/>
          <w:sz w:val="28"/>
          <w:szCs w:val="28"/>
        </w:rPr>
        <w:t xml:space="preserve">Поштова адреса: </w:t>
      </w:r>
      <w:r>
        <w:rPr>
          <w:rFonts w:ascii="Times New Roman" w:hAnsi="Times New Roman"/>
          <w:color w:val="212121"/>
          <w:sz w:val="28"/>
          <w:szCs w:val="28"/>
        </w:rPr>
        <w:t xml:space="preserve">45652вул.. Центральна, 50 с. 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Несвіч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 xml:space="preserve"> Луцького району Волинської області</w:t>
      </w:r>
    </w:p>
    <w:p w:rsidR="003A2220" w:rsidRPr="00964E86" w:rsidRDefault="003A2220" w:rsidP="003A2220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B10D9E">
        <w:rPr>
          <w:rFonts w:ascii="Times New Roman" w:hAnsi="Times New Roman"/>
          <w:b/>
          <w:bCs/>
          <w:color w:val="212121"/>
          <w:sz w:val="28"/>
          <w:szCs w:val="28"/>
          <w:lang w:val="en-US"/>
        </w:rPr>
        <w:t>E</w:t>
      </w:r>
      <w:r w:rsidRPr="00B7598A">
        <w:rPr>
          <w:rFonts w:ascii="Times New Roman" w:hAnsi="Times New Roman"/>
          <w:b/>
          <w:bCs/>
          <w:color w:val="212121"/>
          <w:sz w:val="28"/>
          <w:szCs w:val="28"/>
        </w:rPr>
        <w:t>-</w:t>
      </w:r>
      <w:r w:rsidRPr="00B10D9E">
        <w:rPr>
          <w:rFonts w:ascii="Times New Roman" w:hAnsi="Times New Roman"/>
          <w:b/>
          <w:bCs/>
          <w:color w:val="212121"/>
          <w:sz w:val="28"/>
          <w:szCs w:val="28"/>
          <w:lang w:val="en-US"/>
        </w:rPr>
        <w:t>mail</w:t>
      </w:r>
      <w:r w:rsidRPr="00B7598A">
        <w:rPr>
          <w:rFonts w:ascii="Times New Roman" w:hAnsi="Times New Roman"/>
          <w:b/>
          <w:bCs/>
          <w:color w:val="212121"/>
          <w:sz w:val="28"/>
          <w:szCs w:val="28"/>
        </w:rPr>
        <w:t xml:space="preserve">: </w:t>
      </w:r>
      <w:proofErr w:type="spellStart"/>
      <w:r w:rsidRPr="00964E86">
        <w:rPr>
          <w:rFonts w:ascii="Times New Roman" w:hAnsi="Times New Roman"/>
          <w:b/>
          <w:sz w:val="28"/>
          <w:szCs w:val="28"/>
          <w:u w:val="single"/>
          <w:lang w:val="en-US"/>
        </w:rPr>
        <w:t>volin</w:t>
      </w:r>
      <w:proofErr w:type="spellEnd"/>
      <w:r w:rsidRPr="00964E86">
        <w:rPr>
          <w:rFonts w:ascii="Times New Roman" w:hAnsi="Times New Roman"/>
          <w:b/>
          <w:sz w:val="28"/>
          <w:szCs w:val="28"/>
          <w:u w:val="single"/>
        </w:rPr>
        <w:t>-</w:t>
      </w:r>
      <w:proofErr w:type="spellStart"/>
      <w:r w:rsidRPr="00964E86">
        <w:rPr>
          <w:rFonts w:ascii="Times New Roman" w:hAnsi="Times New Roman"/>
          <w:b/>
          <w:sz w:val="28"/>
          <w:szCs w:val="28"/>
          <w:u w:val="single"/>
          <w:lang w:val="en-US"/>
        </w:rPr>
        <w:t>osvita</w:t>
      </w:r>
      <w:proofErr w:type="spellEnd"/>
      <w:r w:rsidRPr="00964E86">
        <w:rPr>
          <w:rFonts w:ascii="Times New Roman" w:hAnsi="Times New Roman"/>
          <w:b/>
          <w:sz w:val="28"/>
          <w:szCs w:val="28"/>
          <w:u w:val="single"/>
        </w:rPr>
        <w:t>9@</w:t>
      </w:r>
      <w:proofErr w:type="spellStart"/>
      <w:r w:rsidRPr="00964E86">
        <w:rPr>
          <w:rFonts w:ascii="Times New Roman" w:hAnsi="Times New Roman"/>
          <w:b/>
          <w:sz w:val="28"/>
          <w:szCs w:val="28"/>
          <w:u w:val="single"/>
          <w:lang w:val="en-US"/>
        </w:rPr>
        <w:t>ukr</w:t>
      </w:r>
      <w:proofErr w:type="spellEnd"/>
      <w:r w:rsidRPr="00964E86">
        <w:rPr>
          <w:rFonts w:ascii="Times New Roman" w:hAnsi="Times New Roman"/>
          <w:b/>
          <w:sz w:val="28"/>
          <w:szCs w:val="28"/>
          <w:u w:val="single"/>
        </w:rPr>
        <w:t>.</w:t>
      </w:r>
      <w:r w:rsidRPr="00964E86">
        <w:rPr>
          <w:rFonts w:ascii="Times New Roman" w:hAnsi="Times New Roman"/>
          <w:b/>
          <w:sz w:val="28"/>
          <w:szCs w:val="28"/>
          <w:u w:val="single"/>
          <w:lang w:val="en-US"/>
        </w:rPr>
        <w:t>net</w:t>
      </w:r>
    </w:p>
    <w:p w:rsidR="003A2220" w:rsidRPr="00964E86" w:rsidRDefault="003A2220" w:rsidP="003A2220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2440FC">
        <w:rPr>
          <w:rFonts w:ascii="Times New Roman" w:hAnsi="Times New Roman"/>
          <w:color w:val="212121"/>
          <w:sz w:val="28"/>
          <w:szCs w:val="28"/>
        </w:rPr>
        <w:t xml:space="preserve">Кількість учнів: </w:t>
      </w:r>
      <w:r>
        <w:rPr>
          <w:rFonts w:ascii="Times New Roman" w:hAnsi="Times New Roman"/>
          <w:color w:val="212121"/>
          <w:sz w:val="28"/>
          <w:szCs w:val="28"/>
        </w:rPr>
        <w:t>71</w:t>
      </w:r>
    </w:p>
    <w:p w:rsidR="003A2220" w:rsidRPr="00964E86" w:rsidRDefault="003A2220" w:rsidP="003A2220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2440FC">
        <w:rPr>
          <w:rFonts w:ascii="Times New Roman" w:hAnsi="Times New Roman"/>
          <w:color w:val="212121"/>
          <w:sz w:val="28"/>
          <w:szCs w:val="28"/>
        </w:rPr>
        <w:t xml:space="preserve">Кількість класів: </w:t>
      </w:r>
      <w:r>
        <w:rPr>
          <w:rFonts w:ascii="Times New Roman" w:hAnsi="Times New Roman"/>
          <w:color w:val="212121"/>
          <w:sz w:val="28"/>
          <w:szCs w:val="28"/>
        </w:rPr>
        <w:t>9</w:t>
      </w:r>
    </w:p>
    <w:p w:rsidR="003A2220" w:rsidRPr="00B7598A" w:rsidRDefault="003A2220" w:rsidP="003A2220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B7598A">
        <w:rPr>
          <w:rFonts w:ascii="Times New Roman" w:hAnsi="Times New Roman"/>
          <w:color w:val="212121"/>
          <w:sz w:val="28"/>
          <w:szCs w:val="28"/>
        </w:rPr>
        <w:t>Мова навчання: українська</w:t>
      </w:r>
    </w:p>
    <w:p w:rsidR="003A2220" w:rsidRPr="00B7598A" w:rsidRDefault="003A2220" w:rsidP="003A2220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B7598A">
        <w:rPr>
          <w:rFonts w:ascii="Times New Roman" w:hAnsi="Times New Roman"/>
          <w:color w:val="212121"/>
          <w:sz w:val="28"/>
          <w:szCs w:val="28"/>
        </w:rPr>
        <w:t>Змінність навчання: 1</w:t>
      </w:r>
    </w:p>
    <w:p w:rsidR="003A2220" w:rsidRPr="00964E86" w:rsidRDefault="003A2220" w:rsidP="003A2220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B7598A">
        <w:rPr>
          <w:rFonts w:ascii="Times New Roman" w:hAnsi="Times New Roman"/>
          <w:color w:val="212121"/>
          <w:sz w:val="28"/>
          <w:szCs w:val="28"/>
        </w:rPr>
        <w:lastRenderedPageBreak/>
        <w:t>Кі</w:t>
      </w:r>
      <w:r>
        <w:rPr>
          <w:rFonts w:ascii="Times New Roman" w:hAnsi="Times New Roman"/>
          <w:color w:val="212121"/>
          <w:sz w:val="28"/>
          <w:szCs w:val="28"/>
        </w:rPr>
        <w:t>лькість вчителів: 15</w:t>
      </w:r>
    </w:p>
    <w:p w:rsidR="003A2220" w:rsidRPr="00964E86" w:rsidRDefault="003A2220" w:rsidP="003A2220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Обслуговуючий персонал: 5 (1 бібліотекар, 3 сезонних оператори).</w:t>
      </w:r>
    </w:p>
    <w:p w:rsidR="003A2220" w:rsidRPr="00440949" w:rsidRDefault="003A2220" w:rsidP="00440949">
      <w:pPr>
        <w:spacing w:after="0" w:line="360" w:lineRule="auto"/>
        <w:jc w:val="center"/>
        <w:rPr>
          <w:rFonts w:ascii="Times New Roman" w:hAnsi="Times New Roman"/>
          <w:i/>
          <w:color w:val="212121"/>
          <w:sz w:val="28"/>
          <w:szCs w:val="28"/>
        </w:rPr>
      </w:pPr>
      <w:r w:rsidRPr="00440949">
        <w:rPr>
          <w:rFonts w:ascii="Times New Roman" w:hAnsi="Times New Roman"/>
          <w:b/>
          <w:bCs/>
          <w:i/>
          <w:color w:val="212121"/>
          <w:sz w:val="28"/>
          <w:szCs w:val="28"/>
        </w:rPr>
        <w:t>Матеріально-технічна база навчального закладу:</w:t>
      </w:r>
    </w:p>
    <w:p w:rsidR="003A2220" w:rsidRDefault="003A2220" w:rsidP="003A2220">
      <w:pPr>
        <w:spacing w:after="29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Навчальний заклад </w:t>
      </w:r>
      <w:r w:rsidRPr="00B10D9E">
        <w:rPr>
          <w:rFonts w:ascii="Times New Roman" w:hAnsi="Times New Roman"/>
          <w:color w:val="212121"/>
          <w:sz w:val="28"/>
          <w:szCs w:val="28"/>
        </w:rPr>
        <w:t>засновано у</w:t>
      </w:r>
      <w:r>
        <w:rPr>
          <w:rFonts w:ascii="Times New Roman" w:hAnsi="Times New Roman"/>
          <w:color w:val="212121"/>
          <w:sz w:val="28"/>
          <w:szCs w:val="28"/>
        </w:rPr>
        <w:t xml:space="preserve"> 1989 році. Проте відбувалися </w:t>
      </w:r>
      <w:r>
        <w:rPr>
          <w:rFonts w:ascii="Times New Roman" w:hAnsi="Times New Roman"/>
          <w:sz w:val="28"/>
          <w:szCs w:val="28"/>
        </w:rPr>
        <w:t>зміни назви закладу:</w:t>
      </w:r>
    </w:p>
    <w:p w:rsidR="003A2220" w:rsidRPr="002440FC" w:rsidRDefault="003A2220" w:rsidP="003A2220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0FC">
        <w:rPr>
          <w:rFonts w:ascii="Times New Roman" w:hAnsi="Times New Roman"/>
          <w:sz w:val="28"/>
          <w:szCs w:val="28"/>
        </w:rPr>
        <w:t xml:space="preserve">01.09.1990 року  </w:t>
      </w:r>
      <w:proofErr w:type="spellStart"/>
      <w:r w:rsidRPr="002440FC">
        <w:rPr>
          <w:rFonts w:ascii="Times New Roman" w:hAnsi="Times New Roman"/>
          <w:sz w:val="28"/>
          <w:szCs w:val="28"/>
        </w:rPr>
        <w:t>Несвічівську</w:t>
      </w:r>
      <w:proofErr w:type="spellEnd"/>
      <w:r w:rsidRPr="002440FC">
        <w:rPr>
          <w:rFonts w:ascii="Times New Roman" w:hAnsi="Times New Roman"/>
          <w:sz w:val="28"/>
          <w:szCs w:val="28"/>
        </w:rPr>
        <w:t xml:space="preserve"> восьмирічну школу було реорганізовано в </w:t>
      </w:r>
      <w:proofErr w:type="spellStart"/>
      <w:r w:rsidRPr="002440FC">
        <w:rPr>
          <w:rFonts w:ascii="Times New Roman" w:hAnsi="Times New Roman"/>
          <w:sz w:val="28"/>
          <w:szCs w:val="28"/>
        </w:rPr>
        <w:t>Несвічівську</w:t>
      </w:r>
      <w:proofErr w:type="spellEnd"/>
      <w:r w:rsidRPr="002440FC">
        <w:rPr>
          <w:rFonts w:ascii="Times New Roman" w:hAnsi="Times New Roman"/>
          <w:sz w:val="28"/>
          <w:szCs w:val="28"/>
        </w:rPr>
        <w:t xml:space="preserve"> середню школу (наказ № 163 від 28.08.1990 року по Луцькому райвно);</w:t>
      </w:r>
    </w:p>
    <w:p w:rsidR="003A2220" w:rsidRDefault="003A2220" w:rsidP="003A22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03.09.2018 р загальноосвітня школа І-ІІІ ступеня с. </w:t>
      </w:r>
      <w:proofErr w:type="spellStart"/>
      <w:r>
        <w:rPr>
          <w:rFonts w:ascii="Times New Roman" w:hAnsi="Times New Roman"/>
          <w:sz w:val="28"/>
          <w:szCs w:val="28"/>
        </w:rPr>
        <w:t>Несвіч</w:t>
      </w:r>
      <w:proofErr w:type="spellEnd"/>
      <w:r>
        <w:rPr>
          <w:rFonts w:ascii="Times New Roman" w:hAnsi="Times New Roman"/>
          <w:sz w:val="28"/>
          <w:szCs w:val="28"/>
        </w:rPr>
        <w:t xml:space="preserve">  Луцького району Волинської області змінена на </w:t>
      </w:r>
      <w:proofErr w:type="spellStart"/>
      <w:r>
        <w:rPr>
          <w:rFonts w:ascii="Times New Roman" w:hAnsi="Times New Roman"/>
          <w:sz w:val="28"/>
          <w:szCs w:val="28"/>
        </w:rPr>
        <w:t>Несвічівський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загальної середньої освіти І – ІІІ ступенів </w:t>
      </w:r>
      <w:proofErr w:type="spellStart"/>
      <w:r>
        <w:rPr>
          <w:rFonts w:ascii="Times New Roman" w:hAnsi="Times New Roman"/>
          <w:sz w:val="28"/>
          <w:szCs w:val="28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(Розпорядження </w:t>
      </w:r>
      <w:proofErr w:type="spellStart"/>
      <w:r>
        <w:rPr>
          <w:rFonts w:ascii="Times New Roman" w:hAnsi="Times New Roman"/>
          <w:sz w:val="28"/>
          <w:szCs w:val="28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від 12.06.2018 року № 39-10/11)</w:t>
      </w:r>
    </w:p>
    <w:p w:rsidR="003A2220" w:rsidRDefault="003A2220" w:rsidP="003A22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01.09.2020 р. </w:t>
      </w:r>
      <w:proofErr w:type="spellStart"/>
      <w:r>
        <w:rPr>
          <w:rFonts w:ascii="Times New Roman" w:hAnsi="Times New Roman"/>
          <w:sz w:val="28"/>
          <w:szCs w:val="28"/>
        </w:rPr>
        <w:t>Несвічівський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загальної середньої освіти І – ІІІ ступенів </w:t>
      </w:r>
      <w:proofErr w:type="spellStart"/>
      <w:r>
        <w:rPr>
          <w:rFonts w:ascii="Times New Roman" w:hAnsi="Times New Roman"/>
          <w:sz w:val="28"/>
          <w:szCs w:val="28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перейменовано на комунальний заклад загальної середньої освіти І-ІІ ступенів «Гімназія с. </w:t>
      </w:r>
      <w:proofErr w:type="spellStart"/>
      <w:r>
        <w:rPr>
          <w:rFonts w:ascii="Times New Roman" w:hAnsi="Times New Roman"/>
          <w:sz w:val="28"/>
          <w:szCs w:val="28"/>
        </w:rPr>
        <w:t>Несвіч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ради» (Розпорядження </w:t>
      </w:r>
      <w:proofErr w:type="spellStart"/>
      <w:r>
        <w:rPr>
          <w:rFonts w:ascii="Times New Roman" w:hAnsi="Times New Roman"/>
          <w:sz w:val="28"/>
          <w:szCs w:val="28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від 29.05.2020 року № 57-28/8).</w:t>
      </w:r>
    </w:p>
    <w:p w:rsidR="00E03D4A" w:rsidRDefault="00E03D4A" w:rsidP="00E0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04.01.2022р. комунальний заклад загальної середньої освіти І-ІІ ступенів «Гімназія с. </w:t>
      </w:r>
      <w:proofErr w:type="spellStart"/>
      <w:r>
        <w:rPr>
          <w:rFonts w:ascii="Times New Roman" w:hAnsi="Times New Roman"/>
          <w:sz w:val="28"/>
          <w:szCs w:val="28"/>
        </w:rPr>
        <w:t>Несвіч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ради» перейменовано на </w:t>
      </w:r>
      <w:proofErr w:type="spellStart"/>
      <w:r>
        <w:rPr>
          <w:rFonts w:ascii="Times New Roman" w:hAnsi="Times New Roman"/>
          <w:sz w:val="28"/>
          <w:szCs w:val="28"/>
        </w:rPr>
        <w:t>Несвічівську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гімназію </w:t>
      </w:r>
      <w:proofErr w:type="spellStart"/>
      <w:r>
        <w:rPr>
          <w:rFonts w:ascii="Times New Roman" w:hAnsi="Times New Roman"/>
          <w:sz w:val="28"/>
          <w:szCs w:val="28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Луцького району Волинської області (Рішення сесії </w:t>
      </w:r>
      <w:proofErr w:type="spellStart"/>
      <w:r>
        <w:rPr>
          <w:rFonts w:ascii="Times New Roman" w:hAnsi="Times New Roman"/>
          <w:sz w:val="28"/>
          <w:szCs w:val="28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№ 13/5 від 22.12.2021 р.)</w:t>
      </w:r>
    </w:p>
    <w:p w:rsidR="003A2220" w:rsidRDefault="003A2220" w:rsidP="003A2220">
      <w:pPr>
        <w:spacing w:after="0" w:line="360" w:lineRule="auto"/>
        <w:ind w:firstLine="36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Приміщення навчального закладу розраховано на 192 учні. Загальна площа приміщень – </w:t>
      </w:r>
      <w:smartTag w:uri="urn:schemas-microsoft-com:office:smarttags" w:element="metricconverter">
        <w:smartTagPr>
          <w:attr w:name="ProductID" w:val="2033 м2"/>
        </w:smartTagPr>
        <w:r>
          <w:rPr>
            <w:rFonts w:ascii="Times New Roman" w:hAnsi="Times New Roman"/>
            <w:color w:val="212121"/>
            <w:sz w:val="28"/>
            <w:szCs w:val="28"/>
          </w:rPr>
          <w:t>2033 м</w:t>
        </w:r>
        <w:r>
          <w:rPr>
            <w:rFonts w:ascii="Times New Roman" w:hAnsi="Times New Roman"/>
            <w:color w:val="212121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color w:val="212121"/>
          <w:sz w:val="28"/>
          <w:szCs w:val="28"/>
        </w:rPr>
        <w:t xml:space="preserve">, земельна ділянка – </w:t>
      </w:r>
      <w:smartTag w:uri="urn:schemas-microsoft-com:office:smarttags" w:element="metricconverter">
        <w:smartTagPr>
          <w:attr w:name="ProductID" w:val="3,2 га"/>
        </w:smartTagPr>
        <w:r>
          <w:rPr>
            <w:rFonts w:ascii="Times New Roman" w:hAnsi="Times New Roman"/>
            <w:color w:val="212121"/>
            <w:sz w:val="28"/>
            <w:szCs w:val="28"/>
          </w:rPr>
          <w:t>3,2 га</w:t>
        </w:r>
      </w:smartTag>
      <w:r>
        <w:rPr>
          <w:rFonts w:ascii="Times New Roman" w:hAnsi="Times New Roman"/>
          <w:color w:val="212121"/>
          <w:sz w:val="28"/>
          <w:szCs w:val="28"/>
        </w:rPr>
        <w:t>.: стадіон, спортмайданчики, подвір'я, зелені насадження, садок, поле фільтрації. В приміщенні гімназії розміщений дитячий садочок на 1 груп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у</w:t>
      </w:r>
      <w:r>
        <w:rPr>
          <w:rFonts w:ascii="Times New Roman" w:hAnsi="Times New Roman"/>
          <w:color w:val="212121"/>
          <w:sz w:val="28"/>
          <w:szCs w:val="28"/>
        </w:rPr>
        <w:t xml:space="preserve"> дітей. </w:t>
      </w:r>
    </w:p>
    <w:p w:rsidR="003A2220" w:rsidRDefault="003A2220" w:rsidP="003A2220">
      <w:pPr>
        <w:spacing w:after="0" w:line="360" w:lineRule="auto"/>
        <w:ind w:firstLine="36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Проаналізував директор  також такі напрямки роботи:</w:t>
      </w:r>
    </w:p>
    <w:p w:rsidR="003A2220" w:rsidRDefault="003A2220" w:rsidP="003A2220">
      <w:pPr>
        <w:spacing w:after="0" w:line="360" w:lineRule="auto"/>
        <w:ind w:firstLine="36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-кадрове забезпечення;</w:t>
      </w:r>
    </w:p>
    <w:p w:rsidR="003A2220" w:rsidRDefault="003A2220" w:rsidP="003A2220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lastRenderedPageBreak/>
        <w:t>-</w:t>
      </w:r>
      <w:r w:rsidRPr="00B74FD2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12121"/>
          <w:sz w:val="28"/>
          <w:szCs w:val="28"/>
        </w:rPr>
        <w:t>в</w:t>
      </w:r>
      <w:r w:rsidRPr="00B74FD2">
        <w:rPr>
          <w:rFonts w:ascii="Times New Roman" w:hAnsi="Times New Roman"/>
          <w:bCs/>
          <w:color w:val="212121"/>
          <w:sz w:val="28"/>
          <w:szCs w:val="28"/>
        </w:rPr>
        <w:t>иконання Інструкції з обліку дітей шкільного віку</w:t>
      </w:r>
      <w:r>
        <w:rPr>
          <w:rFonts w:ascii="Times New Roman" w:hAnsi="Times New Roman"/>
          <w:bCs/>
          <w:color w:val="212121"/>
          <w:sz w:val="28"/>
          <w:szCs w:val="28"/>
        </w:rPr>
        <w:t>;</w:t>
      </w:r>
    </w:p>
    <w:p w:rsidR="003A2220" w:rsidRDefault="003A2220" w:rsidP="003A2220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212121"/>
          <w:sz w:val="28"/>
          <w:szCs w:val="28"/>
        </w:rPr>
      </w:pPr>
      <w:r>
        <w:rPr>
          <w:rFonts w:ascii="Times New Roman" w:hAnsi="Times New Roman"/>
          <w:bCs/>
          <w:color w:val="212121"/>
          <w:sz w:val="28"/>
          <w:szCs w:val="28"/>
        </w:rPr>
        <w:t>-</w:t>
      </w:r>
      <w:r w:rsidRPr="00DC7B11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12121"/>
          <w:sz w:val="28"/>
          <w:szCs w:val="28"/>
        </w:rPr>
        <w:t>з</w:t>
      </w:r>
      <w:r w:rsidRPr="00DC7B11">
        <w:rPr>
          <w:rFonts w:ascii="Times New Roman" w:hAnsi="Times New Roman"/>
          <w:bCs/>
          <w:color w:val="212121"/>
          <w:sz w:val="28"/>
          <w:szCs w:val="28"/>
        </w:rPr>
        <w:t>береження і зміцнення здоров'я учнів та працівників</w:t>
      </w:r>
      <w:r>
        <w:rPr>
          <w:rFonts w:ascii="Times New Roman" w:hAnsi="Times New Roman"/>
          <w:bCs/>
          <w:color w:val="212121"/>
          <w:sz w:val="28"/>
          <w:szCs w:val="28"/>
        </w:rPr>
        <w:t>;</w:t>
      </w:r>
    </w:p>
    <w:p w:rsidR="003A2220" w:rsidRPr="00C212EF" w:rsidRDefault="003A2220" w:rsidP="003A2220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212121"/>
          <w:sz w:val="28"/>
          <w:szCs w:val="28"/>
        </w:rPr>
      </w:pPr>
      <w:r>
        <w:rPr>
          <w:rFonts w:ascii="Times New Roman" w:hAnsi="Times New Roman"/>
          <w:bCs/>
          <w:color w:val="212121"/>
          <w:sz w:val="28"/>
          <w:szCs w:val="28"/>
        </w:rPr>
        <w:t>-</w:t>
      </w:r>
      <w:r w:rsidRPr="008B111C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12121"/>
          <w:sz w:val="28"/>
          <w:szCs w:val="28"/>
        </w:rPr>
        <w:t>о</w:t>
      </w:r>
      <w:r w:rsidRPr="00C212EF">
        <w:rPr>
          <w:rFonts w:ascii="Times New Roman" w:hAnsi="Times New Roman"/>
          <w:bCs/>
          <w:color w:val="212121"/>
          <w:sz w:val="28"/>
          <w:szCs w:val="28"/>
        </w:rPr>
        <w:t>рганізація харчування учнів у освітньому закладі:</w:t>
      </w:r>
    </w:p>
    <w:p w:rsidR="003A2220" w:rsidRPr="00C212EF" w:rsidRDefault="003A2220" w:rsidP="003A2220">
      <w:pPr>
        <w:spacing w:after="0" w:line="360" w:lineRule="auto"/>
        <w:ind w:firstLine="360"/>
        <w:jc w:val="both"/>
        <w:rPr>
          <w:rFonts w:ascii="Times New Roman" w:hAnsi="Times New Roman"/>
          <w:color w:val="212121"/>
          <w:sz w:val="28"/>
          <w:szCs w:val="28"/>
        </w:rPr>
      </w:pPr>
      <w:r w:rsidRPr="00C212EF">
        <w:rPr>
          <w:rFonts w:ascii="Times New Roman" w:hAnsi="Times New Roman"/>
          <w:bCs/>
          <w:color w:val="212121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212121"/>
          <w:sz w:val="28"/>
          <w:szCs w:val="28"/>
        </w:rPr>
        <w:t>с</w:t>
      </w:r>
      <w:r w:rsidRPr="00C212EF">
        <w:rPr>
          <w:rFonts w:ascii="Times New Roman" w:hAnsi="Times New Roman"/>
          <w:bCs/>
          <w:color w:val="212121"/>
          <w:sz w:val="28"/>
          <w:szCs w:val="28"/>
        </w:rPr>
        <w:t>тан охорони праці та безпеки життєдіяльності</w:t>
      </w:r>
      <w:r w:rsidRPr="00C212EF">
        <w:rPr>
          <w:rFonts w:ascii="Times New Roman" w:hAnsi="Times New Roman"/>
          <w:color w:val="212121"/>
          <w:sz w:val="28"/>
          <w:szCs w:val="28"/>
        </w:rPr>
        <w:t>.;</w:t>
      </w:r>
    </w:p>
    <w:p w:rsidR="003A2220" w:rsidRPr="00C212EF" w:rsidRDefault="003A2220" w:rsidP="003A222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212EF">
        <w:rPr>
          <w:rFonts w:ascii="Times New Roman" w:hAnsi="Times New Roman"/>
          <w:color w:val="212121"/>
          <w:sz w:val="28"/>
          <w:szCs w:val="28"/>
        </w:rPr>
        <w:t>-</w:t>
      </w:r>
      <w:r w:rsidRPr="00C212EF">
        <w:rPr>
          <w:rFonts w:ascii="Times New Roman" w:hAnsi="Times New Roman"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12121"/>
          <w:sz w:val="28"/>
          <w:szCs w:val="28"/>
        </w:rPr>
        <w:t>у</w:t>
      </w:r>
      <w:r w:rsidRPr="00C212EF">
        <w:rPr>
          <w:rFonts w:ascii="Times New Roman" w:hAnsi="Times New Roman"/>
          <w:bCs/>
          <w:color w:val="212121"/>
          <w:sz w:val="28"/>
          <w:szCs w:val="28"/>
        </w:rPr>
        <w:t>правлінська діяльність.</w:t>
      </w:r>
    </w:p>
    <w:p w:rsidR="003A2220" w:rsidRPr="009A7922" w:rsidRDefault="003A2220" w:rsidP="003A2220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Він прозвітувався про фінансово – господарську діяльність навчального закладу: </w:t>
      </w:r>
    </w:p>
    <w:p w:rsidR="003A2220" w:rsidRPr="009A7922" w:rsidRDefault="003A2220" w:rsidP="003A2220">
      <w:pPr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На посаді директора навчального закладу я працюю з 1994</w:t>
      </w:r>
      <w:r w:rsidRPr="009A7922">
        <w:rPr>
          <w:rFonts w:ascii="Times New Roman" w:hAnsi="Times New Roman"/>
          <w:color w:val="212121"/>
          <w:sz w:val="28"/>
          <w:szCs w:val="28"/>
        </w:rPr>
        <w:t xml:space="preserve"> року.</w:t>
      </w:r>
      <w:r>
        <w:rPr>
          <w:rFonts w:ascii="Times New Roman" w:hAnsi="Times New Roman"/>
          <w:color w:val="212121"/>
          <w:sz w:val="28"/>
          <w:szCs w:val="28"/>
        </w:rPr>
        <w:t xml:space="preserve"> 22.06.2020 року я, директор навчального закладу був переведений на строковий договір на посаді директора навчального закладу терміном до 21 червня 2026 року.</w:t>
      </w:r>
      <w:r w:rsidRPr="009A7922">
        <w:rPr>
          <w:rFonts w:ascii="Times New Roman" w:hAnsi="Times New Roman"/>
          <w:color w:val="212121"/>
          <w:sz w:val="28"/>
          <w:szCs w:val="28"/>
        </w:rPr>
        <w:t xml:space="preserve"> З того часу разом з колективом продовжуємо працювати над удосконаленням матеріально-технічної бази, підтриманню її у робочому стані.</w:t>
      </w:r>
    </w:p>
    <w:p w:rsidR="003A2220" w:rsidRPr="003A2220" w:rsidRDefault="003A2220" w:rsidP="003A2220">
      <w:pPr>
        <w:pStyle w:val="a3"/>
        <w:spacing w:after="0" w:line="360" w:lineRule="auto"/>
        <w:ind w:left="0" w:firstLine="465"/>
        <w:jc w:val="both"/>
        <w:rPr>
          <w:rFonts w:ascii="Times New Roman" w:hAnsi="Times New Roman"/>
          <w:sz w:val="28"/>
          <w:szCs w:val="28"/>
        </w:rPr>
      </w:pPr>
      <w:r w:rsidRPr="003A2220">
        <w:rPr>
          <w:rFonts w:ascii="Times New Roman" w:hAnsi="Times New Roman"/>
          <w:sz w:val="28"/>
          <w:szCs w:val="28"/>
        </w:rPr>
        <w:t>Протягом 202</w:t>
      </w:r>
      <w:r w:rsidRPr="003A2220">
        <w:rPr>
          <w:rFonts w:ascii="Times New Roman" w:hAnsi="Times New Roman"/>
          <w:sz w:val="28"/>
          <w:szCs w:val="28"/>
          <w:lang w:val="ru-RU"/>
        </w:rPr>
        <w:t>2</w:t>
      </w:r>
      <w:r w:rsidRPr="003A2220">
        <w:rPr>
          <w:rFonts w:ascii="Times New Roman" w:hAnsi="Times New Roman"/>
          <w:sz w:val="28"/>
          <w:szCs w:val="28"/>
        </w:rPr>
        <w:t>-202</w:t>
      </w:r>
      <w:r w:rsidRPr="003A2220"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3A2220">
        <w:rPr>
          <w:rFonts w:ascii="Times New Roman" w:hAnsi="Times New Roman"/>
          <w:sz w:val="28"/>
          <w:szCs w:val="28"/>
        </w:rPr>
        <w:t xml:space="preserve">навчального  року педагогічний колектив продовжував  працювати  над  методичною проблемою «Застосування сучасних інноваційно-освітніх  технологій для формування навчально -  пізнавальної  та дослідницької  </w:t>
      </w:r>
      <w:proofErr w:type="spellStart"/>
      <w:r w:rsidRPr="003A2220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A2220">
        <w:rPr>
          <w:rFonts w:ascii="Times New Roman" w:hAnsi="Times New Roman"/>
          <w:sz w:val="28"/>
          <w:szCs w:val="28"/>
        </w:rPr>
        <w:t xml:space="preserve">  учнів НУШ».  </w:t>
      </w:r>
    </w:p>
    <w:p w:rsidR="003A2220" w:rsidRPr="003A2220" w:rsidRDefault="003A2220" w:rsidP="003A2220">
      <w:pPr>
        <w:pStyle w:val="a3"/>
        <w:spacing w:after="0" w:line="360" w:lineRule="auto"/>
        <w:ind w:left="0" w:firstLine="465"/>
        <w:jc w:val="both"/>
        <w:rPr>
          <w:rFonts w:ascii="Times New Roman" w:hAnsi="Times New Roman"/>
          <w:sz w:val="28"/>
          <w:szCs w:val="28"/>
          <w:lang w:val="ru-RU"/>
        </w:rPr>
      </w:pPr>
      <w:r w:rsidRPr="003A2220">
        <w:rPr>
          <w:rFonts w:ascii="Times New Roman" w:hAnsi="Times New Roman"/>
          <w:sz w:val="28"/>
          <w:szCs w:val="28"/>
        </w:rPr>
        <w:t>Від початку повномасштабної війни в нашій державі гімназія більш активно спрямувала свою роботу на волонтерський рух. В навчальному закладі   облаштовано найпростіше укриття, протягом тривалого часу плели маскувальні сітки, виготовляли  скоб</w:t>
      </w:r>
      <w:r w:rsidRPr="003A2220">
        <w:rPr>
          <w:rFonts w:ascii="Times New Roman" w:hAnsi="Times New Roman"/>
          <w:sz w:val="28"/>
          <w:szCs w:val="28"/>
          <w:lang w:val="ru-RU"/>
        </w:rPr>
        <w:t>и</w:t>
      </w:r>
      <w:r w:rsidRPr="003A22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готували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продовольчі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пайки,          </w:t>
      </w:r>
      <w:r w:rsidRPr="003A2220">
        <w:rPr>
          <w:rFonts w:ascii="Times New Roman" w:hAnsi="Times New Roman"/>
          <w:sz w:val="28"/>
          <w:szCs w:val="28"/>
        </w:rPr>
        <w:t xml:space="preserve">брали участь в акціях </w:t>
      </w:r>
      <w:r w:rsidRPr="003A22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Різдвяні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вітання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3A2220">
        <w:rPr>
          <w:rFonts w:ascii="Times New Roman" w:hAnsi="Times New Roman"/>
          <w:sz w:val="28"/>
          <w:szCs w:val="28"/>
        </w:rPr>
        <w:t>«Великодній кошик для воїнів»</w:t>
      </w:r>
      <w:r w:rsidRPr="003A2220">
        <w:rPr>
          <w:rFonts w:ascii="Times New Roman" w:hAnsi="Times New Roman"/>
          <w:sz w:val="28"/>
          <w:szCs w:val="28"/>
          <w:lang w:val="ru-RU"/>
        </w:rPr>
        <w:t xml:space="preserve">,. 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Влітку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2022 року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був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проведений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благодійний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ярмарок, на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зусиллями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педагогів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жителів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села </w:t>
      </w:r>
      <w:proofErr w:type="spellStart"/>
      <w:proofErr w:type="gramStart"/>
      <w:r w:rsidRPr="003A2220">
        <w:rPr>
          <w:rFonts w:ascii="Times New Roman" w:hAnsi="Times New Roman"/>
          <w:sz w:val="28"/>
          <w:szCs w:val="28"/>
          <w:lang w:val="ru-RU"/>
        </w:rPr>
        <w:t>зібрали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 80</w:t>
      </w:r>
      <w:proofErr w:type="gramEnd"/>
      <w:r w:rsidRPr="003A22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тисяч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гривень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на потреби ЗСУ. Регулярно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школярі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долучаються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необхідних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речей для фронту,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пишуть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листи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виготовляють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сувеніри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малюнки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3A2220">
        <w:rPr>
          <w:rFonts w:ascii="Times New Roman" w:hAnsi="Times New Roman"/>
          <w:sz w:val="28"/>
          <w:szCs w:val="28"/>
          <w:lang w:val="ru-RU"/>
        </w:rPr>
        <w:t>воїнів</w:t>
      </w:r>
      <w:proofErr w:type="spellEnd"/>
      <w:r w:rsidRPr="003A222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A2220" w:rsidRPr="003A2220" w:rsidRDefault="003A2220" w:rsidP="003A2220">
      <w:pPr>
        <w:pStyle w:val="a3"/>
        <w:spacing w:after="0" w:line="360" w:lineRule="auto"/>
        <w:ind w:left="0" w:firstLine="465"/>
        <w:jc w:val="both"/>
        <w:rPr>
          <w:rFonts w:ascii="Times New Roman" w:hAnsi="Times New Roman"/>
          <w:sz w:val="28"/>
          <w:szCs w:val="28"/>
        </w:rPr>
      </w:pPr>
      <w:r w:rsidRPr="003A2220">
        <w:rPr>
          <w:rFonts w:ascii="Times New Roman" w:hAnsi="Times New Roman"/>
          <w:sz w:val="28"/>
          <w:szCs w:val="28"/>
        </w:rPr>
        <w:t>Кадрова політика спрямована на створення сприятливих умов для формування дієздатного колективу, розкриття та розвиток творчого потенціалу кожного вчителя, підвищення його кваліфікаційного рівня.</w:t>
      </w:r>
    </w:p>
    <w:p w:rsidR="003A2220" w:rsidRPr="003A2220" w:rsidRDefault="003A2220" w:rsidP="003A2220">
      <w:pPr>
        <w:pStyle w:val="a3"/>
        <w:spacing w:after="0" w:line="360" w:lineRule="auto"/>
        <w:ind w:left="0" w:firstLine="465"/>
        <w:jc w:val="both"/>
        <w:rPr>
          <w:rFonts w:ascii="Times New Roman" w:hAnsi="Times New Roman"/>
          <w:sz w:val="28"/>
          <w:szCs w:val="28"/>
        </w:rPr>
      </w:pPr>
      <w:r w:rsidRPr="003A2220">
        <w:rPr>
          <w:rFonts w:ascii="Times New Roman" w:hAnsi="Times New Roman"/>
          <w:sz w:val="28"/>
          <w:szCs w:val="28"/>
        </w:rPr>
        <w:lastRenderedPageBreak/>
        <w:t xml:space="preserve">Атестація педагогів розглядається адміністрацією закладу освіти як вагомий елемент </w:t>
      </w:r>
      <w:proofErr w:type="spellStart"/>
      <w:r w:rsidRPr="003A2220">
        <w:rPr>
          <w:rFonts w:ascii="Times New Roman" w:hAnsi="Times New Roman"/>
          <w:sz w:val="28"/>
          <w:szCs w:val="28"/>
        </w:rPr>
        <w:t>внутрішкільного</w:t>
      </w:r>
      <w:proofErr w:type="spellEnd"/>
      <w:r w:rsidRPr="003A2220">
        <w:rPr>
          <w:rFonts w:ascii="Times New Roman" w:hAnsi="Times New Roman"/>
          <w:sz w:val="28"/>
          <w:szCs w:val="28"/>
        </w:rPr>
        <w:t xml:space="preserve"> контролю і крок до якісної освіти та здійснюється відповідно до нормативних документів: Атестація педагогічних працівників </w:t>
      </w:r>
      <w:proofErr w:type="spellStart"/>
      <w:r w:rsidRPr="003A2220">
        <w:rPr>
          <w:rFonts w:ascii="Times New Roman" w:hAnsi="Times New Roman"/>
          <w:sz w:val="28"/>
          <w:szCs w:val="28"/>
        </w:rPr>
        <w:t>Несвічівської</w:t>
      </w:r>
      <w:proofErr w:type="spellEnd"/>
      <w:r w:rsidRPr="003A2220">
        <w:rPr>
          <w:rFonts w:ascii="Times New Roman" w:hAnsi="Times New Roman"/>
          <w:sz w:val="28"/>
          <w:szCs w:val="28"/>
        </w:rPr>
        <w:t xml:space="preserve"> гімназії </w:t>
      </w:r>
      <w:proofErr w:type="spellStart"/>
      <w:r w:rsidRPr="003A2220">
        <w:rPr>
          <w:rFonts w:ascii="Times New Roman" w:hAnsi="Times New Roman"/>
          <w:sz w:val="28"/>
          <w:szCs w:val="28"/>
        </w:rPr>
        <w:t>Городищенської</w:t>
      </w:r>
      <w:proofErr w:type="spellEnd"/>
      <w:r w:rsidRPr="003A2220">
        <w:rPr>
          <w:rFonts w:ascii="Times New Roman" w:hAnsi="Times New Roman"/>
          <w:sz w:val="28"/>
          <w:szCs w:val="28"/>
        </w:rPr>
        <w:t xml:space="preserve"> сільської ради здійснюється відповідно до Типового положення про атестацію педагогічних працівників, затвердженого наказом Міністерства освіти і науки України від 06.10.2010 № 930, зареєстрованим у Міністерстві юстиції України 14.12.2010 за № 1255/18550 (із змінами), наказу Міністерства освіти і науки України від 08.08.2013 № 1135 «Про затвердження змін до Типового положення про атестацію педагогічних працівників», зареєстрованого в Міністерстві юстиції України 16 серпня 2013 р. за № 1417/23949</w:t>
      </w:r>
    </w:p>
    <w:p w:rsidR="003A2220" w:rsidRPr="003A2220" w:rsidRDefault="003A2220" w:rsidP="003A222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220">
        <w:rPr>
          <w:rFonts w:ascii="Times New Roman" w:hAnsi="Times New Roman"/>
          <w:sz w:val="28"/>
          <w:szCs w:val="28"/>
        </w:rPr>
        <w:t xml:space="preserve">За  перспективним графіком проходження атестації у 2022-2023 навчальному році атестувалося  6 педагогічних працівників: вчитель фізичного виховання – Муха Ю. Ю. (підтвердження кваліфікаційної категорії «спеціаліст вищої категорії» та  звання «старший вчитель»), вчитель історії та правознавства  </w:t>
      </w:r>
      <w:proofErr w:type="spellStart"/>
      <w:r w:rsidRPr="003A2220">
        <w:rPr>
          <w:rFonts w:ascii="Times New Roman" w:hAnsi="Times New Roman"/>
          <w:sz w:val="28"/>
          <w:szCs w:val="28"/>
        </w:rPr>
        <w:t>Байбула</w:t>
      </w:r>
      <w:proofErr w:type="spellEnd"/>
      <w:r w:rsidRPr="003A2220">
        <w:rPr>
          <w:rFonts w:ascii="Times New Roman" w:hAnsi="Times New Roman"/>
          <w:sz w:val="28"/>
          <w:szCs w:val="28"/>
        </w:rPr>
        <w:t xml:space="preserve"> Ю. В.  (підтвердження  кваліфікаційної категорії «спеціаліст вищої категорії»  ), вчитель   української мови </w:t>
      </w:r>
      <w:proofErr w:type="spellStart"/>
      <w:r w:rsidRPr="003A2220">
        <w:rPr>
          <w:rFonts w:ascii="Times New Roman" w:hAnsi="Times New Roman"/>
          <w:sz w:val="28"/>
          <w:szCs w:val="28"/>
        </w:rPr>
        <w:t>Клепець</w:t>
      </w:r>
      <w:proofErr w:type="spellEnd"/>
      <w:r w:rsidRPr="003A2220">
        <w:rPr>
          <w:rFonts w:ascii="Times New Roman" w:hAnsi="Times New Roman"/>
          <w:sz w:val="28"/>
          <w:szCs w:val="28"/>
        </w:rPr>
        <w:t xml:space="preserve"> Л. В. (підтвердження кваліфікаційної категорії «спеціаліст вищої категорії»), вчитель початкових класів </w:t>
      </w:r>
      <w:proofErr w:type="spellStart"/>
      <w:r w:rsidRPr="003A2220">
        <w:rPr>
          <w:rFonts w:ascii="Times New Roman" w:hAnsi="Times New Roman"/>
          <w:sz w:val="28"/>
          <w:szCs w:val="28"/>
        </w:rPr>
        <w:t>Латайчук</w:t>
      </w:r>
      <w:proofErr w:type="spellEnd"/>
      <w:r w:rsidRPr="003A2220">
        <w:rPr>
          <w:rFonts w:ascii="Times New Roman" w:hAnsi="Times New Roman"/>
          <w:sz w:val="28"/>
          <w:szCs w:val="28"/>
        </w:rPr>
        <w:t xml:space="preserve"> С. І. ( підтвердження кваліфікаційної категорії «спеціаліст вищої категорії»), </w:t>
      </w:r>
      <w:r w:rsidR="00662D2E" w:rsidRPr="00662D2E">
        <w:rPr>
          <w:rFonts w:ascii="Times New Roman" w:hAnsi="Times New Roman"/>
          <w:sz w:val="28"/>
          <w:szCs w:val="28"/>
        </w:rPr>
        <w:t xml:space="preserve"> </w:t>
      </w:r>
      <w:r w:rsidRPr="003A2220">
        <w:rPr>
          <w:rFonts w:ascii="Times New Roman" w:hAnsi="Times New Roman"/>
          <w:sz w:val="28"/>
          <w:szCs w:val="28"/>
        </w:rPr>
        <w:t>вчитель</w:t>
      </w:r>
      <w:r w:rsidR="00662D2E" w:rsidRPr="00662D2E">
        <w:rPr>
          <w:rFonts w:ascii="Times New Roman" w:hAnsi="Times New Roman"/>
          <w:sz w:val="28"/>
          <w:szCs w:val="28"/>
        </w:rPr>
        <w:t xml:space="preserve"> </w:t>
      </w:r>
      <w:r w:rsidRPr="003A2220">
        <w:rPr>
          <w:rFonts w:ascii="Times New Roman" w:hAnsi="Times New Roman"/>
          <w:sz w:val="28"/>
          <w:szCs w:val="28"/>
        </w:rPr>
        <w:t xml:space="preserve"> початкових класів </w:t>
      </w:r>
      <w:r w:rsidR="00662D2E" w:rsidRPr="00662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220">
        <w:rPr>
          <w:rFonts w:ascii="Times New Roman" w:hAnsi="Times New Roman"/>
          <w:sz w:val="28"/>
          <w:szCs w:val="28"/>
        </w:rPr>
        <w:t>Крищук</w:t>
      </w:r>
      <w:proofErr w:type="spellEnd"/>
      <w:r w:rsidRPr="003A2220">
        <w:rPr>
          <w:rFonts w:ascii="Times New Roman" w:hAnsi="Times New Roman"/>
          <w:sz w:val="28"/>
          <w:szCs w:val="28"/>
        </w:rPr>
        <w:t xml:space="preserve"> Ж. О. (підтвердження 11 тарифного розряду), вчитель початкових класів </w:t>
      </w:r>
      <w:proofErr w:type="spellStart"/>
      <w:r w:rsidRPr="003A2220">
        <w:rPr>
          <w:rFonts w:ascii="Times New Roman" w:hAnsi="Times New Roman"/>
          <w:sz w:val="28"/>
          <w:szCs w:val="28"/>
        </w:rPr>
        <w:t>Філюк</w:t>
      </w:r>
      <w:proofErr w:type="spellEnd"/>
      <w:r w:rsidRPr="003A2220">
        <w:rPr>
          <w:rFonts w:ascii="Times New Roman" w:hAnsi="Times New Roman"/>
          <w:sz w:val="28"/>
          <w:szCs w:val="28"/>
        </w:rPr>
        <w:t xml:space="preserve"> О. С. ( присвоєння кваліфікаційної категорії «спеціаліст другої категорії»).</w:t>
      </w:r>
    </w:p>
    <w:p w:rsidR="003A2220" w:rsidRPr="003A2220" w:rsidRDefault="003A2220" w:rsidP="003A2220">
      <w:pPr>
        <w:pStyle w:val="a3"/>
        <w:spacing w:after="0" w:line="360" w:lineRule="auto"/>
        <w:ind w:left="0" w:firstLine="465"/>
        <w:jc w:val="both"/>
        <w:rPr>
          <w:rFonts w:ascii="Times New Roman" w:hAnsi="Times New Roman"/>
          <w:sz w:val="28"/>
          <w:szCs w:val="28"/>
        </w:rPr>
      </w:pPr>
      <w:r w:rsidRPr="003A2220">
        <w:rPr>
          <w:rFonts w:ascii="Times New Roman" w:hAnsi="Times New Roman"/>
          <w:sz w:val="28"/>
          <w:szCs w:val="28"/>
        </w:rPr>
        <w:t>Підвищення кваліфікації педагогічних працівників здійснювалося відповідно до перспективного плану курсової перепідготовки.</w:t>
      </w:r>
    </w:p>
    <w:p w:rsidR="003A2220" w:rsidRPr="003A2220" w:rsidRDefault="003A2220" w:rsidP="003A2220">
      <w:pPr>
        <w:pStyle w:val="a3"/>
        <w:spacing w:after="0" w:line="360" w:lineRule="auto"/>
        <w:ind w:left="0" w:firstLine="465"/>
        <w:jc w:val="both"/>
        <w:rPr>
          <w:rFonts w:ascii="Times New Roman" w:hAnsi="Times New Roman"/>
          <w:sz w:val="28"/>
          <w:szCs w:val="28"/>
        </w:rPr>
      </w:pPr>
      <w:r w:rsidRPr="003A2220">
        <w:rPr>
          <w:rFonts w:ascii="Times New Roman" w:hAnsi="Times New Roman"/>
          <w:sz w:val="28"/>
          <w:szCs w:val="28"/>
        </w:rPr>
        <w:t>Згідно кваліфікаційних вимог кожен педагог  в 2022-2023 навчальному році пройшов курсову перепідготовку в режимі очного або дистанційного навчання. Протягом року підвищили свою педагогічну майстерність шляхом курсової перепідготовки та одноденних тематичних тренінгів всі педагоги  та адміністрація освітнього закладу.</w:t>
      </w:r>
    </w:p>
    <w:p w:rsidR="003A2220" w:rsidRPr="003A2220" w:rsidRDefault="003A2220" w:rsidP="003A2220">
      <w:pPr>
        <w:pStyle w:val="a3"/>
        <w:spacing w:after="0" w:line="360" w:lineRule="auto"/>
        <w:ind w:left="0" w:firstLine="465"/>
        <w:jc w:val="both"/>
        <w:rPr>
          <w:rFonts w:ascii="Times New Roman" w:hAnsi="Times New Roman"/>
          <w:sz w:val="28"/>
          <w:szCs w:val="28"/>
        </w:rPr>
      </w:pPr>
      <w:r w:rsidRPr="003A2220">
        <w:rPr>
          <w:rFonts w:ascii="Times New Roman" w:hAnsi="Times New Roman"/>
          <w:sz w:val="28"/>
          <w:szCs w:val="28"/>
        </w:rPr>
        <w:lastRenderedPageBreak/>
        <w:t>Паралельно з курсовою перепідготовкою організовувалось навчання учителів на робочому місці, широко запроваджувалися різноманітні форми самоосвітньої діяльності. Робота всіх методичних підрозділів закладу була спрямована на створення організаційно-педагогічного забезпечення (мотиваційного, інформаційного, діагностичного, координаційного, психологічного) самоосвітньої діяльності вчителя.</w:t>
      </w:r>
    </w:p>
    <w:p w:rsidR="003A2220" w:rsidRPr="003A2220" w:rsidRDefault="003A2220" w:rsidP="003A2220">
      <w:pPr>
        <w:pStyle w:val="a3"/>
        <w:spacing w:after="0" w:line="360" w:lineRule="auto"/>
        <w:ind w:left="0" w:firstLine="465"/>
        <w:jc w:val="both"/>
        <w:rPr>
          <w:rFonts w:ascii="Times New Roman" w:hAnsi="Times New Roman"/>
          <w:sz w:val="28"/>
          <w:szCs w:val="28"/>
        </w:rPr>
      </w:pPr>
      <w:r w:rsidRPr="003A2220">
        <w:rPr>
          <w:rFonts w:ascii="Times New Roman" w:hAnsi="Times New Roman"/>
          <w:sz w:val="28"/>
          <w:szCs w:val="28"/>
        </w:rPr>
        <w:t>Задача роботи з педагогічними кадрами полягала у забезпеченні безперервної освіти педагогічних працівників, підвищенні їх професіоналізму, освітнього загальнокультурного рівнів, удосконаленні науково-методичного, інформаційного забезпечення педагогічної діяльності.</w:t>
      </w:r>
    </w:p>
    <w:p w:rsidR="007919D4" w:rsidRPr="00440949" w:rsidRDefault="007919D4" w:rsidP="007919D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40949">
        <w:rPr>
          <w:rFonts w:ascii="Times New Roman" w:hAnsi="Times New Roman"/>
          <w:bCs/>
          <w:i/>
          <w:sz w:val="28"/>
          <w:szCs w:val="28"/>
        </w:rPr>
        <w:t>Результати навчальних досягнень учнів за рік</w:t>
      </w:r>
    </w:p>
    <w:p w:rsidR="007919D4" w:rsidRPr="0066729E" w:rsidRDefault="007919D4" w:rsidP="00791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</w:rPr>
        <w:tab/>
      </w:r>
      <w:r w:rsidRPr="0066729E">
        <w:rPr>
          <w:rFonts w:ascii="Times New Roman" w:hAnsi="Times New Roman"/>
          <w:sz w:val="28"/>
          <w:szCs w:val="28"/>
        </w:rPr>
        <w:tab/>
        <w:t>Питання навчально-виховної роботи та її результативності виносилися на загальношкільні батьківські збори, предметом особливої уваги вони були на кожних класних батьківських зборах. Тому сьогодні я зупинюся лише на найважливіших, на мою думку, питаннях управління навчально-виховною роботою.</w:t>
      </w:r>
    </w:p>
    <w:p w:rsidR="003A3C1D" w:rsidRDefault="007919D4" w:rsidP="00791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</w:rPr>
        <w:t>Протягом 202</w:t>
      </w:r>
      <w:r w:rsidRPr="0066729E">
        <w:rPr>
          <w:rFonts w:ascii="Times New Roman" w:hAnsi="Times New Roman"/>
          <w:sz w:val="28"/>
          <w:szCs w:val="28"/>
          <w:lang w:val="ru-RU"/>
        </w:rPr>
        <w:t>2</w:t>
      </w:r>
      <w:r w:rsidRPr="0066729E">
        <w:rPr>
          <w:rFonts w:ascii="Times New Roman" w:hAnsi="Times New Roman"/>
          <w:sz w:val="28"/>
          <w:szCs w:val="28"/>
        </w:rPr>
        <w:t>-202</w:t>
      </w:r>
      <w:r w:rsidRPr="0066729E">
        <w:rPr>
          <w:rFonts w:ascii="Times New Roman" w:hAnsi="Times New Roman"/>
          <w:sz w:val="28"/>
          <w:szCs w:val="28"/>
          <w:lang w:val="ru-RU"/>
        </w:rPr>
        <w:t>3</w:t>
      </w:r>
      <w:r w:rsidRPr="0066729E">
        <w:rPr>
          <w:rFonts w:ascii="Times New Roman" w:hAnsi="Times New Roman"/>
          <w:sz w:val="28"/>
          <w:szCs w:val="28"/>
        </w:rPr>
        <w:t xml:space="preserve"> навчального  року педагогічний колектив продовжував  працювати  над  методичною проблемою Застосування сучасних інноваційно-освітніх  технологій для формування навчально -  пізнавальної  та дослідницької  </w:t>
      </w:r>
      <w:proofErr w:type="spellStart"/>
      <w:r w:rsidRPr="0066729E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66729E">
        <w:rPr>
          <w:rFonts w:ascii="Times New Roman" w:hAnsi="Times New Roman"/>
          <w:sz w:val="28"/>
          <w:szCs w:val="28"/>
        </w:rPr>
        <w:t xml:space="preserve">  учнів НУШ».  Метою  реалізації  даної проблеми  є сформування компетентного, кваліфікованого, освіченого випускника гімназії. Для досягнення цієї мети було проведено велику кількість навчально-виховних  заходів, організовано навчання та підвищення кваліфікації вчителів. Методичною радою гімназії продовжена робота над  опануванням  нових технологій дистанційного  навчання, адже  пандемія </w:t>
      </w:r>
      <w:proofErr w:type="spellStart"/>
      <w:r w:rsidRPr="0066729E">
        <w:rPr>
          <w:rFonts w:ascii="Times New Roman" w:hAnsi="Times New Roman"/>
          <w:sz w:val="28"/>
          <w:szCs w:val="28"/>
        </w:rPr>
        <w:t>короновірусу</w:t>
      </w:r>
      <w:proofErr w:type="spellEnd"/>
      <w:r w:rsidRPr="0066729E">
        <w:rPr>
          <w:rFonts w:ascii="Times New Roman" w:hAnsi="Times New Roman"/>
          <w:sz w:val="28"/>
          <w:szCs w:val="28"/>
        </w:rPr>
        <w:t xml:space="preserve">  COVID-19 та воєнний стан в Україні суттєво  змінили методи навчання. Проте під час  навчального  року освітній процес  проходив в очному режимі, оскільки функціонувало сховище,</w:t>
      </w:r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дистанційного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мало</w:t>
      </w:r>
      <w:r w:rsidRPr="0066729E">
        <w:rPr>
          <w:rFonts w:ascii="Times New Roman" w:hAnsi="Times New Roman"/>
          <w:sz w:val="28"/>
          <w:szCs w:val="28"/>
        </w:rPr>
        <w:t xml:space="preserve">. Вчителі доклали максимум зусиль, щоб зробити навчання ефективним. приділяли увагу психологічній підтримці дітей під час </w:t>
      </w:r>
      <w:r w:rsidRPr="0066729E">
        <w:rPr>
          <w:rFonts w:ascii="Times New Roman" w:hAnsi="Times New Roman"/>
          <w:sz w:val="28"/>
          <w:szCs w:val="28"/>
        </w:rPr>
        <w:lastRenderedPageBreak/>
        <w:t xml:space="preserve">навчання. І ми не припиняли дбати про якість освіти. Основними платформами </w:t>
      </w:r>
      <w:r w:rsidRPr="0066729E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дистанційного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729E">
        <w:rPr>
          <w:rFonts w:ascii="Times New Roman" w:hAnsi="Times New Roman"/>
          <w:sz w:val="28"/>
          <w:szCs w:val="28"/>
        </w:rPr>
        <w:t xml:space="preserve"> викладання  в цей час стали   </w:t>
      </w:r>
      <w:r w:rsidRPr="0066729E">
        <w:rPr>
          <w:rFonts w:ascii="Times New Roman" w:hAnsi="Times New Roman"/>
          <w:sz w:val="28"/>
          <w:szCs w:val="28"/>
          <w:lang w:val="en-US"/>
        </w:rPr>
        <w:t>meet</w:t>
      </w:r>
      <w:r w:rsidRPr="0066729E">
        <w:rPr>
          <w:rFonts w:ascii="Times New Roman" w:hAnsi="Times New Roman"/>
          <w:sz w:val="28"/>
          <w:szCs w:val="28"/>
        </w:rPr>
        <w:t xml:space="preserve">, </w:t>
      </w:r>
      <w:r w:rsidRPr="0066729E">
        <w:rPr>
          <w:rFonts w:ascii="Times New Roman" w:hAnsi="Times New Roman"/>
          <w:sz w:val="28"/>
          <w:szCs w:val="28"/>
          <w:lang w:val="en-US"/>
        </w:rPr>
        <w:t>zoom</w:t>
      </w:r>
      <w:r w:rsidRPr="006672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29E">
        <w:rPr>
          <w:rFonts w:ascii="Times New Roman" w:hAnsi="Times New Roman"/>
          <w:sz w:val="28"/>
          <w:szCs w:val="28"/>
          <w:lang w:val="en-US"/>
        </w:rPr>
        <w:t>clasrum</w:t>
      </w:r>
      <w:proofErr w:type="spellEnd"/>
      <w:r w:rsidRPr="0066729E">
        <w:rPr>
          <w:rFonts w:ascii="Times New Roman" w:hAnsi="Times New Roman"/>
          <w:sz w:val="28"/>
          <w:szCs w:val="28"/>
        </w:rPr>
        <w:t xml:space="preserve">, «На урок». Всі педагоги освоїли ці інструменти навчання та активно  використовували  в освітньому процесі мережу інтернет, онлайн тестування, більшість самі конструювали </w:t>
      </w:r>
      <w:proofErr w:type="spellStart"/>
      <w:r w:rsidRPr="0066729E">
        <w:rPr>
          <w:rFonts w:ascii="Times New Roman" w:hAnsi="Times New Roman"/>
          <w:sz w:val="28"/>
          <w:szCs w:val="28"/>
        </w:rPr>
        <w:t>уроки</w:t>
      </w:r>
      <w:proofErr w:type="spellEnd"/>
      <w:r w:rsidRPr="0066729E">
        <w:rPr>
          <w:rFonts w:ascii="Times New Roman" w:hAnsi="Times New Roman"/>
          <w:sz w:val="28"/>
          <w:szCs w:val="28"/>
        </w:rPr>
        <w:t xml:space="preserve"> та складали тестові завдання. Переважна більшість здобувачів знань забезпечені технічними </w:t>
      </w:r>
      <w:proofErr w:type="spellStart"/>
      <w:r w:rsidRPr="0066729E">
        <w:rPr>
          <w:rFonts w:ascii="Times New Roman" w:hAnsi="Times New Roman"/>
          <w:sz w:val="28"/>
          <w:szCs w:val="28"/>
        </w:rPr>
        <w:t>гаджетами</w:t>
      </w:r>
      <w:proofErr w:type="spellEnd"/>
      <w:r w:rsidRPr="0066729E">
        <w:rPr>
          <w:rFonts w:ascii="Times New Roman" w:hAnsi="Times New Roman"/>
          <w:sz w:val="28"/>
          <w:szCs w:val="28"/>
        </w:rPr>
        <w:t xml:space="preserve">, тому активно включилися в  онлайн навчання. </w:t>
      </w:r>
      <w:r w:rsidRPr="0066729E">
        <w:rPr>
          <w:rFonts w:ascii="Times New Roman" w:hAnsi="Times New Roman"/>
          <w:sz w:val="28"/>
          <w:szCs w:val="28"/>
        </w:rPr>
        <w:tab/>
        <w:t>Навчально-виховний процес здійснювався відповідно до робочого навчального плану.</w:t>
      </w:r>
    </w:p>
    <w:p w:rsidR="0024037A" w:rsidRPr="00440949" w:rsidRDefault="0024037A" w:rsidP="0024037A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440949">
        <w:rPr>
          <w:rFonts w:ascii="Times New Roman" w:hAnsi="Times New Roman"/>
          <w:bCs/>
          <w:i/>
          <w:sz w:val="28"/>
          <w:szCs w:val="28"/>
        </w:rPr>
        <w:t>Виховна робота.</w:t>
      </w:r>
    </w:p>
    <w:p w:rsidR="0024037A" w:rsidRPr="0066729E" w:rsidRDefault="0024037A" w:rsidP="002403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bCs/>
          <w:sz w:val="28"/>
          <w:szCs w:val="28"/>
        </w:rPr>
        <w:t>Виховна діяльність в гімназії, як цілісна система складається із діяльності дорослих та із діяльності учнів. Співпраця з батьками.</w:t>
      </w:r>
    </w:p>
    <w:p w:rsidR="0024037A" w:rsidRPr="0066729E" w:rsidRDefault="0024037A" w:rsidP="002403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</w:rPr>
        <w:t>В 202</w:t>
      </w:r>
      <w:r w:rsidRPr="0066729E">
        <w:rPr>
          <w:rFonts w:ascii="Times New Roman" w:hAnsi="Times New Roman"/>
          <w:sz w:val="28"/>
          <w:szCs w:val="28"/>
          <w:lang w:val="ru-RU"/>
        </w:rPr>
        <w:t>2</w:t>
      </w:r>
      <w:r w:rsidRPr="0066729E">
        <w:rPr>
          <w:rFonts w:ascii="Times New Roman" w:hAnsi="Times New Roman"/>
          <w:sz w:val="28"/>
          <w:szCs w:val="28"/>
        </w:rPr>
        <w:t>-202</w:t>
      </w:r>
      <w:r w:rsidRPr="0066729E">
        <w:rPr>
          <w:rFonts w:ascii="Times New Roman" w:hAnsi="Times New Roman"/>
          <w:sz w:val="28"/>
          <w:szCs w:val="28"/>
          <w:lang w:val="ru-RU"/>
        </w:rPr>
        <w:t>3</w:t>
      </w:r>
      <w:r w:rsidRPr="0066729E">
        <w:rPr>
          <w:rFonts w:ascii="Times New Roman" w:hAnsi="Times New Roman"/>
          <w:sz w:val="28"/>
          <w:szCs w:val="28"/>
        </w:rPr>
        <w:t xml:space="preserve"> навчальному році виховна робота в закладі проводилась згідно річного плану виховної роботи, плану роботи м/о класних керівників, вчителів початкових класів та планів роботи класних керівників. Плани основних виховних заходів на І </w:t>
      </w:r>
      <w:proofErr w:type="spellStart"/>
      <w:r w:rsidRPr="0066729E">
        <w:rPr>
          <w:rFonts w:ascii="Times New Roman" w:hAnsi="Times New Roman"/>
          <w:sz w:val="28"/>
          <w:szCs w:val="28"/>
        </w:rPr>
        <w:t>і</w:t>
      </w:r>
      <w:proofErr w:type="spellEnd"/>
      <w:r w:rsidRPr="0066729E">
        <w:rPr>
          <w:rFonts w:ascii="Times New Roman" w:hAnsi="Times New Roman"/>
          <w:sz w:val="28"/>
          <w:szCs w:val="28"/>
        </w:rPr>
        <w:t xml:space="preserve"> II семестри затверджені педрадою. Ці плани охопили всі напрямки виховання: патріотичне, правове, моральне, художньо-естетичне, трудове, фізичне, екологічне, превентивне та включають у себе календарні, традиційні шкільні свята, заходи, конкурси, заходи щодо реалізації Методичних рекомендацій МОН з питань організації виховної роботи у освітніх закладах у 2022-2023 навчальному році, Концепції національно-патріотичного виховання молоді, затвердженої спільним наказом Міністерства у справах сім'ї, молоді та спорту.</w:t>
      </w:r>
    </w:p>
    <w:p w:rsidR="0024037A" w:rsidRPr="0066729E" w:rsidRDefault="0024037A" w:rsidP="002403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</w:rPr>
        <w:t>Виховну роботу з педагогами сконцентровано на вирішенні важливих питань: вивчення історії рідного краю, ознайомлення учнів з культурною спадщиною українського народу, з народними традиціями формування в учнів кращих якостей національного характеру, виховання громадянина України; використання сучасних інформаційних технологій в управлінській діяльності, та освітньому процесі в освітньому закладі.</w:t>
      </w:r>
    </w:p>
    <w:p w:rsidR="0024037A" w:rsidRPr="0066729E" w:rsidRDefault="0024037A" w:rsidP="002403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</w:rPr>
        <w:t xml:space="preserve">Виховання, як і навчання, реалізується в процесах співпраці дорослих і дітей або спільної діяльності однолітків. Виховна діяльність є фаховим </w:t>
      </w:r>
      <w:r w:rsidRPr="0066729E">
        <w:rPr>
          <w:rFonts w:ascii="Times New Roman" w:hAnsi="Times New Roman"/>
          <w:sz w:val="28"/>
          <w:szCs w:val="28"/>
        </w:rPr>
        <w:lastRenderedPageBreak/>
        <w:t>завданням педагогічних працівників, тому протягом навчального року в нашій школі проходили виховні заходи різного характеру.</w:t>
      </w:r>
    </w:p>
    <w:p w:rsidR="0024037A" w:rsidRPr="0066729E" w:rsidRDefault="0024037A" w:rsidP="002403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</w:rPr>
        <w:t xml:space="preserve">Виховання школярів здійснюється у процесі навчально-пізнавальної діяльності як провідної шляхом внесення ціннісних складових у зміст навчальних предметів відведення належного місця «спільно-взаємодіючій діяльності» як на </w:t>
      </w:r>
      <w:proofErr w:type="spellStart"/>
      <w:r w:rsidRPr="0066729E">
        <w:rPr>
          <w:rFonts w:ascii="Times New Roman" w:hAnsi="Times New Roman"/>
          <w:sz w:val="28"/>
          <w:szCs w:val="28"/>
        </w:rPr>
        <w:t>уроках</w:t>
      </w:r>
      <w:proofErr w:type="spellEnd"/>
      <w:r w:rsidRPr="0066729E">
        <w:rPr>
          <w:rFonts w:ascii="Times New Roman" w:hAnsi="Times New Roman"/>
          <w:sz w:val="28"/>
          <w:szCs w:val="28"/>
        </w:rPr>
        <w:t>, так і в позаурочний час, на виховних заняттях, заняттях за інтересами .</w:t>
      </w:r>
    </w:p>
    <w:p w:rsidR="003A3C1D" w:rsidRPr="0024037A" w:rsidRDefault="0024037A" w:rsidP="002403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24037A">
        <w:rPr>
          <w:rFonts w:ascii="Times New Roman" w:hAnsi="Times New Roman"/>
          <w:i/>
          <w:sz w:val="28"/>
          <w:szCs w:val="28"/>
          <w:lang w:val="ru-RU"/>
        </w:rPr>
        <w:t>Фінансово-господарска</w:t>
      </w:r>
      <w:proofErr w:type="spellEnd"/>
      <w:r w:rsidRPr="0024037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4037A">
        <w:rPr>
          <w:rFonts w:ascii="Times New Roman" w:hAnsi="Times New Roman"/>
          <w:i/>
          <w:sz w:val="28"/>
          <w:szCs w:val="28"/>
          <w:lang w:val="ru-RU"/>
        </w:rPr>
        <w:t>діяльність</w:t>
      </w:r>
      <w:proofErr w:type="spellEnd"/>
    </w:p>
    <w:p w:rsidR="00AD2B4F" w:rsidRDefault="0024037A" w:rsidP="00AD2B4F">
      <w:pPr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Впродовж 2022-2023</w:t>
      </w:r>
      <w:r w:rsidR="00AD2B4F" w:rsidRPr="009A7922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="00AD2B4F" w:rsidRPr="009A7922">
        <w:rPr>
          <w:rFonts w:ascii="Times New Roman" w:hAnsi="Times New Roman"/>
          <w:color w:val="212121"/>
          <w:sz w:val="28"/>
          <w:szCs w:val="28"/>
        </w:rPr>
        <w:t>н.р</w:t>
      </w:r>
      <w:proofErr w:type="spellEnd"/>
      <w:r w:rsidR="00AD2B4F" w:rsidRPr="009A7922">
        <w:rPr>
          <w:rFonts w:ascii="Times New Roman" w:hAnsi="Times New Roman"/>
          <w:color w:val="212121"/>
          <w:sz w:val="28"/>
          <w:szCs w:val="28"/>
        </w:rPr>
        <w:t xml:space="preserve">. було проведено ряд заходів з покращення матеріальної бази </w:t>
      </w:r>
      <w:r w:rsidR="00AD2B4F">
        <w:rPr>
          <w:rFonts w:ascii="Times New Roman" w:hAnsi="Times New Roman"/>
          <w:color w:val="212121"/>
          <w:sz w:val="28"/>
          <w:szCs w:val="28"/>
        </w:rPr>
        <w:t xml:space="preserve">, </w:t>
      </w:r>
      <w:r w:rsidR="00AD2B4F" w:rsidRPr="009A7922">
        <w:rPr>
          <w:rFonts w:ascii="Times New Roman" w:hAnsi="Times New Roman"/>
          <w:color w:val="212121"/>
          <w:sz w:val="28"/>
          <w:szCs w:val="28"/>
        </w:rPr>
        <w:t xml:space="preserve">здійснення поточного </w:t>
      </w:r>
      <w:proofErr w:type="spellStart"/>
      <w:r w:rsidR="00AD2B4F" w:rsidRPr="009A7922">
        <w:rPr>
          <w:rFonts w:ascii="Times New Roman" w:hAnsi="Times New Roman"/>
          <w:color w:val="212121"/>
          <w:sz w:val="28"/>
          <w:szCs w:val="28"/>
        </w:rPr>
        <w:t>ремонту,а</w:t>
      </w:r>
      <w:proofErr w:type="spellEnd"/>
      <w:r w:rsidR="00AD2B4F" w:rsidRPr="009A7922">
        <w:rPr>
          <w:rFonts w:ascii="Times New Roman" w:hAnsi="Times New Roman"/>
          <w:color w:val="212121"/>
          <w:sz w:val="28"/>
          <w:szCs w:val="28"/>
        </w:rPr>
        <w:t xml:space="preserve"> саме:</w:t>
      </w:r>
    </w:p>
    <w:p w:rsidR="0024037A" w:rsidRPr="0024037A" w:rsidRDefault="0024037A" w:rsidP="0024037A">
      <w:pPr>
        <w:spacing w:after="0" w:line="360" w:lineRule="auto"/>
        <w:ind w:firstLine="426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- ремонт та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облаштування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укриття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>,</w:t>
      </w:r>
    </w:p>
    <w:p w:rsidR="00AD2B4F" w:rsidRDefault="00AD2B4F" w:rsidP="00AD2B4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облаштування спортивного майданчика,</w:t>
      </w:r>
    </w:p>
    <w:p w:rsidR="00AD2B4F" w:rsidRDefault="00AD2B4F" w:rsidP="00AD2B4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9E612B">
        <w:rPr>
          <w:rFonts w:ascii="Times New Roman" w:hAnsi="Times New Roman"/>
          <w:color w:val="212121"/>
          <w:sz w:val="28"/>
          <w:szCs w:val="28"/>
        </w:rPr>
        <w:t>облаштування спортивного поля;</w:t>
      </w:r>
    </w:p>
    <w:p w:rsidR="00AD2B4F" w:rsidRDefault="00AD2B4F" w:rsidP="00AD2B4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облаштування спортивного містечка;</w:t>
      </w:r>
    </w:p>
    <w:p w:rsidR="00AD2B4F" w:rsidRDefault="00AD2B4F" w:rsidP="00AD2B4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9E612B">
        <w:rPr>
          <w:rFonts w:ascii="Times New Roman" w:hAnsi="Times New Roman"/>
          <w:color w:val="212121"/>
          <w:sz w:val="28"/>
          <w:szCs w:val="28"/>
        </w:rPr>
        <w:t>оформлення клумб;</w:t>
      </w:r>
    </w:p>
    <w:p w:rsidR="00AD2B4F" w:rsidRDefault="00AD2B4F" w:rsidP="00AD2B4F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9A7922">
        <w:rPr>
          <w:rFonts w:ascii="Times New Roman" w:hAnsi="Times New Roman"/>
          <w:color w:val="212121"/>
          <w:sz w:val="28"/>
          <w:szCs w:val="28"/>
        </w:rPr>
        <w:t xml:space="preserve"> У </w:t>
      </w:r>
      <w:r>
        <w:rPr>
          <w:rFonts w:ascii="Times New Roman" w:hAnsi="Times New Roman"/>
          <w:color w:val="212121"/>
          <w:sz w:val="28"/>
          <w:szCs w:val="28"/>
        </w:rPr>
        <w:t xml:space="preserve">червні - </w:t>
      </w:r>
      <w:r w:rsidR="0024037A">
        <w:rPr>
          <w:rFonts w:ascii="Times New Roman" w:hAnsi="Times New Roman"/>
          <w:color w:val="212121"/>
          <w:sz w:val="28"/>
          <w:szCs w:val="28"/>
        </w:rPr>
        <w:t>липні 2022</w:t>
      </w:r>
      <w:r w:rsidRPr="009A7922">
        <w:rPr>
          <w:rFonts w:ascii="Times New Roman" w:hAnsi="Times New Roman"/>
          <w:color w:val="212121"/>
          <w:sz w:val="28"/>
          <w:szCs w:val="28"/>
        </w:rPr>
        <w:t xml:space="preserve"> року був проведений косметичний ремонт </w:t>
      </w:r>
      <w:r>
        <w:rPr>
          <w:rFonts w:ascii="Times New Roman" w:hAnsi="Times New Roman"/>
          <w:color w:val="212121"/>
          <w:sz w:val="28"/>
          <w:szCs w:val="28"/>
        </w:rPr>
        <w:t>класних кі</w:t>
      </w:r>
      <w:r w:rsidR="0024037A">
        <w:rPr>
          <w:rFonts w:ascii="Times New Roman" w:hAnsi="Times New Roman"/>
          <w:color w:val="212121"/>
          <w:sz w:val="28"/>
          <w:szCs w:val="28"/>
        </w:rPr>
        <w:t>мнат, спортзали, кабінетів НУШ.</w:t>
      </w:r>
    </w:p>
    <w:p w:rsidR="00AD2B4F" w:rsidRPr="00154198" w:rsidRDefault="00AD2B4F" w:rsidP="00AD2B4F">
      <w:pPr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З</w:t>
      </w:r>
      <w:r w:rsidRPr="009A7922">
        <w:rPr>
          <w:rFonts w:ascii="Times New Roman" w:hAnsi="Times New Roman"/>
          <w:color w:val="212121"/>
          <w:sz w:val="28"/>
          <w:szCs w:val="28"/>
        </w:rPr>
        <w:t>абезпечено миючими та дез</w:t>
      </w:r>
      <w:r w:rsidR="0024037A">
        <w:rPr>
          <w:rFonts w:ascii="Times New Roman" w:hAnsi="Times New Roman"/>
          <w:color w:val="212121"/>
          <w:sz w:val="28"/>
          <w:szCs w:val="28"/>
        </w:rPr>
        <w:t xml:space="preserve">інфікуючими засобами. </w:t>
      </w:r>
    </w:p>
    <w:p w:rsidR="00AD2B4F" w:rsidRPr="009A7922" w:rsidRDefault="00AD2B4F" w:rsidP="00AD2B4F">
      <w:pPr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9A7922">
        <w:rPr>
          <w:rFonts w:ascii="Times New Roman" w:hAnsi="Times New Roman"/>
          <w:color w:val="212121"/>
          <w:sz w:val="28"/>
          <w:szCs w:val="28"/>
        </w:rPr>
        <w:t>Завдяки спільній праці обслуговуючого персоналу здійснюються поточні ремонти системи каналізації та своєчасна заміна несправного обладнання, взимку очищення території закладу від снігу та вчасного викошування трави влітку коштами працівників закладу</w:t>
      </w:r>
      <w:r>
        <w:rPr>
          <w:rFonts w:ascii="Times New Roman" w:hAnsi="Times New Roman"/>
          <w:color w:val="212121"/>
          <w:sz w:val="28"/>
          <w:szCs w:val="28"/>
        </w:rPr>
        <w:t>, обрізання дерев та догляд за садом</w:t>
      </w:r>
      <w:r w:rsidRPr="009A7922">
        <w:rPr>
          <w:rFonts w:ascii="Times New Roman" w:hAnsi="Times New Roman"/>
          <w:color w:val="212121"/>
          <w:sz w:val="28"/>
          <w:szCs w:val="28"/>
        </w:rPr>
        <w:t>.</w:t>
      </w:r>
    </w:p>
    <w:p w:rsidR="00AD2B4F" w:rsidRDefault="00AD2B4F" w:rsidP="00AD2B4F">
      <w:pPr>
        <w:spacing w:after="0"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Фінансування потреб гімназії</w:t>
      </w:r>
      <w:r w:rsidRPr="009A7922">
        <w:rPr>
          <w:rFonts w:ascii="Times New Roman" w:hAnsi="Times New Roman"/>
          <w:color w:val="212121"/>
          <w:sz w:val="28"/>
          <w:szCs w:val="28"/>
        </w:rPr>
        <w:t xml:space="preserve"> проводилось централізованою бухгалтерією </w:t>
      </w:r>
      <w:r>
        <w:rPr>
          <w:rFonts w:ascii="Times New Roman" w:hAnsi="Times New Roman"/>
          <w:color w:val="212121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Городищенської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 xml:space="preserve"> сільської ради, зокрема:</w:t>
      </w:r>
    </w:p>
    <w:p w:rsidR="0024037A" w:rsidRDefault="0024037A" w:rsidP="0024037A">
      <w:pPr>
        <w:spacing w:after="0" w:line="360" w:lineRule="auto"/>
        <w:ind w:firstLine="284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-   ремонт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укриття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– 198803,25 грн.,</w:t>
      </w:r>
    </w:p>
    <w:p w:rsidR="0024037A" w:rsidRDefault="0024037A" w:rsidP="0024037A">
      <w:pPr>
        <w:spacing w:after="0" w:line="360" w:lineRule="auto"/>
        <w:ind w:firstLine="284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-  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кошторисна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документація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на ремонт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укриття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– 9000.00 грн.,</w:t>
      </w:r>
    </w:p>
    <w:p w:rsidR="0024037A" w:rsidRPr="0024037A" w:rsidRDefault="0024037A" w:rsidP="0024037A">
      <w:pPr>
        <w:spacing w:after="0" w:line="360" w:lineRule="auto"/>
        <w:ind w:firstLine="284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-  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спожитий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газ – 127 826, 80 грн.,</w:t>
      </w:r>
    </w:p>
    <w:p w:rsidR="00AD2B4F" w:rsidRDefault="0024037A" w:rsidP="00AD2B4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придбання фарби – 9259.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92</w:t>
      </w:r>
      <w:r w:rsidR="00AD2B4F">
        <w:rPr>
          <w:rFonts w:ascii="Times New Roman" w:hAnsi="Times New Roman"/>
          <w:color w:val="212121"/>
          <w:sz w:val="28"/>
          <w:szCs w:val="28"/>
        </w:rPr>
        <w:t xml:space="preserve"> грн;</w:t>
      </w:r>
    </w:p>
    <w:p w:rsidR="0024037A" w:rsidRPr="0024037A" w:rsidRDefault="0024037A" w:rsidP="00AD2B4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електроенергія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– 94305,36 грн.,</w:t>
      </w:r>
    </w:p>
    <w:p w:rsidR="0024037A" w:rsidRPr="0024037A" w:rsidRDefault="0024037A" w:rsidP="00AD2B4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lastRenderedPageBreak/>
        <w:t>харчування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– 89392,94 грн.,</w:t>
      </w:r>
    </w:p>
    <w:p w:rsidR="0024037A" w:rsidRPr="0024037A" w:rsidRDefault="0024037A" w:rsidP="00AD2B4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медикаменти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– 1054, 47 грн.,</w:t>
      </w:r>
    </w:p>
    <w:p w:rsidR="0024037A" w:rsidRPr="0024037A" w:rsidRDefault="0024037A" w:rsidP="00AD2B4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підручники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– 1079, 90 грн.,</w:t>
      </w:r>
    </w:p>
    <w:p w:rsidR="0024037A" w:rsidRPr="0024037A" w:rsidRDefault="0024037A" w:rsidP="00AD2B4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жилка до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мотокоси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– 300,00 грн.,</w:t>
      </w:r>
    </w:p>
    <w:p w:rsidR="0024037A" w:rsidRPr="0024037A" w:rsidRDefault="0024037A" w:rsidP="00AD2B4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масло до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мотокоси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– 180.00 грн.,</w:t>
      </w:r>
    </w:p>
    <w:p w:rsidR="0024037A" w:rsidRPr="0024037A" w:rsidRDefault="0024037A" w:rsidP="00AD2B4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lang w:val="ru-RU"/>
        </w:rPr>
        <w:t>бензин – 3687,6 грн.,</w:t>
      </w:r>
    </w:p>
    <w:p w:rsidR="0024037A" w:rsidRDefault="00AD2B4F" w:rsidP="0024037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 w:rsidR="0024037A">
        <w:rPr>
          <w:rFonts w:ascii="Times New Roman" w:hAnsi="Times New Roman"/>
          <w:color w:val="212121"/>
          <w:sz w:val="28"/>
          <w:szCs w:val="28"/>
          <w:lang w:val="ru-RU"/>
        </w:rPr>
        <w:t xml:space="preserve"> </w:t>
      </w:r>
      <w:r w:rsidR="0024037A">
        <w:rPr>
          <w:rFonts w:ascii="Times New Roman" w:hAnsi="Times New Roman"/>
          <w:color w:val="212121"/>
          <w:sz w:val="28"/>
          <w:szCs w:val="28"/>
        </w:rPr>
        <w:t xml:space="preserve">- </w:t>
      </w:r>
      <w:r w:rsidR="0024037A">
        <w:rPr>
          <w:rFonts w:ascii="Times New Roman" w:hAnsi="Times New Roman"/>
          <w:color w:val="212121"/>
          <w:sz w:val="28"/>
          <w:szCs w:val="28"/>
          <w:lang w:val="ru-RU"/>
        </w:rPr>
        <w:t xml:space="preserve"> </w:t>
      </w:r>
      <w:r w:rsidR="0024037A">
        <w:rPr>
          <w:rFonts w:ascii="Times New Roman" w:hAnsi="Times New Roman"/>
          <w:color w:val="212121"/>
          <w:sz w:val="28"/>
          <w:szCs w:val="28"/>
        </w:rPr>
        <w:t>миючі засоби  – 2842</w:t>
      </w:r>
      <w:r w:rsidR="0024037A">
        <w:rPr>
          <w:rFonts w:ascii="Times New Roman" w:hAnsi="Times New Roman"/>
          <w:color w:val="212121"/>
          <w:sz w:val="28"/>
          <w:szCs w:val="28"/>
          <w:lang w:val="ru-RU"/>
        </w:rPr>
        <w:t>,96</w:t>
      </w:r>
      <w:r w:rsidR="0024037A">
        <w:rPr>
          <w:rFonts w:ascii="Times New Roman" w:hAnsi="Times New Roman"/>
          <w:color w:val="212121"/>
          <w:sz w:val="28"/>
          <w:szCs w:val="28"/>
        </w:rPr>
        <w:t xml:space="preserve"> грн</w:t>
      </w:r>
      <w:r w:rsidR="0024037A">
        <w:rPr>
          <w:rFonts w:ascii="Times New Roman" w:hAnsi="Times New Roman"/>
          <w:color w:val="212121"/>
          <w:sz w:val="28"/>
          <w:szCs w:val="28"/>
          <w:lang w:val="ru-RU"/>
        </w:rPr>
        <w:t>.</w:t>
      </w:r>
      <w:r w:rsidR="0024037A">
        <w:rPr>
          <w:rFonts w:ascii="Times New Roman" w:hAnsi="Times New Roman"/>
          <w:color w:val="212121"/>
          <w:sz w:val="28"/>
          <w:szCs w:val="28"/>
        </w:rPr>
        <w:t>,</w:t>
      </w:r>
    </w:p>
    <w:p w:rsidR="00AD2B4F" w:rsidRDefault="0024037A" w:rsidP="0024037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заправки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катриджів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– 450,00 грн.,</w:t>
      </w:r>
    </w:p>
    <w:p w:rsidR="0024037A" w:rsidRDefault="0024037A" w:rsidP="0024037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- 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ru-RU"/>
        </w:rPr>
        <w:t>інтернету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– 18000.00 грн.</w:t>
      </w:r>
    </w:p>
    <w:p w:rsidR="00AD2B4F" w:rsidRPr="009A7922" w:rsidRDefault="00AD2B4F" w:rsidP="00AD2B4F">
      <w:p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9A7922">
        <w:rPr>
          <w:rFonts w:ascii="Times New Roman" w:hAnsi="Times New Roman"/>
          <w:color w:val="212121"/>
          <w:sz w:val="28"/>
          <w:szCs w:val="28"/>
        </w:rPr>
        <w:t>Адміністрацією та колективом приділяється достатньо уваги естетичному вигляду освітнього закладу.</w:t>
      </w:r>
    </w:p>
    <w:p w:rsidR="00440949" w:rsidRPr="0066729E" w:rsidRDefault="00AD2B4F" w:rsidP="004409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Виступили: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40949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440949">
        <w:rPr>
          <w:rFonts w:ascii="Times New Roman" w:hAnsi="Times New Roman"/>
          <w:sz w:val="28"/>
          <w:szCs w:val="28"/>
        </w:rPr>
        <w:t xml:space="preserve">заступник директора з навчально-виховної  роботи – </w:t>
      </w:r>
      <w:proofErr w:type="spellStart"/>
      <w:r w:rsidR="00440949">
        <w:rPr>
          <w:rFonts w:ascii="Times New Roman" w:hAnsi="Times New Roman"/>
          <w:sz w:val="28"/>
          <w:szCs w:val="28"/>
        </w:rPr>
        <w:t>Байбулу</w:t>
      </w:r>
      <w:proofErr w:type="spellEnd"/>
      <w:r w:rsidR="00440949">
        <w:rPr>
          <w:rFonts w:ascii="Times New Roman" w:hAnsi="Times New Roman"/>
          <w:sz w:val="28"/>
          <w:szCs w:val="28"/>
        </w:rPr>
        <w:t xml:space="preserve"> Юрія Володимировича, який підвів підсумок навчального закладу з навчальної роботи. </w:t>
      </w:r>
      <w:proofErr w:type="spellStart"/>
      <w:proofErr w:type="gramStart"/>
      <w:r w:rsidR="00440949" w:rsidRPr="0066729E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освітній</w:t>
      </w:r>
      <w:proofErr w:type="spellEnd"/>
      <w:proofErr w:type="gram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відбувався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в очному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режимі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, то в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навчальному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була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проведена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значна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педагоги,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атестувалися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, провели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творчі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тижні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відкриті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уроки. Так Муха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Юрій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Юліанович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провів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40949" w:rsidRPr="0066729E">
        <w:rPr>
          <w:rFonts w:ascii="Times New Roman" w:hAnsi="Times New Roman"/>
          <w:sz w:val="28"/>
          <w:szCs w:val="28"/>
          <w:lang w:val="ru-RU"/>
        </w:rPr>
        <w:t>змагання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proofErr w:type="gram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5-9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класів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Байбула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Юрій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Володимирович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– онлайн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зустріч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дослідником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родоводу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Тараса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Шевченка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, праправнуком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брата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Йосипа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Миколою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Павловичем Лисенком,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Клепець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Лідія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Володимирівна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-  заходи ,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приурочені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творчості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Тараса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Шевченка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Лесі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Українки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вікторини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Латайчук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Світлана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Іванівна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відкритий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урок на тему «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Мої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свійські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тварини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Крищук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Жанна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Олександрівна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відкритий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урок з  ЯДС, 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Філюк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Оксана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Сергіївна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- 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відкритий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урок з ЯДС.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відкриті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уроки провели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Клепець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Лідія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Володимирівна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4094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40949">
        <w:rPr>
          <w:rFonts w:ascii="Times New Roman" w:hAnsi="Times New Roman"/>
          <w:sz w:val="28"/>
          <w:szCs w:val="28"/>
          <w:lang w:val="ru-RU"/>
        </w:rPr>
        <w:t>Мовний</w:t>
      </w:r>
      <w:proofErr w:type="spellEnd"/>
      <w:r w:rsidR="0044094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>
        <w:rPr>
          <w:rFonts w:ascii="Times New Roman" w:hAnsi="Times New Roman"/>
          <w:sz w:val="28"/>
          <w:szCs w:val="28"/>
          <w:lang w:val="ru-RU"/>
        </w:rPr>
        <w:t>ревізор</w:t>
      </w:r>
      <w:proofErr w:type="spellEnd"/>
      <w:r w:rsidR="00440949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="00440949">
        <w:rPr>
          <w:rFonts w:ascii="Times New Roman" w:hAnsi="Times New Roman"/>
          <w:sz w:val="28"/>
          <w:szCs w:val="28"/>
          <w:lang w:val="ru-RU"/>
        </w:rPr>
        <w:t>Філюк</w:t>
      </w:r>
      <w:proofErr w:type="spellEnd"/>
      <w:r w:rsidR="00440949">
        <w:rPr>
          <w:rFonts w:ascii="Times New Roman" w:hAnsi="Times New Roman"/>
          <w:sz w:val="28"/>
          <w:szCs w:val="28"/>
          <w:lang w:val="ru-RU"/>
        </w:rPr>
        <w:t xml:space="preserve"> Оксана </w:t>
      </w:r>
      <w:proofErr w:type="spellStart"/>
      <w:r w:rsidR="00440949">
        <w:rPr>
          <w:rFonts w:ascii="Times New Roman" w:hAnsi="Times New Roman"/>
          <w:sz w:val="28"/>
          <w:szCs w:val="28"/>
          <w:lang w:val="ru-RU"/>
        </w:rPr>
        <w:t>С</w:t>
      </w:r>
      <w:r w:rsidR="00440949" w:rsidRPr="0066729E">
        <w:rPr>
          <w:rFonts w:ascii="Times New Roman" w:hAnsi="Times New Roman"/>
          <w:sz w:val="28"/>
          <w:szCs w:val="28"/>
          <w:lang w:val="ru-RU"/>
        </w:rPr>
        <w:t>ергіївна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мовознавчий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40949" w:rsidRPr="0066729E">
        <w:rPr>
          <w:rFonts w:ascii="Times New Roman" w:hAnsi="Times New Roman"/>
          <w:sz w:val="28"/>
          <w:szCs w:val="28"/>
          <w:lang w:val="ru-RU"/>
        </w:rPr>
        <w:t>турнір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Сапрун</w:t>
      </w:r>
      <w:proofErr w:type="spellEnd"/>
      <w:proofErr w:type="gram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Людмила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Петрівна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тиждень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з основ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, Панасюк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Інна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Олександрівна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виготовлення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годівничок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Левенець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Ольга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Олексіївна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 -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змагання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3-4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класів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. Команда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дівчат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з баскетболу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зайняла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="00440949" w:rsidRPr="0066729E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команда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хлопців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– ІІ 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949" w:rsidRPr="0066729E">
        <w:rPr>
          <w:rFonts w:ascii="Times New Roman" w:hAnsi="Times New Roman"/>
          <w:sz w:val="28"/>
          <w:szCs w:val="28"/>
          <w:lang w:val="ru-RU"/>
        </w:rPr>
        <w:t>шкіл</w:t>
      </w:r>
      <w:proofErr w:type="spellEnd"/>
      <w:r w:rsidR="00440949" w:rsidRPr="0066729E">
        <w:rPr>
          <w:rFonts w:ascii="Times New Roman" w:hAnsi="Times New Roman"/>
          <w:sz w:val="28"/>
          <w:szCs w:val="28"/>
          <w:lang w:val="ru-RU"/>
        </w:rPr>
        <w:t xml:space="preserve"> ТГ.</w:t>
      </w:r>
    </w:p>
    <w:p w:rsidR="00440949" w:rsidRPr="0066729E" w:rsidRDefault="00440949" w:rsidP="004409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6729E">
        <w:rPr>
          <w:rFonts w:ascii="Times New Roman" w:hAnsi="Times New Roman"/>
          <w:sz w:val="28"/>
          <w:szCs w:val="28"/>
        </w:rPr>
        <w:t xml:space="preserve">На кінець навчального року в гімназії навчалося 71 учень. </w:t>
      </w:r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П'ятеро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729E">
        <w:rPr>
          <w:rFonts w:ascii="Times New Roman" w:hAnsi="Times New Roman"/>
          <w:sz w:val="28"/>
          <w:szCs w:val="28"/>
        </w:rPr>
        <w:t xml:space="preserve">  мають високий рівень навчальних досягнень і нагороджені похвальними </w:t>
      </w:r>
      <w:r w:rsidRPr="0066729E">
        <w:rPr>
          <w:rFonts w:ascii="Times New Roman" w:hAnsi="Times New Roman"/>
          <w:sz w:val="28"/>
          <w:szCs w:val="28"/>
        </w:rPr>
        <w:lastRenderedPageBreak/>
        <w:t xml:space="preserve">листами: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Байбула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6729E">
        <w:rPr>
          <w:rFonts w:ascii="Times New Roman" w:hAnsi="Times New Roman"/>
          <w:sz w:val="28"/>
          <w:szCs w:val="28"/>
          <w:lang w:val="ru-RU"/>
        </w:rPr>
        <w:t>Назар  -</w:t>
      </w:r>
      <w:proofErr w:type="gramEnd"/>
      <w:r w:rsidRPr="0066729E">
        <w:rPr>
          <w:rFonts w:ascii="Times New Roman" w:hAnsi="Times New Roman"/>
          <w:sz w:val="28"/>
          <w:szCs w:val="28"/>
          <w:lang w:val="ru-RU"/>
        </w:rPr>
        <w:t xml:space="preserve"> 8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клас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Байбула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 Орест, </w:t>
      </w:r>
      <w:r w:rsidRPr="0066729E">
        <w:rPr>
          <w:rFonts w:ascii="Times New Roman" w:hAnsi="Times New Roman"/>
          <w:sz w:val="28"/>
          <w:szCs w:val="28"/>
        </w:rPr>
        <w:t xml:space="preserve">Бурим Ілля, </w:t>
      </w:r>
      <w:r w:rsidRPr="0066729E">
        <w:rPr>
          <w:rFonts w:ascii="Times New Roman" w:hAnsi="Times New Roman"/>
          <w:sz w:val="28"/>
          <w:szCs w:val="28"/>
          <w:lang w:val="ru-RU"/>
        </w:rPr>
        <w:t xml:space="preserve"> - 6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клас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67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Крищук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Максим,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Сусь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Анна -  5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клас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40949" w:rsidRPr="0066729E" w:rsidRDefault="00440949" w:rsidP="004409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</w:rPr>
        <w:t>В зв’язку з воєнним станом в Україні учнів 4, 9   класів було звільнено від складання ДПА.</w:t>
      </w:r>
    </w:p>
    <w:p w:rsidR="00440949" w:rsidRPr="0066729E" w:rsidRDefault="00440949" w:rsidP="004409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</w:rPr>
        <w:t xml:space="preserve">Протягом навчального року безпосередньо здійснював контроль над роботою з вивчення стану навчально-виховного процесу. Персонально здійснював щоденний контроль за відвідуванням учнями навчального закладу, спільно з класоводами та класними керівниками з’ясовував причини відсутності на </w:t>
      </w:r>
      <w:proofErr w:type="spellStart"/>
      <w:r w:rsidRPr="0066729E">
        <w:rPr>
          <w:rFonts w:ascii="Times New Roman" w:hAnsi="Times New Roman"/>
          <w:sz w:val="28"/>
          <w:szCs w:val="28"/>
        </w:rPr>
        <w:t>уроках</w:t>
      </w:r>
      <w:proofErr w:type="spellEnd"/>
      <w:r w:rsidRPr="0066729E">
        <w:rPr>
          <w:rFonts w:ascii="Times New Roman" w:hAnsi="Times New Roman"/>
          <w:sz w:val="28"/>
          <w:szCs w:val="28"/>
        </w:rPr>
        <w:t xml:space="preserve">. Учні,  які тимчасово не відвідували навчальний заклад, подавали медичні довідки чи письмові пояснення батьків про причини відсутності на заняттях. Виправдала себе  система телефонного зв’язку з батьками. Спільно з класними керівниками та медичною сестрою відповідно до чинної Інструкції провів розподіл учнів на групи для занять на </w:t>
      </w:r>
      <w:proofErr w:type="spellStart"/>
      <w:r w:rsidRPr="0066729E">
        <w:rPr>
          <w:rFonts w:ascii="Times New Roman" w:hAnsi="Times New Roman"/>
          <w:sz w:val="28"/>
          <w:szCs w:val="28"/>
        </w:rPr>
        <w:t>уроках</w:t>
      </w:r>
      <w:proofErr w:type="spellEnd"/>
      <w:r w:rsidRPr="0066729E">
        <w:rPr>
          <w:rFonts w:ascii="Times New Roman" w:hAnsi="Times New Roman"/>
          <w:sz w:val="28"/>
          <w:szCs w:val="28"/>
        </w:rPr>
        <w:t xml:space="preserve"> фізичної культури, затвердив списки школярів, віднесених до підготовчої та спеціальної груп.</w:t>
      </w:r>
    </w:p>
    <w:p w:rsidR="00440949" w:rsidRPr="00440949" w:rsidRDefault="00440949" w:rsidP="004409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4094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val="ru-RU"/>
        </w:rPr>
        <w:t>педагог-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організатор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Шабала Зоя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Костянтинівна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560F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она зазначила, що в </w:t>
      </w:r>
      <w:r w:rsidRPr="0029560F">
        <w:rPr>
          <w:rFonts w:ascii="Times New Roman" w:hAnsi="Times New Roman"/>
          <w:bCs/>
          <w:sz w:val="28"/>
          <w:szCs w:val="28"/>
        </w:rPr>
        <w:t xml:space="preserve"> цілому, незважаючи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воєнний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стан,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короно</w:t>
      </w:r>
      <w:r w:rsidRPr="0029560F">
        <w:rPr>
          <w:rFonts w:ascii="Times New Roman" w:hAnsi="Times New Roman"/>
          <w:bCs/>
          <w:sz w:val="28"/>
          <w:szCs w:val="28"/>
        </w:rPr>
        <w:t>вірусний</w:t>
      </w:r>
      <w:proofErr w:type="spellEnd"/>
      <w:r w:rsidRPr="0029560F">
        <w:rPr>
          <w:rFonts w:ascii="Times New Roman" w:hAnsi="Times New Roman"/>
          <w:bCs/>
          <w:sz w:val="28"/>
          <w:szCs w:val="28"/>
        </w:rPr>
        <w:t xml:space="preserve"> присмак, навчальний рік виявився насиченим та цікавим, за</w:t>
      </w:r>
      <w:r>
        <w:rPr>
          <w:rFonts w:ascii="Times New Roman" w:hAnsi="Times New Roman"/>
          <w:bCs/>
          <w:sz w:val="28"/>
          <w:szCs w:val="28"/>
        </w:rPr>
        <w:t>плановані заходи були проведені.</w:t>
      </w:r>
    </w:p>
    <w:p w:rsidR="00440949" w:rsidRPr="0066729E" w:rsidRDefault="00440949" w:rsidP="004409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року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проведені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заходи: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</w:rPr>
        <w:t>1 вересня - Першого Дзвоника, День Знань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</w:rPr>
        <w:t xml:space="preserve">14 жовтня – День захисників та захисниць, відкриття меморіальної дошки випускнику школи Пасічнику Назару, який  загинув в боях з російськими окупантами ( </w:t>
      </w:r>
      <w:proofErr w:type="spellStart"/>
      <w:r w:rsidRPr="0066729E">
        <w:rPr>
          <w:rFonts w:ascii="Times New Roman" w:hAnsi="Times New Roman"/>
          <w:sz w:val="28"/>
          <w:szCs w:val="28"/>
        </w:rPr>
        <w:t>Сусь</w:t>
      </w:r>
      <w:proofErr w:type="spellEnd"/>
      <w:r w:rsidRPr="0066729E">
        <w:rPr>
          <w:rFonts w:ascii="Times New Roman" w:hAnsi="Times New Roman"/>
          <w:sz w:val="28"/>
          <w:szCs w:val="28"/>
        </w:rPr>
        <w:t xml:space="preserve"> Л. В., Б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ереза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Г. В., Шабала З. К.)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жовтні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почали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виготовляти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окопні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свічки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для потреб ЗСУ (Шабала З. </w:t>
      </w:r>
      <w:proofErr w:type="gramStart"/>
      <w:r w:rsidRPr="0066729E">
        <w:rPr>
          <w:rFonts w:ascii="Times New Roman" w:hAnsi="Times New Roman"/>
          <w:sz w:val="28"/>
          <w:szCs w:val="28"/>
          <w:lang w:val="ru-RU"/>
        </w:rPr>
        <w:t>К,,</w:t>
      </w:r>
      <w:proofErr w:type="gram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Левенець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О. О.)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27 </w:t>
      </w:r>
      <w:proofErr w:type="spellStart"/>
      <w:proofErr w:type="gramStart"/>
      <w:r w:rsidRPr="0066729E">
        <w:rPr>
          <w:rFonts w:ascii="Times New Roman" w:hAnsi="Times New Roman"/>
          <w:sz w:val="28"/>
          <w:szCs w:val="28"/>
          <w:lang w:val="ru-RU"/>
        </w:rPr>
        <w:t>жовтня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 -</w:t>
      </w:r>
      <w:proofErr w:type="gram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зустріч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ДСНС ,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бесіда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на тему «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мінна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безпека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>»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27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жовтня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-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зустріч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з художником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Володимиром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Яницьким</w:t>
      </w:r>
      <w:proofErr w:type="spellEnd"/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жовтні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проведено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благодійний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ярмарок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lastRenderedPageBreak/>
        <w:t xml:space="preserve">1 </w:t>
      </w:r>
      <w:proofErr w:type="gramStart"/>
      <w:r w:rsidRPr="0066729E">
        <w:rPr>
          <w:rFonts w:ascii="Times New Roman" w:hAnsi="Times New Roman"/>
          <w:sz w:val="28"/>
          <w:szCs w:val="28"/>
          <w:lang w:val="ru-RU"/>
        </w:rPr>
        <w:t>листопада  -</w:t>
      </w:r>
      <w:proofErr w:type="gramEnd"/>
      <w:r w:rsidRPr="0066729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Всеукраїнський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місячник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шкільних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бібліотек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 «В нас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єдина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мета –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>» (Береза Г. В.)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3 листопада – день </w:t>
      </w:r>
      <w:proofErr w:type="spellStart"/>
      <w:proofErr w:type="gramStart"/>
      <w:r w:rsidRPr="0066729E">
        <w:rPr>
          <w:rFonts w:ascii="Times New Roman" w:hAnsi="Times New Roman"/>
          <w:sz w:val="28"/>
          <w:szCs w:val="28"/>
          <w:lang w:val="ru-RU"/>
        </w:rPr>
        <w:t>української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писемності</w:t>
      </w:r>
      <w:proofErr w:type="spellEnd"/>
      <w:proofErr w:type="gramEnd"/>
      <w:r w:rsidRPr="0066729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. Проведено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радіодиктант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Олійник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Т. С.,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Клепець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Л. В.)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21 листопада – День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гідності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свободи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(Береза Г. В.,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Байбула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Ю. В.)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</w:rPr>
        <w:t xml:space="preserve"> 25 листопада -  старт проекту </w:t>
      </w:r>
      <w:r w:rsidRPr="0066729E">
        <w:rPr>
          <w:rFonts w:ascii="Times New Roman" w:hAnsi="Times New Roman"/>
          <w:sz w:val="28"/>
          <w:szCs w:val="28"/>
          <w:lang w:val="en-US"/>
        </w:rPr>
        <w:t>Flowers</w:t>
      </w:r>
      <w:r w:rsidRPr="0066729E">
        <w:rPr>
          <w:rFonts w:ascii="Times New Roman" w:hAnsi="Times New Roman"/>
          <w:sz w:val="28"/>
          <w:szCs w:val="28"/>
        </w:rPr>
        <w:t>4</w:t>
      </w:r>
      <w:proofErr w:type="spellStart"/>
      <w:r w:rsidRPr="0066729E">
        <w:rPr>
          <w:rFonts w:ascii="Times New Roman" w:hAnsi="Times New Roman"/>
          <w:sz w:val="28"/>
          <w:szCs w:val="28"/>
          <w:lang w:val="en-US"/>
        </w:rPr>
        <w:t>Scool</w:t>
      </w:r>
      <w:proofErr w:type="spellEnd"/>
      <w:r w:rsidRPr="0066729E">
        <w:rPr>
          <w:rFonts w:ascii="Times New Roman" w:hAnsi="Times New Roman"/>
          <w:sz w:val="28"/>
          <w:szCs w:val="28"/>
        </w:rPr>
        <w:t>, висадка тюльпанів та цибулин квітів від нідерландських благодійників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</w:rPr>
        <w:t xml:space="preserve"> </w:t>
      </w:r>
      <w:r w:rsidRPr="0066729E">
        <w:rPr>
          <w:rFonts w:ascii="Times New Roman" w:hAnsi="Times New Roman"/>
          <w:sz w:val="28"/>
          <w:szCs w:val="28"/>
          <w:lang w:val="ru-RU"/>
        </w:rPr>
        <w:t xml:space="preserve">1 </w:t>
      </w:r>
      <w:proofErr w:type="spellStart"/>
      <w:proofErr w:type="gramStart"/>
      <w:r w:rsidRPr="0066729E"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 -</w:t>
      </w:r>
      <w:proofErr w:type="gramEnd"/>
      <w:r w:rsidRPr="0066729E">
        <w:rPr>
          <w:rFonts w:ascii="Times New Roman" w:hAnsi="Times New Roman"/>
          <w:sz w:val="28"/>
          <w:szCs w:val="28"/>
          <w:lang w:val="ru-RU"/>
        </w:rPr>
        <w:t xml:space="preserve">  День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СНІДу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Сапрун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Л. П.), година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спілкування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 для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5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– День ЗСУ,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захід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Шабала З. К.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-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Всесвітній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день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української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хустки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. Заходи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підготували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Панасюк І. О.,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Філюк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О. С.,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класні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керівники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>.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6729E">
        <w:rPr>
          <w:rFonts w:ascii="Times New Roman" w:hAnsi="Times New Roman"/>
          <w:sz w:val="28"/>
          <w:szCs w:val="28"/>
          <w:lang w:val="ru-RU"/>
        </w:rPr>
        <w:t xml:space="preserve">10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proofErr w:type="gramEnd"/>
      <w:r w:rsidRPr="0066729E">
        <w:rPr>
          <w:rFonts w:ascii="Times New Roman" w:hAnsi="Times New Roman"/>
          <w:sz w:val="28"/>
          <w:szCs w:val="28"/>
          <w:lang w:val="ru-RU"/>
        </w:rPr>
        <w:t xml:space="preserve"> -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отримали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 ГО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молодіжний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центр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Волині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Спів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Дія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Луцьк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>.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  30 </w:t>
      </w:r>
      <w:proofErr w:type="spellStart"/>
      <w:proofErr w:type="gramStart"/>
      <w:r w:rsidRPr="0066729E"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 -</w:t>
      </w:r>
      <w:proofErr w:type="gram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новорічний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ярмарок на потреби ЗСУ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  17 лютого -  </w:t>
      </w:r>
      <w:proofErr w:type="gramStart"/>
      <w:r w:rsidRPr="0066729E">
        <w:rPr>
          <w:rFonts w:ascii="Times New Roman" w:hAnsi="Times New Roman"/>
          <w:sz w:val="28"/>
          <w:szCs w:val="28"/>
          <w:lang w:val="ru-RU"/>
        </w:rPr>
        <w:t xml:space="preserve">День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безпечного</w:t>
      </w:r>
      <w:proofErr w:type="spellEnd"/>
      <w:proofErr w:type="gram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інтернету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(Шабала З. К. ,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учні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8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>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 14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лютогого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виготовлення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валентинок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воїнів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ЗСУ (Шабала З. К.)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 17 лютого -  День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Єднання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(Шабала З. К.)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  21 </w:t>
      </w:r>
      <w:proofErr w:type="gramStart"/>
      <w:r w:rsidRPr="0066729E">
        <w:rPr>
          <w:rFonts w:ascii="Times New Roman" w:hAnsi="Times New Roman"/>
          <w:sz w:val="28"/>
          <w:szCs w:val="28"/>
          <w:lang w:val="ru-RU"/>
        </w:rPr>
        <w:t>лютого  -</w:t>
      </w:r>
      <w:proofErr w:type="gramEnd"/>
      <w:r w:rsidRPr="0066729E">
        <w:rPr>
          <w:rFonts w:ascii="Times New Roman" w:hAnsi="Times New Roman"/>
          <w:sz w:val="28"/>
          <w:szCs w:val="28"/>
          <w:lang w:val="ru-RU"/>
        </w:rPr>
        <w:t xml:space="preserve">  День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рідної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. Заходи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Клепець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Л. </w:t>
      </w:r>
      <w:proofErr w:type="gramStart"/>
      <w:r w:rsidRPr="0066729E">
        <w:rPr>
          <w:rFonts w:ascii="Times New Roman" w:hAnsi="Times New Roman"/>
          <w:sz w:val="28"/>
          <w:szCs w:val="28"/>
          <w:lang w:val="ru-RU"/>
        </w:rPr>
        <w:t>В. ,</w:t>
      </w:r>
      <w:proofErr w:type="gram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Філюк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О. С.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  28 лютого - 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усний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журнал «На </w:t>
      </w:r>
      <w:proofErr w:type="spellStart"/>
      <w:proofErr w:type="gramStart"/>
      <w:r w:rsidRPr="0066729E">
        <w:rPr>
          <w:rFonts w:ascii="Times New Roman" w:hAnsi="Times New Roman"/>
          <w:sz w:val="28"/>
          <w:szCs w:val="28"/>
          <w:lang w:val="ru-RU"/>
        </w:rPr>
        <w:t>крилах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творчості</w:t>
      </w:r>
      <w:proofErr w:type="spellEnd"/>
      <w:proofErr w:type="gram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Лесі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Українки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»  ( Береза Г. В.,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Клепець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Л. В.)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29E">
        <w:rPr>
          <w:rFonts w:ascii="Times New Roman" w:hAnsi="Times New Roman"/>
          <w:sz w:val="28"/>
          <w:szCs w:val="28"/>
          <w:lang w:val="ru-RU"/>
        </w:rPr>
        <w:t xml:space="preserve"> 11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Сторінками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Шевченкового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шляху» (</w:t>
      </w:r>
      <w:proofErr w:type="spellStart"/>
      <w:r w:rsidRPr="0066729E">
        <w:rPr>
          <w:rFonts w:ascii="Times New Roman" w:hAnsi="Times New Roman"/>
          <w:sz w:val="28"/>
          <w:szCs w:val="28"/>
          <w:lang w:val="ru-RU"/>
        </w:rPr>
        <w:t>Клепець</w:t>
      </w:r>
      <w:proofErr w:type="spellEnd"/>
      <w:r w:rsidRPr="0066729E">
        <w:rPr>
          <w:rFonts w:ascii="Times New Roman" w:hAnsi="Times New Roman"/>
          <w:sz w:val="28"/>
          <w:szCs w:val="28"/>
          <w:lang w:val="ru-RU"/>
        </w:rPr>
        <w:t xml:space="preserve"> Л. В.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14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березня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- 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гра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Знавці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66729E">
        <w:rPr>
          <w:rFonts w:ascii="Times New Roman" w:hAnsi="Times New Roman"/>
          <w:bCs/>
          <w:sz w:val="28"/>
          <w:szCs w:val="28"/>
          <w:lang w:val="ru-RU"/>
        </w:rPr>
        <w:t>спорту»  (</w:t>
      </w:r>
      <w:proofErr w:type="spellStart"/>
      <w:proofErr w:type="gramEnd"/>
      <w:r w:rsidRPr="0066729E">
        <w:rPr>
          <w:rFonts w:ascii="Times New Roman" w:hAnsi="Times New Roman"/>
          <w:bCs/>
          <w:sz w:val="28"/>
          <w:szCs w:val="28"/>
          <w:lang w:val="ru-RU"/>
        </w:rPr>
        <w:t>Левеннець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О. О.)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22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березня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– онлайн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зустріч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дослідником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родоводу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Т. Г.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Шевченка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Миколою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Павловичем Лисенком (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Байбула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Ю. В.)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31 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березня</w:t>
      </w:r>
      <w:proofErr w:type="spellEnd"/>
      <w:proofErr w:type="gram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Всеукраїнський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тиждень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дитячого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читання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 (Береза Г. В.)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29E">
        <w:rPr>
          <w:rFonts w:ascii="Times New Roman" w:hAnsi="Times New Roman"/>
          <w:bCs/>
          <w:sz w:val="28"/>
          <w:szCs w:val="28"/>
        </w:rPr>
        <w:t xml:space="preserve"> 28 квітня  - екологічна агітбригада «Дивосвіт»  зайняла ІІ</w:t>
      </w:r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місце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обласному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етапі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 конкурсу «Луки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мого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дитинства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29E">
        <w:rPr>
          <w:rFonts w:ascii="Times New Roman" w:hAnsi="Times New Roman"/>
          <w:bCs/>
          <w:sz w:val="28"/>
          <w:szCs w:val="28"/>
        </w:rPr>
        <w:t xml:space="preserve"> 12 квітня – ІІ місце в командних іграх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en-US"/>
        </w:rPr>
        <w:t>Gool</w:t>
      </w:r>
      <w:proofErr w:type="spellEnd"/>
      <w:r w:rsidRPr="0066729E">
        <w:rPr>
          <w:rFonts w:ascii="Times New Roman" w:hAnsi="Times New Roman"/>
          <w:bCs/>
          <w:sz w:val="28"/>
          <w:szCs w:val="28"/>
        </w:rPr>
        <w:t xml:space="preserve"> </w:t>
      </w:r>
      <w:r w:rsidRPr="0066729E">
        <w:rPr>
          <w:rFonts w:ascii="Times New Roman" w:hAnsi="Times New Roman"/>
          <w:bCs/>
          <w:sz w:val="28"/>
          <w:szCs w:val="28"/>
          <w:lang w:val="en-US"/>
        </w:rPr>
        <w:t>Games</w:t>
      </w:r>
      <w:r w:rsidRPr="0066729E">
        <w:rPr>
          <w:rFonts w:ascii="Times New Roman" w:hAnsi="Times New Roman"/>
          <w:bCs/>
          <w:sz w:val="28"/>
          <w:szCs w:val="28"/>
        </w:rPr>
        <w:t xml:space="preserve"> серед команд ТГ (Левенець О. О.)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29E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14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– День </w:t>
      </w:r>
      <w:proofErr w:type="spellStart"/>
      <w:proofErr w:type="gramStart"/>
      <w:r w:rsidRPr="0066729E">
        <w:rPr>
          <w:rFonts w:ascii="Times New Roman" w:hAnsi="Times New Roman"/>
          <w:bCs/>
          <w:sz w:val="28"/>
          <w:szCs w:val="28"/>
          <w:lang w:val="ru-RU"/>
        </w:rPr>
        <w:t>матері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 (</w:t>
      </w:r>
      <w:proofErr w:type="spellStart"/>
      <w:proofErr w:type="gramEnd"/>
      <w:r w:rsidRPr="0066729E">
        <w:rPr>
          <w:rFonts w:ascii="Times New Roman" w:hAnsi="Times New Roman"/>
          <w:bCs/>
          <w:sz w:val="28"/>
          <w:szCs w:val="28"/>
          <w:lang w:val="ru-RU"/>
        </w:rPr>
        <w:t>класні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керівники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>, Шабала З. К.)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18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- 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роковини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пам'яті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Пасічника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Назарія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Сусь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Л. В.)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18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– День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Вишиванки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(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класні</w:t>
      </w:r>
      <w:proofErr w:type="spellEnd"/>
      <w:proofErr w:type="gram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керівники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24 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proofErr w:type="gram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-  свято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Букварика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(Панасюк І. О.)  </w:t>
      </w:r>
    </w:p>
    <w:p w:rsidR="00440949" w:rsidRPr="0066729E" w:rsidRDefault="00440949" w:rsidP="004409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31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– свято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Останнього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6729E">
        <w:rPr>
          <w:rFonts w:ascii="Times New Roman" w:hAnsi="Times New Roman"/>
          <w:bCs/>
          <w:sz w:val="28"/>
          <w:szCs w:val="28"/>
          <w:lang w:val="ru-RU"/>
        </w:rPr>
        <w:t>дзвінка</w:t>
      </w:r>
      <w:proofErr w:type="spellEnd"/>
      <w:r w:rsidRPr="0066729E">
        <w:rPr>
          <w:rFonts w:ascii="Times New Roman" w:hAnsi="Times New Roman"/>
          <w:bCs/>
          <w:sz w:val="28"/>
          <w:szCs w:val="28"/>
          <w:lang w:val="ru-RU"/>
        </w:rPr>
        <w:t xml:space="preserve"> (Шабала З. К.)</w:t>
      </w:r>
    </w:p>
    <w:p w:rsidR="00440949" w:rsidRPr="00440949" w:rsidRDefault="00440949" w:rsidP="00AD2B4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0949" w:rsidRDefault="00440949" w:rsidP="00AD2B4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D2B4F" w:rsidRPr="00440949" w:rsidRDefault="00440949" w:rsidP="00AD2B4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головний спеціаліст гуманітарного відділу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Бондарук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Василь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Володимирович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В своєму виступі він підтвердив</w:t>
      </w:r>
      <w:r w:rsidR="00AD2B4F">
        <w:rPr>
          <w:rFonts w:ascii="Times New Roman" w:hAnsi="Times New Roman"/>
          <w:sz w:val="28"/>
          <w:szCs w:val="28"/>
        </w:rPr>
        <w:t xml:space="preserve"> про здійсненні роботи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укритті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закладу</w:t>
      </w:r>
      <w:r>
        <w:rPr>
          <w:rFonts w:ascii="Times New Roman" w:hAnsi="Times New Roman"/>
          <w:sz w:val="28"/>
          <w:szCs w:val="28"/>
        </w:rPr>
        <w:t xml:space="preserve"> та виготовлення кошторисної документації на ремонт укриття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40949" w:rsidRDefault="00AD2B4F" w:rsidP="00440949">
      <w:pPr>
        <w:spacing w:after="0" w:line="360" w:lineRule="auto"/>
        <w:ind w:left="1560" w:hanging="1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Ухвалили:</w:t>
      </w:r>
      <w:r w:rsidR="004409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40949" w:rsidRPr="00440949">
        <w:rPr>
          <w:rFonts w:ascii="Times New Roman" w:hAnsi="Times New Roman"/>
          <w:sz w:val="28"/>
          <w:szCs w:val="28"/>
          <w:lang w:val="ru-RU"/>
        </w:rPr>
        <w:t>1)</w:t>
      </w:r>
      <w:r w:rsidR="004409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949">
        <w:rPr>
          <w:rFonts w:ascii="Times New Roman" w:hAnsi="Times New Roman"/>
          <w:sz w:val="28"/>
          <w:szCs w:val="28"/>
        </w:rPr>
        <w:t xml:space="preserve">роботу колективу гімназії у навчальному процесі </w:t>
      </w:r>
      <w:r w:rsidR="0044094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40949">
        <w:rPr>
          <w:rFonts w:ascii="Times New Roman" w:hAnsi="Times New Roman"/>
          <w:sz w:val="28"/>
          <w:szCs w:val="28"/>
        </w:rPr>
        <w:t xml:space="preserve">вважати </w:t>
      </w:r>
      <w:r w:rsidR="0044094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40949">
        <w:rPr>
          <w:rFonts w:ascii="Times New Roman" w:hAnsi="Times New Roman"/>
          <w:sz w:val="28"/>
          <w:szCs w:val="28"/>
        </w:rPr>
        <w:t>задовільною</w:t>
      </w:r>
      <w:r w:rsidR="00440949">
        <w:rPr>
          <w:rFonts w:ascii="Times New Roman" w:hAnsi="Times New Roman"/>
          <w:sz w:val="28"/>
          <w:szCs w:val="28"/>
          <w:lang w:val="ru-RU"/>
        </w:rPr>
        <w:t>;</w:t>
      </w:r>
    </w:p>
    <w:p w:rsidR="00440949" w:rsidRDefault="00440949" w:rsidP="00440949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440949">
        <w:rPr>
          <w:rFonts w:ascii="Times New Roman" w:hAnsi="Times New Roman"/>
          <w:sz w:val="28"/>
          <w:szCs w:val="28"/>
          <w:lang w:val="ru-RU"/>
        </w:rPr>
        <w:t>2)</w:t>
      </w:r>
      <w:r w:rsidR="00AD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роботу школи з виховної роботи вважати задовільною.</w:t>
      </w:r>
    </w:p>
    <w:p w:rsidR="00AD2B4F" w:rsidRDefault="00440949" w:rsidP="00440949">
      <w:p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3) </w:t>
      </w:r>
      <w:r w:rsidR="00AD2B4F">
        <w:rPr>
          <w:rFonts w:ascii="Times New Roman" w:hAnsi="Times New Roman"/>
          <w:sz w:val="28"/>
          <w:szCs w:val="28"/>
        </w:rPr>
        <w:t xml:space="preserve">роботу з фінансового – </w:t>
      </w:r>
      <w:r w:rsidR="003A3C1D">
        <w:rPr>
          <w:rFonts w:ascii="Times New Roman" w:hAnsi="Times New Roman"/>
          <w:sz w:val="28"/>
          <w:szCs w:val="28"/>
        </w:rPr>
        <w:t>господарської діяльності за 2022 – 2023</w:t>
      </w:r>
      <w:r w:rsidR="00AD2B4F">
        <w:rPr>
          <w:rFonts w:ascii="Times New Roman" w:hAnsi="Times New Roman"/>
          <w:sz w:val="28"/>
          <w:szCs w:val="28"/>
        </w:rPr>
        <w:t>н.р. вважати задовільною.</w:t>
      </w:r>
    </w:p>
    <w:p w:rsidR="00AD2B4F" w:rsidRPr="00440949" w:rsidRDefault="00AD2B4F" w:rsidP="004409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949">
        <w:rPr>
          <w:rFonts w:ascii="Times New Roman" w:hAnsi="Times New Roman"/>
          <w:b/>
          <w:sz w:val="28"/>
          <w:szCs w:val="28"/>
        </w:rPr>
        <w:t xml:space="preserve">Слухали: </w:t>
      </w:r>
      <w:r w:rsidRPr="00440949">
        <w:rPr>
          <w:rFonts w:ascii="Times New Roman" w:hAnsi="Times New Roman"/>
          <w:sz w:val="28"/>
          <w:szCs w:val="28"/>
        </w:rPr>
        <w:t xml:space="preserve">голову зборів заступника директора </w:t>
      </w:r>
      <w:proofErr w:type="spellStart"/>
      <w:r w:rsidRPr="00440949">
        <w:rPr>
          <w:rFonts w:ascii="Times New Roman" w:hAnsi="Times New Roman"/>
          <w:sz w:val="28"/>
          <w:szCs w:val="28"/>
        </w:rPr>
        <w:t>Байбулу</w:t>
      </w:r>
      <w:proofErr w:type="spellEnd"/>
      <w:r w:rsidRPr="00440949">
        <w:rPr>
          <w:rFonts w:ascii="Times New Roman" w:hAnsi="Times New Roman"/>
          <w:sz w:val="28"/>
          <w:szCs w:val="28"/>
        </w:rPr>
        <w:t xml:space="preserve"> Юрія Володимировича, який запропонував шляхом відкритого голосування дати оцінку роботи дирекції гімназії.</w:t>
      </w:r>
    </w:p>
    <w:p w:rsidR="00AD2B4F" w:rsidRDefault="00AD2B4F" w:rsidP="00AD2B4F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Ухвалили:</w:t>
      </w:r>
      <w:r>
        <w:rPr>
          <w:rFonts w:ascii="Times New Roman" w:hAnsi="Times New Roman"/>
          <w:sz w:val="28"/>
          <w:szCs w:val="28"/>
        </w:rPr>
        <w:t xml:space="preserve"> р</w:t>
      </w:r>
      <w:r w:rsidR="003A3C1D">
        <w:rPr>
          <w:rFonts w:ascii="Times New Roman" w:hAnsi="Times New Roman"/>
          <w:sz w:val="28"/>
          <w:szCs w:val="28"/>
        </w:rPr>
        <w:t>оботу колективу гімназії за 2022 – 2023</w:t>
      </w:r>
      <w:r>
        <w:rPr>
          <w:rFonts w:ascii="Times New Roman" w:hAnsi="Times New Roman"/>
          <w:sz w:val="28"/>
          <w:szCs w:val="28"/>
        </w:rPr>
        <w:t xml:space="preserve"> навчальний рік вважати задовільною; директор відповідає займаній посаді (згі</w:t>
      </w:r>
      <w:r w:rsidR="003A3C1D">
        <w:rPr>
          <w:rFonts w:ascii="Times New Roman" w:hAnsi="Times New Roman"/>
          <w:sz w:val="28"/>
          <w:szCs w:val="28"/>
        </w:rPr>
        <w:t>дно голосування: задовільно -</w:t>
      </w:r>
      <w:r w:rsidR="00440949" w:rsidRPr="00440949">
        <w:rPr>
          <w:rFonts w:ascii="Times New Roman" w:hAnsi="Times New Roman"/>
          <w:sz w:val="28"/>
          <w:szCs w:val="28"/>
        </w:rPr>
        <w:t xml:space="preserve"> 24</w:t>
      </w:r>
      <w:r w:rsidR="003A3C1D">
        <w:rPr>
          <w:rFonts w:ascii="Times New Roman" w:hAnsi="Times New Roman"/>
          <w:sz w:val="28"/>
          <w:szCs w:val="28"/>
        </w:rPr>
        <w:t xml:space="preserve">     , незадовільно –    , утрималося - </w:t>
      </w:r>
      <w:r w:rsidR="003A2220" w:rsidRPr="003A2220">
        <w:rPr>
          <w:rFonts w:ascii="Times New Roman" w:hAnsi="Times New Roman"/>
          <w:sz w:val="28"/>
          <w:szCs w:val="28"/>
        </w:rPr>
        <w:t>1</w:t>
      </w:r>
      <w:r w:rsidR="003A3C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).</w:t>
      </w:r>
    </w:p>
    <w:p w:rsidR="00AD2B4F" w:rsidRDefault="00AD2B4F" w:rsidP="00AD2B4F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2B4F" w:rsidRDefault="00AD2B4F" w:rsidP="00AD2B4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Ю.В.Байбула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AD2B4F" w:rsidRDefault="00AD2B4F" w:rsidP="00AD2B4F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                                                                                     О.Б. Іванова </w:t>
      </w:r>
    </w:p>
    <w:p w:rsidR="00377146" w:rsidRDefault="00377146"/>
    <w:sectPr w:rsidR="0037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81CB8"/>
    <w:multiLevelType w:val="hybridMultilevel"/>
    <w:tmpl w:val="D54EC94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DA1864"/>
    <w:multiLevelType w:val="multilevel"/>
    <w:tmpl w:val="F040897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EB8585A"/>
    <w:multiLevelType w:val="hybridMultilevel"/>
    <w:tmpl w:val="C7907758"/>
    <w:lvl w:ilvl="0" w:tplc="1056F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302792"/>
    <w:multiLevelType w:val="hybridMultilevel"/>
    <w:tmpl w:val="B5343CF2"/>
    <w:lvl w:ilvl="0" w:tplc="6B0C3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CAC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849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FCB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70D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7CB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A08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8E4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1C6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7"/>
    <w:rsid w:val="001F11F4"/>
    <w:rsid w:val="0024037A"/>
    <w:rsid w:val="00377146"/>
    <w:rsid w:val="003A2220"/>
    <w:rsid w:val="003A3C1D"/>
    <w:rsid w:val="00440949"/>
    <w:rsid w:val="00662D2E"/>
    <w:rsid w:val="006A0CA2"/>
    <w:rsid w:val="007919D4"/>
    <w:rsid w:val="009565E7"/>
    <w:rsid w:val="009D425D"/>
    <w:rsid w:val="00A96147"/>
    <w:rsid w:val="00AD2B4F"/>
    <w:rsid w:val="00B55D41"/>
    <w:rsid w:val="00E03D4A"/>
    <w:rsid w:val="00E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32B0-B99A-4D6B-9DB0-DA52F598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4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2B4F"/>
    <w:pPr>
      <w:ind w:left="720"/>
      <w:contextualSpacing/>
    </w:pPr>
  </w:style>
  <w:style w:type="paragraph" w:styleId="a3">
    <w:name w:val="List Paragraph"/>
    <w:basedOn w:val="a"/>
    <w:uiPriority w:val="99"/>
    <w:qFormat/>
    <w:rsid w:val="003A3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A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34580</TotalTime>
  <Pages>11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11</cp:revision>
  <cp:lastPrinted>2023-06-09T06:56:00Z</cp:lastPrinted>
  <dcterms:created xsi:type="dcterms:W3CDTF">2023-06-09T06:09:00Z</dcterms:created>
  <dcterms:modified xsi:type="dcterms:W3CDTF">2023-07-03T08:52:00Z</dcterms:modified>
</cp:coreProperties>
</file>