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E4" w:rsidRDefault="00B144E4" w:rsidP="00B144E4">
      <w:pPr>
        <w:pStyle w:val="a3"/>
        <w:jc w:val="center"/>
        <w:rPr>
          <w:rFonts w:ascii="Times New Roman" w:hAnsi="Times New Roman"/>
          <w:b/>
          <w:sz w:val="24"/>
          <w:szCs w:val="24"/>
        </w:rPr>
      </w:pPr>
      <w:r>
        <w:rPr>
          <w:noProof/>
        </w:rPr>
        <w:drawing>
          <wp:inline distT="0" distB="0" distL="0" distR="0">
            <wp:extent cx="628650" cy="723900"/>
            <wp:effectExtent l="19050" t="19050" r="190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40000"/>
                    </a:blip>
                    <a:srcRect l="18533" b="7994"/>
                    <a:stretch>
                      <a:fillRect/>
                    </a:stretch>
                  </pic:blipFill>
                  <pic:spPr bwMode="auto">
                    <a:xfrm rot="192531">
                      <a:off x="0" y="0"/>
                      <a:ext cx="628650" cy="723900"/>
                    </a:xfrm>
                    <a:prstGeom prst="rect">
                      <a:avLst/>
                    </a:prstGeom>
                    <a:noFill/>
                  </pic:spPr>
                </pic:pic>
              </a:graphicData>
            </a:graphic>
          </wp:inline>
        </w:drawing>
      </w:r>
    </w:p>
    <w:p w:rsidR="00B144E4" w:rsidRDefault="00B144E4" w:rsidP="00B144E4">
      <w:pPr>
        <w:pStyle w:val="a3"/>
        <w:jc w:val="center"/>
        <w:rPr>
          <w:rFonts w:ascii="Times New Roman" w:hAnsi="Times New Roman"/>
          <w:b/>
          <w:sz w:val="28"/>
          <w:szCs w:val="28"/>
        </w:rPr>
      </w:pPr>
      <w:r>
        <w:rPr>
          <w:rFonts w:ascii="Times New Roman" w:hAnsi="Times New Roman"/>
          <w:b/>
          <w:sz w:val="28"/>
          <w:szCs w:val="28"/>
        </w:rPr>
        <w:t>НЕСВІЧІВСЬКА ГІМНАЗІЯ</w:t>
      </w:r>
    </w:p>
    <w:p w:rsidR="00B144E4" w:rsidRDefault="00B144E4" w:rsidP="00B144E4">
      <w:pPr>
        <w:pStyle w:val="a3"/>
        <w:jc w:val="center"/>
        <w:rPr>
          <w:rFonts w:ascii="Times New Roman" w:hAnsi="Times New Roman"/>
          <w:b/>
          <w:sz w:val="28"/>
          <w:szCs w:val="28"/>
        </w:rPr>
      </w:pPr>
      <w:r>
        <w:rPr>
          <w:rFonts w:ascii="Times New Roman" w:hAnsi="Times New Roman"/>
          <w:b/>
          <w:sz w:val="28"/>
          <w:szCs w:val="28"/>
        </w:rPr>
        <w:t xml:space="preserve">ГОРОДИЩЕНСЬКОЇ  СІЛЬСЬКОЇ РАДИ </w:t>
      </w:r>
    </w:p>
    <w:p w:rsidR="00B144E4" w:rsidRDefault="00B144E4" w:rsidP="00B144E4">
      <w:pPr>
        <w:pStyle w:val="a3"/>
        <w:jc w:val="center"/>
        <w:rPr>
          <w:rFonts w:ascii="Times New Roman" w:hAnsi="Times New Roman"/>
          <w:b/>
          <w:sz w:val="20"/>
          <w:szCs w:val="20"/>
          <w:u w:val="single"/>
        </w:rPr>
      </w:pPr>
      <w:r>
        <w:rPr>
          <w:rFonts w:ascii="Times New Roman" w:hAnsi="Times New Roman"/>
          <w:b/>
          <w:sz w:val="28"/>
          <w:szCs w:val="28"/>
        </w:rPr>
        <w:t>ЛУЦЬКОГО РАЙОНУ ВОЛИНСЬКОЇ ОБЛАСТІ</w:t>
      </w:r>
    </w:p>
    <w:p w:rsidR="00B144E4" w:rsidRDefault="00B144E4" w:rsidP="00B144E4">
      <w:pPr>
        <w:pStyle w:val="a3"/>
        <w:jc w:val="center"/>
        <w:rPr>
          <w:rFonts w:ascii="Times New Roman" w:hAnsi="Times New Roman"/>
          <w:b/>
          <w:sz w:val="20"/>
          <w:szCs w:val="20"/>
          <w:u w:val="single"/>
        </w:rPr>
      </w:pPr>
    </w:p>
    <w:p w:rsidR="00B144E4" w:rsidRDefault="00B144E4" w:rsidP="00B144E4">
      <w:pPr>
        <w:pStyle w:val="a3"/>
        <w:jc w:val="center"/>
        <w:rPr>
          <w:rFonts w:ascii="Times New Roman" w:hAnsi="Times New Roman"/>
          <w:b/>
          <w:sz w:val="20"/>
          <w:szCs w:val="20"/>
          <w:u w:val="single"/>
        </w:rPr>
      </w:pPr>
      <w:r>
        <w:rPr>
          <w:rFonts w:ascii="Times New Roman" w:hAnsi="Times New Roman"/>
          <w:b/>
          <w:sz w:val="20"/>
          <w:szCs w:val="20"/>
          <w:u w:val="single"/>
        </w:rPr>
        <w:t xml:space="preserve">45652 вул. Центральна, 50 с. </w:t>
      </w:r>
      <w:proofErr w:type="spellStart"/>
      <w:r>
        <w:rPr>
          <w:rFonts w:ascii="Times New Roman" w:hAnsi="Times New Roman"/>
          <w:b/>
          <w:sz w:val="20"/>
          <w:szCs w:val="20"/>
          <w:u w:val="single"/>
        </w:rPr>
        <w:t>Несвіч</w:t>
      </w:r>
      <w:proofErr w:type="spellEnd"/>
      <w:r>
        <w:rPr>
          <w:rFonts w:ascii="Times New Roman" w:hAnsi="Times New Roman"/>
          <w:b/>
          <w:sz w:val="20"/>
          <w:szCs w:val="20"/>
          <w:u w:val="single"/>
        </w:rPr>
        <w:t xml:space="preserve"> Луцького району Волинської обл.. тел.. 795822 </w:t>
      </w:r>
    </w:p>
    <w:p w:rsidR="00B144E4" w:rsidRDefault="00B144E4" w:rsidP="00B144E4">
      <w:pPr>
        <w:pStyle w:val="a3"/>
        <w:jc w:val="center"/>
        <w:rPr>
          <w:rFonts w:ascii="Times New Roman" w:hAnsi="Times New Roman"/>
          <w:b/>
          <w:sz w:val="20"/>
          <w:szCs w:val="20"/>
          <w:u w:val="single"/>
        </w:rPr>
      </w:pPr>
      <w:r>
        <w:rPr>
          <w:rFonts w:ascii="Times New Roman" w:hAnsi="Times New Roman"/>
          <w:b/>
          <w:sz w:val="20"/>
          <w:szCs w:val="20"/>
          <w:u w:val="single"/>
        </w:rPr>
        <w:t>Е-</w:t>
      </w:r>
      <w:r>
        <w:rPr>
          <w:rFonts w:ascii="Times New Roman" w:hAnsi="Times New Roman"/>
          <w:b/>
          <w:sz w:val="20"/>
          <w:szCs w:val="20"/>
          <w:u w:val="single"/>
          <w:lang w:val="en-US"/>
        </w:rPr>
        <w:t>mail</w:t>
      </w:r>
      <w:r>
        <w:rPr>
          <w:rFonts w:ascii="Times New Roman" w:hAnsi="Times New Roman"/>
          <w:b/>
          <w:sz w:val="20"/>
          <w:szCs w:val="20"/>
          <w:u w:val="single"/>
        </w:rPr>
        <w:t>:</w:t>
      </w:r>
      <w:proofErr w:type="spellStart"/>
      <w:r>
        <w:rPr>
          <w:rFonts w:ascii="Times New Roman" w:hAnsi="Times New Roman"/>
          <w:b/>
          <w:sz w:val="20"/>
          <w:szCs w:val="20"/>
          <w:u w:val="single"/>
          <w:lang w:val="en-US"/>
        </w:rPr>
        <w:t>volin</w:t>
      </w:r>
      <w:proofErr w:type="spellEnd"/>
      <w:r>
        <w:rPr>
          <w:rFonts w:ascii="Times New Roman" w:hAnsi="Times New Roman"/>
          <w:b/>
          <w:sz w:val="20"/>
          <w:szCs w:val="20"/>
          <w:u w:val="single"/>
        </w:rPr>
        <w:t>-</w:t>
      </w:r>
      <w:proofErr w:type="spellStart"/>
      <w:r>
        <w:rPr>
          <w:rFonts w:ascii="Times New Roman" w:hAnsi="Times New Roman"/>
          <w:b/>
          <w:sz w:val="20"/>
          <w:szCs w:val="20"/>
          <w:u w:val="single"/>
          <w:lang w:val="en-US"/>
        </w:rPr>
        <w:t>osvita</w:t>
      </w:r>
      <w:proofErr w:type="spellEnd"/>
      <w:r>
        <w:rPr>
          <w:rFonts w:ascii="Times New Roman" w:hAnsi="Times New Roman"/>
          <w:b/>
          <w:sz w:val="20"/>
          <w:szCs w:val="20"/>
          <w:u w:val="single"/>
        </w:rPr>
        <w:t>9@</w:t>
      </w:r>
      <w:proofErr w:type="spellStart"/>
      <w:r>
        <w:rPr>
          <w:rFonts w:ascii="Times New Roman" w:hAnsi="Times New Roman"/>
          <w:b/>
          <w:sz w:val="20"/>
          <w:szCs w:val="20"/>
          <w:u w:val="single"/>
          <w:lang w:val="en-US"/>
        </w:rPr>
        <w:t>ukr</w:t>
      </w:r>
      <w:proofErr w:type="spellEnd"/>
      <w:r>
        <w:rPr>
          <w:rFonts w:ascii="Times New Roman" w:hAnsi="Times New Roman"/>
          <w:b/>
          <w:sz w:val="20"/>
          <w:szCs w:val="20"/>
          <w:u w:val="single"/>
        </w:rPr>
        <w:t>.</w:t>
      </w:r>
      <w:r>
        <w:rPr>
          <w:rFonts w:ascii="Times New Roman" w:hAnsi="Times New Roman"/>
          <w:b/>
          <w:sz w:val="20"/>
          <w:szCs w:val="20"/>
          <w:u w:val="single"/>
          <w:lang w:val="en-US"/>
        </w:rPr>
        <w:t>net</w:t>
      </w:r>
      <w:r>
        <w:rPr>
          <w:rFonts w:ascii="Times New Roman" w:hAnsi="Times New Roman"/>
          <w:b/>
          <w:sz w:val="20"/>
          <w:szCs w:val="20"/>
          <w:u w:val="single"/>
        </w:rPr>
        <w:t xml:space="preserve">; </w:t>
      </w:r>
      <w:proofErr w:type="spellStart"/>
      <w:r>
        <w:rPr>
          <w:rFonts w:ascii="Times New Roman" w:hAnsi="Times New Roman"/>
          <w:b/>
          <w:sz w:val="20"/>
          <w:szCs w:val="20"/>
          <w:u w:val="single"/>
        </w:rPr>
        <w:t>інд.код</w:t>
      </w:r>
      <w:proofErr w:type="spellEnd"/>
      <w:r>
        <w:rPr>
          <w:rFonts w:ascii="Times New Roman" w:hAnsi="Times New Roman"/>
          <w:b/>
          <w:sz w:val="20"/>
          <w:szCs w:val="20"/>
          <w:u w:val="single"/>
        </w:rPr>
        <w:t>. 21754039</w:t>
      </w:r>
    </w:p>
    <w:p w:rsidR="00B144E4" w:rsidRDefault="00B144E4" w:rsidP="00B144E4">
      <w:pPr>
        <w:pStyle w:val="a3"/>
        <w:jc w:val="center"/>
        <w:rPr>
          <w:rFonts w:ascii="Times New Roman" w:hAnsi="Times New Roman"/>
          <w:b/>
          <w:sz w:val="20"/>
          <w:szCs w:val="20"/>
          <w:u w:val="single"/>
        </w:rPr>
      </w:pPr>
    </w:p>
    <w:p w:rsidR="00B144E4" w:rsidRDefault="00B144E4" w:rsidP="00B144E4">
      <w:pPr>
        <w:rPr>
          <w:rFonts w:ascii="Times New Roman" w:hAnsi="Times New Roman"/>
          <w:sz w:val="28"/>
          <w:szCs w:val="28"/>
        </w:rPr>
      </w:pPr>
    </w:p>
    <w:p w:rsidR="00B144E4" w:rsidRDefault="00B144E4" w:rsidP="00B144E4">
      <w:pPr>
        <w:rPr>
          <w:rFonts w:ascii="Times New Roman" w:hAnsi="Times New Roman"/>
          <w:sz w:val="28"/>
          <w:szCs w:val="28"/>
        </w:rPr>
      </w:pPr>
      <w:r>
        <w:rPr>
          <w:rFonts w:ascii="Times New Roman" w:hAnsi="Times New Roman"/>
          <w:sz w:val="28"/>
          <w:szCs w:val="28"/>
        </w:rPr>
        <w:t xml:space="preserve">28 червня  2022 року       </w:t>
      </w:r>
    </w:p>
    <w:p w:rsidR="00B144E4" w:rsidRDefault="00B144E4" w:rsidP="00B144E4">
      <w:pPr>
        <w:spacing w:after="0" w:line="360" w:lineRule="auto"/>
        <w:jc w:val="center"/>
        <w:rPr>
          <w:rFonts w:ascii="Times New Roman" w:hAnsi="Times New Roman"/>
          <w:sz w:val="28"/>
          <w:szCs w:val="28"/>
        </w:rPr>
      </w:pPr>
      <w:r>
        <w:rPr>
          <w:rFonts w:ascii="Times New Roman" w:hAnsi="Times New Roman"/>
          <w:sz w:val="28"/>
          <w:szCs w:val="28"/>
        </w:rPr>
        <w:t>Звіт</w:t>
      </w:r>
    </w:p>
    <w:p w:rsidR="00B144E4" w:rsidRDefault="00B144E4" w:rsidP="00B144E4">
      <w:pPr>
        <w:spacing w:after="0" w:line="360" w:lineRule="auto"/>
        <w:jc w:val="center"/>
        <w:rPr>
          <w:rFonts w:ascii="Times New Roman" w:hAnsi="Times New Roman"/>
          <w:sz w:val="28"/>
          <w:szCs w:val="28"/>
        </w:rPr>
      </w:pPr>
      <w:r>
        <w:rPr>
          <w:rFonts w:ascii="Times New Roman" w:hAnsi="Times New Roman"/>
          <w:sz w:val="28"/>
          <w:szCs w:val="28"/>
        </w:rPr>
        <w:t>керівника навчального закладу</w:t>
      </w:r>
    </w:p>
    <w:p w:rsidR="00B144E4" w:rsidRPr="002440FC" w:rsidRDefault="00B144E4" w:rsidP="00B144E4">
      <w:pPr>
        <w:spacing w:after="0" w:line="360" w:lineRule="auto"/>
        <w:jc w:val="center"/>
        <w:rPr>
          <w:rFonts w:ascii="Times New Roman" w:eastAsia="Times New Roman" w:hAnsi="Times New Roman" w:cs="Times New Roman"/>
          <w:color w:val="212121"/>
          <w:sz w:val="28"/>
          <w:szCs w:val="28"/>
        </w:rPr>
      </w:pPr>
      <w:r>
        <w:rPr>
          <w:rFonts w:ascii="Times New Roman" w:eastAsia="Times New Roman" w:hAnsi="Times New Roman" w:cs="Times New Roman"/>
          <w:bCs/>
          <w:color w:val="212121"/>
          <w:sz w:val="28"/>
          <w:szCs w:val="28"/>
        </w:rPr>
        <w:t>за 2021-2022</w:t>
      </w:r>
      <w:r w:rsidRPr="002440FC">
        <w:rPr>
          <w:rFonts w:ascii="Times New Roman" w:eastAsia="Times New Roman" w:hAnsi="Times New Roman" w:cs="Times New Roman"/>
          <w:bCs/>
          <w:color w:val="212121"/>
          <w:sz w:val="28"/>
          <w:szCs w:val="28"/>
        </w:rPr>
        <w:t xml:space="preserve"> навчальний рік</w:t>
      </w:r>
    </w:p>
    <w:p w:rsidR="00B144E4" w:rsidRPr="002440FC" w:rsidRDefault="00B144E4" w:rsidP="00B144E4">
      <w:pPr>
        <w:spacing w:after="0" w:line="360" w:lineRule="auto"/>
        <w:jc w:val="center"/>
        <w:rPr>
          <w:rFonts w:ascii="Times New Roman" w:eastAsia="Times New Roman" w:hAnsi="Times New Roman" w:cs="Times New Roman"/>
          <w:color w:val="212121"/>
          <w:sz w:val="28"/>
          <w:szCs w:val="28"/>
        </w:rPr>
      </w:pPr>
      <w:r w:rsidRPr="002440FC">
        <w:rPr>
          <w:rFonts w:ascii="Times New Roman" w:eastAsia="Times New Roman" w:hAnsi="Times New Roman" w:cs="Times New Roman"/>
          <w:b/>
          <w:bCs/>
          <w:color w:val="212121"/>
          <w:sz w:val="28"/>
          <w:szCs w:val="28"/>
        </w:rPr>
        <w:t>Вступ</w:t>
      </w:r>
    </w:p>
    <w:p w:rsidR="00B144E4" w:rsidRDefault="00B144E4" w:rsidP="00B144E4">
      <w:pPr>
        <w:spacing w:after="0" w:line="360" w:lineRule="auto"/>
        <w:ind w:firstLine="708"/>
        <w:jc w:val="both"/>
        <w:rPr>
          <w:rFonts w:ascii="Times New Roman" w:eastAsia="Times New Roman" w:hAnsi="Times New Roman" w:cs="Times New Roman"/>
          <w:bCs/>
          <w:iCs/>
          <w:color w:val="212121"/>
          <w:sz w:val="28"/>
          <w:szCs w:val="28"/>
        </w:rPr>
      </w:pPr>
      <w:r>
        <w:rPr>
          <w:rFonts w:ascii="Times New Roman" w:eastAsia="Times New Roman" w:hAnsi="Times New Roman" w:cs="Times New Roman"/>
          <w:bCs/>
          <w:iCs/>
          <w:color w:val="212121"/>
          <w:sz w:val="28"/>
          <w:szCs w:val="28"/>
        </w:rPr>
        <w:t xml:space="preserve">Я вдячний, що в такий </w:t>
      </w:r>
      <w:r w:rsidR="00F9287A">
        <w:rPr>
          <w:rFonts w:ascii="Times New Roman" w:eastAsia="Times New Roman" w:hAnsi="Times New Roman" w:cs="Times New Roman"/>
          <w:bCs/>
          <w:iCs/>
          <w:color w:val="212121"/>
          <w:sz w:val="28"/>
          <w:szCs w:val="28"/>
        </w:rPr>
        <w:t>над</w:t>
      </w:r>
      <w:r>
        <w:rPr>
          <w:rFonts w:ascii="Times New Roman" w:eastAsia="Times New Roman" w:hAnsi="Times New Roman" w:cs="Times New Roman"/>
          <w:bCs/>
          <w:iCs/>
          <w:color w:val="212121"/>
          <w:sz w:val="28"/>
          <w:szCs w:val="28"/>
        </w:rPr>
        <w:t>скла</w:t>
      </w:r>
      <w:r w:rsidR="00F9287A">
        <w:rPr>
          <w:rFonts w:ascii="Times New Roman" w:eastAsia="Times New Roman" w:hAnsi="Times New Roman" w:cs="Times New Roman"/>
          <w:bCs/>
          <w:iCs/>
          <w:color w:val="212121"/>
          <w:sz w:val="28"/>
          <w:szCs w:val="28"/>
        </w:rPr>
        <w:t xml:space="preserve">дний період ми залишилися разом, </w:t>
      </w:r>
      <w:r>
        <w:rPr>
          <w:rFonts w:ascii="Times New Roman" w:eastAsia="Times New Roman" w:hAnsi="Times New Roman" w:cs="Times New Roman"/>
          <w:bCs/>
          <w:iCs/>
          <w:color w:val="212121"/>
          <w:sz w:val="28"/>
          <w:szCs w:val="28"/>
        </w:rPr>
        <w:t xml:space="preserve"> попри труднощі та проблеми, коли життя розділилося на до і після, коли багато хто покинув рідні домівки, ми з вами продовжуємо бути разом. Велика родина гімназії успішного українця.</w:t>
      </w:r>
    </w:p>
    <w:p w:rsidR="00B144E4" w:rsidRPr="00A349BD"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A349BD">
        <w:rPr>
          <w:rFonts w:ascii="Times New Roman" w:eastAsia="Times New Roman" w:hAnsi="Times New Roman" w:cs="Times New Roman"/>
          <w:bCs/>
          <w:iCs/>
          <w:color w:val="212121"/>
          <w:sz w:val="28"/>
          <w:szCs w:val="28"/>
        </w:rPr>
        <w:t>На виконання Закону України «Про освіту» від 05.09.2017 № 2145 – VIII, наказу Міністерства освіти і науки України від 28.01.2005 р. № 55 «Про запровадження звітування керівників дошкільних, загальноосвітніх та професійно - технічних навчальних закладів», керуючись примірним положенням про порядок звітування керівників дошкільних,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навчальних закладах сьогодні проводиться звіт згідно запланованої структури.</w:t>
      </w:r>
    </w:p>
    <w:p w:rsidR="00B144E4" w:rsidRPr="00A349BD" w:rsidRDefault="00B144E4"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lastRenderedPageBreak/>
        <w:t xml:space="preserve">Як директор, </w:t>
      </w:r>
      <w:r w:rsidRPr="00A349BD">
        <w:rPr>
          <w:rFonts w:ascii="Times New Roman" w:eastAsia="Times New Roman" w:hAnsi="Times New Roman" w:cs="Times New Roman"/>
          <w:iCs/>
          <w:color w:val="212121"/>
          <w:sz w:val="28"/>
          <w:szCs w:val="28"/>
        </w:rPr>
        <w:t> </w:t>
      </w:r>
      <w:r w:rsidRPr="00A349BD">
        <w:rPr>
          <w:rFonts w:ascii="Times New Roman" w:eastAsia="Times New Roman" w:hAnsi="Times New Roman" w:cs="Times New Roman"/>
          <w:bCs/>
          <w:iCs/>
          <w:color w:val="212121"/>
          <w:sz w:val="28"/>
          <w:szCs w:val="28"/>
        </w:rPr>
        <w:t>у своїй діяльності протягом звітного періоду</w:t>
      </w:r>
      <w:r w:rsidRPr="00A349BD">
        <w:rPr>
          <w:rFonts w:ascii="Times New Roman" w:hAnsi="Times New Roman"/>
          <w:sz w:val="28"/>
          <w:szCs w:val="28"/>
        </w:rPr>
        <w:t xml:space="preserve"> </w:t>
      </w:r>
      <w:r>
        <w:rPr>
          <w:rFonts w:ascii="Times New Roman" w:hAnsi="Times New Roman"/>
          <w:sz w:val="28"/>
          <w:szCs w:val="28"/>
        </w:rPr>
        <w:t>з 01 червня 2021 року</w:t>
      </w:r>
      <w:r>
        <w:rPr>
          <w:rFonts w:ascii="Times New Roman" w:eastAsia="Times New Roman" w:hAnsi="Times New Roman" w:cs="Times New Roman"/>
          <w:b/>
          <w:bCs/>
          <w:i/>
          <w:iCs/>
          <w:color w:val="212121"/>
          <w:sz w:val="28"/>
          <w:szCs w:val="28"/>
        </w:rPr>
        <w:t>,</w:t>
      </w:r>
      <w:r w:rsidRPr="00B10D9E">
        <w:rPr>
          <w:rFonts w:ascii="Times New Roman" w:hAnsi="Times New Roman"/>
          <w:sz w:val="28"/>
          <w:szCs w:val="28"/>
        </w:rPr>
        <w:t xml:space="preserve"> </w:t>
      </w:r>
      <w:r>
        <w:rPr>
          <w:rFonts w:ascii="Times New Roman" w:hAnsi="Times New Roman"/>
          <w:sz w:val="28"/>
          <w:szCs w:val="28"/>
        </w:rPr>
        <w:t>управління навчальним закладом здійснював відповідно до</w:t>
      </w:r>
      <w:r>
        <w:rPr>
          <w:rFonts w:ascii="Times New Roman" w:eastAsia="Times New Roman" w:hAnsi="Times New Roman" w:cs="Times New Roman"/>
          <w:b/>
          <w:bCs/>
          <w:i/>
          <w:iCs/>
          <w:color w:val="212121"/>
          <w:sz w:val="28"/>
          <w:szCs w:val="28"/>
        </w:rPr>
        <w:t xml:space="preserve"> </w:t>
      </w:r>
      <w:r w:rsidRPr="00B10D9E">
        <w:rPr>
          <w:rFonts w:ascii="Times New Roman" w:eastAsia="Times New Roman" w:hAnsi="Times New Roman" w:cs="Times New Roman"/>
          <w:bCs/>
          <w:iCs/>
          <w:color w:val="212121"/>
          <w:sz w:val="28"/>
          <w:szCs w:val="28"/>
        </w:rPr>
        <w:t>Законодавства України,</w:t>
      </w:r>
      <w:r w:rsidRPr="00B10D9E">
        <w:rPr>
          <w:rFonts w:ascii="Times New Roman" w:hAnsi="Times New Roman"/>
          <w:sz w:val="28"/>
          <w:szCs w:val="28"/>
        </w:rPr>
        <w:t xml:space="preserve"> </w:t>
      </w:r>
      <w:r>
        <w:rPr>
          <w:rFonts w:ascii="Times New Roman" w:hAnsi="Times New Roman"/>
          <w:sz w:val="28"/>
          <w:szCs w:val="28"/>
        </w:rPr>
        <w:t>норм статуту, правил внутрішнього трудового розпорядку, колективного договору, дотримувався посадових обов’язків директора освітнього закладу та інших нормативних актів, що регламентують роботу керівника загальноосвітнього навчального закладу. Основний акцент звернено на дотримання всіма учасниками навчально-виховного процесу норм чинного законодавства.</w:t>
      </w:r>
      <w:r>
        <w:rPr>
          <w:rFonts w:ascii="Times New Roman" w:eastAsia="Times New Roman" w:hAnsi="Times New Roman" w:cs="Times New Roman"/>
          <w:b/>
          <w:bCs/>
          <w:i/>
          <w:iCs/>
          <w:color w:val="212121"/>
          <w:sz w:val="28"/>
          <w:szCs w:val="28"/>
        </w:rPr>
        <w:t xml:space="preserve"> </w:t>
      </w:r>
    </w:p>
    <w:p w:rsidR="00B144E4" w:rsidRPr="006E0553"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A349BD">
        <w:rPr>
          <w:rFonts w:ascii="Times New Roman" w:eastAsia="Times New Roman" w:hAnsi="Times New Roman" w:cs="Times New Roman"/>
          <w:bCs/>
          <w:iCs/>
          <w:color w:val="212121"/>
          <w:sz w:val="28"/>
          <w:szCs w:val="28"/>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w:t>
      </w:r>
      <w:r w:rsidRPr="006E0553">
        <w:rPr>
          <w:rFonts w:ascii="Times New Roman" w:eastAsia="Times New Roman" w:hAnsi="Times New Roman" w:cs="Times New Roman"/>
          <w:bCs/>
          <w:iCs/>
          <w:color w:val="212121"/>
          <w:sz w:val="28"/>
          <w:szCs w:val="28"/>
        </w:rPr>
        <w:t>иступах.</w:t>
      </w:r>
    </w:p>
    <w:p w:rsidR="00B144E4" w:rsidRPr="006E0553" w:rsidRDefault="00B144E4" w:rsidP="00B144E4">
      <w:pPr>
        <w:spacing w:after="0" w:line="360" w:lineRule="auto"/>
        <w:ind w:firstLine="708"/>
        <w:jc w:val="both"/>
        <w:rPr>
          <w:rFonts w:ascii="Times New Roman" w:eastAsia="Times New Roman" w:hAnsi="Times New Roman" w:cs="Times New Roman"/>
          <w:color w:val="212121"/>
          <w:sz w:val="28"/>
          <w:szCs w:val="28"/>
        </w:rPr>
      </w:pPr>
      <w:proofErr w:type="spellStart"/>
      <w:r w:rsidRPr="006E0553">
        <w:rPr>
          <w:rFonts w:ascii="Times New Roman" w:eastAsia="Times New Roman" w:hAnsi="Times New Roman" w:cs="Times New Roman"/>
          <w:bCs/>
          <w:color w:val="212121"/>
          <w:sz w:val="28"/>
          <w:szCs w:val="28"/>
        </w:rPr>
        <w:t>Несвіч</w:t>
      </w:r>
      <w:r w:rsidR="00F9287A">
        <w:rPr>
          <w:rFonts w:ascii="Times New Roman" w:eastAsia="Times New Roman" w:hAnsi="Times New Roman" w:cs="Times New Roman"/>
          <w:bCs/>
          <w:color w:val="212121"/>
          <w:sz w:val="28"/>
          <w:szCs w:val="28"/>
        </w:rPr>
        <w:t>івська</w:t>
      </w:r>
      <w:proofErr w:type="spellEnd"/>
      <w:r w:rsidR="00F9287A">
        <w:rPr>
          <w:rFonts w:ascii="Times New Roman" w:eastAsia="Times New Roman" w:hAnsi="Times New Roman" w:cs="Times New Roman"/>
          <w:bCs/>
          <w:color w:val="212121"/>
          <w:sz w:val="28"/>
          <w:szCs w:val="28"/>
        </w:rPr>
        <w:t xml:space="preserve"> гімназія  </w:t>
      </w:r>
      <w:proofErr w:type="spellStart"/>
      <w:r w:rsidR="00F9287A">
        <w:rPr>
          <w:rFonts w:ascii="Times New Roman" w:eastAsia="Times New Roman" w:hAnsi="Times New Roman" w:cs="Times New Roman"/>
          <w:bCs/>
          <w:color w:val="212121"/>
          <w:sz w:val="28"/>
          <w:szCs w:val="28"/>
        </w:rPr>
        <w:t>Городищенської</w:t>
      </w:r>
      <w:proofErr w:type="spellEnd"/>
      <w:r w:rsidR="00F9287A">
        <w:rPr>
          <w:rFonts w:ascii="Times New Roman" w:eastAsia="Times New Roman" w:hAnsi="Times New Roman" w:cs="Times New Roman"/>
          <w:bCs/>
          <w:color w:val="212121"/>
          <w:sz w:val="28"/>
          <w:szCs w:val="28"/>
        </w:rPr>
        <w:t xml:space="preserve"> сільської ради</w:t>
      </w:r>
      <w:r w:rsidRPr="006E0553">
        <w:rPr>
          <w:rFonts w:ascii="Times New Roman" w:eastAsia="Times New Roman" w:hAnsi="Times New Roman" w:cs="Times New Roman"/>
          <w:bCs/>
          <w:color w:val="212121"/>
          <w:sz w:val="28"/>
          <w:szCs w:val="28"/>
        </w:rPr>
        <w:t xml:space="preserve"> </w:t>
      </w:r>
      <w:r w:rsidR="00F9287A">
        <w:rPr>
          <w:rFonts w:ascii="Times New Roman" w:eastAsia="Times New Roman" w:hAnsi="Times New Roman" w:cs="Times New Roman"/>
          <w:bCs/>
          <w:color w:val="212121"/>
          <w:sz w:val="28"/>
          <w:szCs w:val="28"/>
        </w:rPr>
        <w:t>у 2021-2022</w:t>
      </w:r>
      <w:r w:rsidRPr="006E0553">
        <w:rPr>
          <w:rFonts w:ascii="Times New Roman" w:eastAsia="Times New Roman" w:hAnsi="Times New Roman" w:cs="Times New Roman"/>
          <w:bCs/>
          <w:color w:val="212121"/>
          <w:sz w:val="28"/>
          <w:szCs w:val="28"/>
        </w:rPr>
        <w:t xml:space="preserve"> навчальному році здійснювала діяльність пов'язану з наданням базової загальної середньої освіти. Вся робота була спрямована на реалізацію головних завдань, визначених Законом України «Про освіту», «Про загальну середню освіти».</w:t>
      </w:r>
    </w:p>
    <w:p w:rsidR="00B144E4" w:rsidRDefault="00F9287A" w:rsidP="00B144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2021-2022</w:t>
      </w:r>
      <w:r w:rsidR="00B144E4" w:rsidRPr="00964E86">
        <w:rPr>
          <w:rFonts w:ascii="Times New Roman" w:hAnsi="Times New Roman" w:cs="Times New Roman"/>
          <w:sz w:val="28"/>
          <w:szCs w:val="28"/>
        </w:rPr>
        <w:t xml:space="preserve"> навчального  року педагогічний колектив продовжував  працювати  над  методичною проблемою «</w:t>
      </w:r>
      <w:r w:rsidR="00717A7F" w:rsidRPr="00717A7F">
        <w:rPr>
          <w:rFonts w:ascii="Times New Roman" w:hAnsi="Times New Roman"/>
          <w:sz w:val="28"/>
          <w:szCs w:val="28"/>
        </w:rPr>
        <w:t xml:space="preserve">Застосування сучасних інноваційно-освітніх  технологій для формування навчально -  пізнавальної  та дослідницької  </w:t>
      </w:r>
      <w:proofErr w:type="spellStart"/>
      <w:r w:rsidR="00717A7F" w:rsidRPr="00717A7F">
        <w:rPr>
          <w:rFonts w:ascii="Times New Roman" w:hAnsi="Times New Roman"/>
          <w:sz w:val="28"/>
          <w:szCs w:val="28"/>
        </w:rPr>
        <w:t>компетентностей</w:t>
      </w:r>
      <w:proofErr w:type="spellEnd"/>
      <w:r w:rsidR="00717A7F" w:rsidRPr="00717A7F">
        <w:rPr>
          <w:rFonts w:ascii="Times New Roman" w:hAnsi="Times New Roman"/>
          <w:sz w:val="28"/>
          <w:szCs w:val="28"/>
        </w:rPr>
        <w:t xml:space="preserve">  учнів НУШ</w:t>
      </w:r>
      <w:r w:rsidR="00B144E4" w:rsidRPr="00964E86">
        <w:rPr>
          <w:rFonts w:ascii="Times New Roman" w:hAnsi="Times New Roman" w:cs="Times New Roman"/>
          <w:sz w:val="28"/>
          <w:szCs w:val="28"/>
        </w:rPr>
        <w:t xml:space="preserve">».  </w:t>
      </w:r>
    </w:p>
    <w:p w:rsidR="004860FD" w:rsidRPr="00964E86" w:rsidRDefault="004860FD"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hAnsi="Times New Roman" w:cs="Times New Roman"/>
          <w:sz w:val="28"/>
          <w:szCs w:val="28"/>
        </w:rPr>
        <w:t>Від початку повномасштабної війни в нашій державі гімназія більш активно спрямувала свою роботу на волонтерський рух. В навчальному закладі   облаштовано найп</w:t>
      </w:r>
      <w:r w:rsidR="009F3D25">
        <w:rPr>
          <w:rFonts w:ascii="Times New Roman" w:hAnsi="Times New Roman" w:cs="Times New Roman"/>
          <w:sz w:val="28"/>
          <w:szCs w:val="28"/>
        </w:rPr>
        <w:t>ростіше укриття, протягом тривалого часу</w:t>
      </w:r>
      <w:r>
        <w:rPr>
          <w:rFonts w:ascii="Times New Roman" w:hAnsi="Times New Roman" w:cs="Times New Roman"/>
          <w:sz w:val="28"/>
          <w:szCs w:val="28"/>
        </w:rPr>
        <w:t xml:space="preserve"> плели маскувальні сітки, виготовлення </w:t>
      </w:r>
      <w:proofErr w:type="spellStart"/>
      <w:r>
        <w:rPr>
          <w:rFonts w:ascii="Times New Roman" w:hAnsi="Times New Roman" w:cs="Times New Roman"/>
          <w:sz w:val="28"/>
          <w:szCs w:val="28"/>
        </w:rPr>
        <w:t>скобів</w:t>
      </w:r>
      <w:proofErr w:type="spellEnd"/>
      <w:r>
        <w:rPr>
          <w:rFonts w:ascii="Times New Roman" w:hAnsi="Times New Roman" w:cs="Times New Roman"/>
          <w:sz w:val="28"/>
          <w:szCs w:val="28"/>
        </w:rPr>
        <w:t>,</w:t>
      </w:r>
      <w:r w:rsidR="009F3D25">
        <w:rPr>
          <w:rFonts w:ascii="Times New Roman" w:hAnsi="Times New Roman" w:cs="Times New Roman"/>
          <w:sz w:val="28"/>
          <w:szCs w:val="28"/>
        </w:rPr>
        <w:t xml:space="preserve"> </w:t>
      </w:r>
      <w:r>
        <w:rPr>
          <w:rFonts w:ascii="Times New Roman" w:hAnsi="Times New Roman" w:cs="Times New Roman"/>
          <w:sz w:val="28"/>
          <w:szCs w:val="28"/>
        </w:rPr>
        <w:t>брали участь в акції « Великодній кошик для воїнів»</w:t>
      </w:r>
    </w:p>
    <w:p w:rsidR="00B144E4" w:rsidRPr="006E0553"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
          <w:bCs/>
          <w:color w:val="212121"/>
          <w:sz w:val="28"/>
          <w:szCs w:val="28"/>
        </w:rPr>
        <w:t xml:space="preserve">1. Загальна інформація про </w:t>
      </w:r>
      <w:r>
        <w:rPr>
          <w:rFonts w:ascii="Times New Roman" w:eastAsia="Times New Roman" w:hAnsi="Times New Roman" w:cs="Times New Roman"/>
          <w:b/>
          <w:bCs/>
          <w:color w:val="212121"/>
          <w:sz w:val="28"/>
          <w:szCs w:val="28"/>
        </w:rPr>
        <w:t>заклад</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
          <w:bCs/>
          <w:color w:val="212121"/>
          <w:sz w:val="28"/>
          <w:szCs w:val="28"/>
        </w:rPr>
        <w:t xml:space="preserve">Повна назва: </w:t>
      </w:r>
      <w:proofErr w:type="spellStart"/>
      <w:r w:rsidRPr="006E0553">
        <w:rPr>
          <w:rFonts w:ascii="Times New Roman" w:eastAsia="Times New Roman" w:hAnsi="Times New Roman" w:cs="Times New Roman"/>
          <w:bCs/>
          <w:color w:val="212121"/>
          <w:sz w:val="28"/>
          <w:szCs w:val="28"/>
        </w:rPr>
        <w:t>Несвіч</w:t>
      </w:r>
      <w:r w:rsidR="00F9287A">
        <w:rPr>
          <w:rFonts w:ascii="Times New Roman" w:eastAsia="Times New Roman" w:hAnsi="Times New Roman" w:cs="Times New Roman"/>
          <w:bCs/>
          <w:color w:val="212121"/>
          <w:sz w:val="28"/>
          <w:szCs w:val="28"/>
        </w:rPr>
        <w:t>івська</w:t>
      </w:r>
      <w:proofErr w:type="spellEnd"/>
      <w:r w:rsidR="00F9287A">
        <w:rPr>
          <w:rFonts w:ascii="Times New Roman" w:eastAsia="Times New Roman" w:hAnsi="Times New Roman" w:cs="Times New Roman"/>
          <w:bCs/>
          <w:color w:val="212121"/>
          <w:sz w:val="28"/>
          <w:szCs w:val="28"/>
        </w:rPr>
        <w:t xml:space="preserve"> гімназія</w:t>
      </w:r>
      <w:r w:rsidRPr="006E0553">
        <w:rPr>
          <w:rFonts w:ascii="Times New Roman" w:eastAsia="Times New Roman" w:hAnsi="Times New Roman" w:cs="Times New Roman"/>
          <w:bCs/>
          <w:color w:val="212121"/>
          <w:sz w:val="28"/>
          <w:szCs w:val="28"/>
        </w:rPr>
        <w:t xml:space="preserve"> </w:t>
      </w:r>
      <w:proofErr w:type="spellStart"/>
      <w:r w:rsidRPr="006E0553">
        <w:rPr>
          <w:rFonts w:ascii="Times New Roman" w:eastAsia="Times New Roman" w:hAnsi="Times New Roman" w:cs="Times New Roman"/>
          <w:bCs/>
          <w:color w:val="212121"/>
          <w:sz w:val="28"/>
          <w:szCs w:val="28"/>
        </w:rPr>
        <w:t>Городищенськ</w:t>
      </w:r>
      <w:r w:rsidR="00F9287A">
        <w:rPr>
          <w:rFonts w:ascii="Times New Roman" w:eastAsia="Times New Roman" w:hAnsi="Times New Roman" w:cs="Times New Roman"/>
          <w:bCs/>
          <w:color w:val="212121"/>
          <w:sz w:val="28"/>
          <w:szCs w:val="28"/>
        </w:rPr>
        <w:t>ої</w:t>
      </w:r>
      <w:proofErr w:type="spellEnd"/>
      <w:r w:rsidR="00F9287A">
        <w:rPr>
          <w:rFonts w:ascii="Times New Roman" w:eastAsia="Times New Roman" w:hAnsi="Times New Roman" w:cs="Times New Roman"/>
          <w:bCs/>
          <w:color w:val="212121"/>
          <w:sz w:val="28"/>
          <w:szCs w:val="28"/>
        </w:rPr>
        <w:t xml:space="preserve"> сільської ради</w:t>
      </w:r>
      <w:r w:rsidRPr="006E0553">
        <w:rPr>
          <w:rFonts w:ascii="Times New Roman" w:eastAsia="Times New Roman" w:hAnsi="Times New Roman" w:cs="Times New Roman"/>
          <w:bCs/>
          <w:color w:val="212121"/>
          <w:sz w:val="28"/>
          <w:szCs w:val="28"/>
        </w:rPr>
        <w:t xml:space="preserve"> </w:t>
      </w:r>
    </w:p>
    <w:p w:rsidR="00B144E4" w:rsidRPr="006E0553" w:rsidRDefault="00B144E4" w:rsidP="00B144E4">
      <w:pPr>
        <w:spacing w:after="0" w:line="360" w:lineRule="auto"/>
        <w:jc w:val="both"/>
        <w:rPr>
          <w:rFonts w:ascii="Times New Roman" w:eastAsia="Times New Roman" w:hAnsi="Times New Roman" w:cs="Times New Roman"/>
          <w:color w:val="212121"/>
          <w:sz w:val="28"/>
          <w:szCs w:val="28"/>
        </w:rPr>
      </w:pPr>
      <w:r w:rsidRPr="00B10D9E">
        <w:rPr>
          <w:rFonts w:ascii="Times New Roman" w:eastAsia="Times New Roman" w:hAnsi="Times New Roman" w:cs="Times New Roman"/>
          <w:color w:val="212121"/>
          <w:sz w:val="28"/>
          <w:szCs w:val="28"/>
        </w:rPr>
        <w:t xml:space="preserve">Поштова адреса: </w:t>
      </w:r>
      <w:r>
        <w:rPr>
          <w:rFonts w:ascii="Times New Roman" w:eastAsia="Times New Roman" w:hAnsi="Times New Roman" w:cs="Times New Roman"/>
          <w:color w:val="212121"/>
          <w:sz w:val="28"/>
          <w:szCs w:val="28"/>
        </w:rPr>
        <w:t xml:space="preserve">вул.. Центральна, 50 с. </w:t>
      </w:r>
      <w:proofErr w:type="spellStart"/>
      <w:r>
        <w:rPr>
          <w:rFonts w:ascii="Times New Roman" w:eastAsia="Times New Roman" w:hAnsi="Times New Roman" w:cs="Times New Roman"/>
          <w:color w:val="212121"/>
          <w:sz w:val="28"/>
          <w:szCs w:val="28"/>
        </w:rPr>
        <w:t>Несвіч</w:t>
      </w:r>
      <w:proofErr w:type="spellEnd"/>
      <w:r>
        <w:rPr>
          <w:rFonts w:ascii="Times New Roman" w:eastAsia="Times New Roman" w:hAnsi="Times New Roman" w:cs="Times New Roman"/>
          <w:color w:val="212121"/>
          <w:sz w:val="28"/>
          <w:szCs w:val="28"/>
        </w:rPr>
        <w:t xml:space="preserve"> Луцького району Волинської області</w:t>
      </w:r>
    </w:p>
    <w:p w:rsidR="00B144E4" w:rsidRPr="00964E86" w:rsidRDefault="00B144E4" w:rsidP="00B144E4">
      <w:pPr>
        <w:spacing w:after="0" w:line="360" w:lineRule="auto"/>
        <w:jc w:val="both"/>
        <w:rPr>
          <w:rFonts w:ascii="Times New Roman" w:eastAsia="Times New Roman" w:hAnsi="Times New Roman" w:cs="Times New Roman"/>
          <w:color w:val="212121"/>
          <w:sz w:val="28"/>
          <w:szCs w:val="28"/>
        </w:rPr>
      </w:pPr>
      <w:r w:rsidRPr="00B10D9E">
        <w:rPr>
          <w:rFonts w:ascii="Times New Roman" w:eastAsia="Times New Roman" w:hAnsi="Times New Roman" w:cs="Times New Roman"/>
          <w:b/>
          <w:bCs/>
          <w:color w:val="212121"/>
          <w:sz w:val="28"/>
          <w:szCs w:val="28"/>
          <w:lang w:val="en-US"/>
        </w:rPr>
        <w:lastRenderedPageBreak/>
        <w:t>E</w:t>
      </w:r>
      <w:r w:rsidRPr="00964E86">
        <w:rPr>
          <w:rFonts w:ascii="Times New Roman" w:eastAsia="Times New Roman" w:hAnsi="Times New Roman" w:cs="Times New Roman"/>
          <w:b/>
          <w:bCs/>
          <w:color w:val="212121"/>
          <w:sz w:val="28"/>
          <w:szCs w:val="28"/>
          <w:lang w:val="en-US"/>
        </w:rPr>
        <w:t>-</w:t>
      </w:r>
      <w:r w:rsidRPr="00B10D9E">
        <w:rPr>
          <w:rFonts w:ascii="Times New Roman" w:eastAsia="Times New Roman" w:hAnsi="Times New Roman" w:cs="Times New Roman"/>
          <w:b/>
          <w:bCs/>
          <w:color w:val="212121"/>
          <w:sz w:val="28"/>
          <w:szCs w:val="28"/>
          <w:lang w:val="en-US"/>
        </w:rPr>
        <w:t>mail</w:t>
      </w:r>
      <w:r w:rsidRPr="00964E86">
        <w:rPr>
          <w:rFonts w:ascii="Times New Roman" w:eastAsia="Times New Roman" w:hAnsi="Times New Roman" w:cs="Times New Roman"/>
          <w:b/>
          <w:bCs/>
          <w:color w:val="212121"/>
          <w:sz w:val="28"/>
          <w:szCs w:val="28"/>
          <w:lang w:val="en-US"/>
        </w:rPr>
        <w:t xml:space="preserve">: </w:t>
      </w:r>
      <w:proofErr w:type="spellStart"/>
      <w:r w:rsidRPr="00964E86">
        <w:rPr>
          <w:rFonts w:ascii="Times New Roman" w:hAnsi="Times New Roman"/>
          <w:b/>
          <w:sz w:val="28"/>
          <w:szCs w:val="28"/>
          <w:u w:val="single"/>
          <w:lang w:val="en-US"/>
        </w:rPr>
        <w:t>volin</w:t>
      </w:r>
      <w:proofErr w:type="spellEnd"/>
      <w:r w:rsidRPr="00964E86">
        <w:rPr>
          <w:rFonts w:ascii="Times New Roman" w:hAnsi="Times New Roman"/>
          <w:b/>
          <w:sz w:val="28"/>
          <w:szCs w:val="28"/>
          <w:u w:val="single"/>
        </w:rPr>
        <w:t>-</w:t>
      </w:r>
      <w:proofErr w:type="spellStart"/>
      <w:r w:rsidRPr="00964E86">
        <w:rPr>
          <w:rFonts w:ascii="Times New Roman" w:hAnsi="Times New Roman"/>
          <w:b/>
          <w:sz w:val="28"/>
          <w:szCs w:val="28"/>
          <w:u w:val="single"/>
          <w:lang w:val="en-US"/>
        </w:rPr>
        <w:t>osvita</w:t>
      </w:r>
      <w:proofErr w:type="spellEnd"/>
      <w:r w:rsidRPr="00964E86">
        <w:rPr>
          <w:rFonts w:ascii="Times New Roman" w:hAnsi="Times New Roman"/>
          <w:b/>
          <w:sz w:val="28"/>
          <w:szCs w:val="28"/>
          <w:u w:val="single"/>
        </w:rPr>
        <w:t>9@</w:t>
      </w:r>
      <w:proofErr w:type="spellStart"/>
      <w:r w:rsidRPr="00964E86">
        <w:rPr>
          <w:rFonts w:ascii="Times New Roman" w:hAnsi="Times New Roman"/>
          <w:b/>
          <w:sz w:val="28"/>
          <w:szCs w:val="28"/>
          <w:u w:val="single"/>
          <w:lang w:val="en-US"/>
        </w:rPr>
        <w:t>ukr</w:t>
      </w:r>
      <w:proofErr w:type="spellEnd"/>
      <w:r w:rsidRPr="00964E86">
        <w:rPr>
          <w:rFonts w:ascii="Times New Roman" w:hAnsi="Times New Roman"/>
          <w:b/>
          <w:sz w:val="28"/>
          <w:szCs w:val="28"/>
          <w:u w:val="single"/>
        </w:rPr>
        <w:t>.</w:t>
      </w:r>
      <w:r w:rsidRPr="00964E86">
        <w:rPr>
          <w:rFonts w:ascii="Times New Roman" w:hAnsi="Times New Roman"/>
          <w:b/>
          <w:sz w:val="28"/>
          <w:szCs w:val="28"/>
          <w:u w:val="single"/>
          <w:lang w:val="en-US"/>
        </w:rPr>
        <w:t>net</w:t>
      </w:r>
      <w:r w:rsidRPr="00B10D9E">
        <w:rPr>
          <w:rFonts w:ascii="Times New Roman" w:eastAsia="Times New Roman" w:hAnsi="Times New Roman" w:cs="Times New Roman"/>
          <w:b/>
          <w:bCs/>
          <w:color w:val="212121"/>
          <w:sz w:val="28"/>
          <w:szCs w:val="28"/>
          <w:lang w:val="en-US"/>
        </w:rPr>
        <w:t xml:space="preserve"> </w:t>
      </w:r>
    </w:p>
    <w:p w:rsidR="00B144E4" w:rsidRPr="00964E86" w:rsidRDefault="00B144E4" w:rsidP="00B144E4">
      <w:pPr>
        <w:spacing w:after="0" w:line="360" w:lineRule="auto"/>
        <w:jc w:val="both"/>
        <w:rPr>
          <w:rFonts w:ascii="Times New Roman" w:eastAsia="Times New Roman" w:hAnsi="Times New Roman" w:cs="Times New Roman"/>
          <w:color w:val="212121"/>
          <w:sz w:val="28"/>
          <w:szCs w:val="28"/>
        </w:rPr>
      </w:pPr>
      <w:r w:rsidRPr="00964E86">
        <w:rPr>
          <w:rFonts w:ascii="Times New Roman" w:eastAsia="Times New Roman" w:hAnsi="Times New Roman" w:cs="Times New Roman"/>
          <w:b/>
          <w:bCs/>
          <w:color w:val="212121"/>
          <w:sz w:val="28"/>
          <w:szCs w:val="28"/>
        </w:rPr>
        <w:t>Сайт:</w:t>
      </w:r>
      <w:r w:rsidRPr="00B10D9E">
        <w:rPr>
          <w:rFonts w:ascii="Times New Roman" w:eastAsia="Times New Roman" w:hAnsi="Times New Roman" w:cs="Times New Roman"/>
          <w:color w:val="212121"/>
          <w:sz w:val="28"/>
          <w:szCs w:val="28"/>
          <w:lang w:val="en-US"/>
        </w:rPr>
        <w:t> </w:t>
      </w:r>
    </w:p>
    <w:p w:rsidR="00B144E4" w:rsidRPr="00964E86"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 xml:space="preserve">Кількість учнів: </w:t>
      </w:r>
      <w:r w:rsidR="00F9287A">
        <w:rPr>
          <w:rFonts w:ascii="Times New Roman" w:eastAsia="Times New Roman" w:hAnsi="Times New Roman" w:cs="Times New Roman"/>
          <w:color w:val="212121"/>
          <w:sz w:val="28"/>
          <w:szCs w:val="28"/>
        </w:rPr>
        <w:t>70</w:t>
      </w:r>
    </w:p>
    <w:p w:rsidR="00B144E4" w:rsidRPr="00964E86"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 xml:space="preserve">Кількість класів: </w:t>
      </w:r>
      <w:r w:rsidR="00C66991">
        <w:rPr>
          <w:rFonts w:ascii="Times New Roman" w:eastAsia="Times New Roman" w:hAnsi="Times New Roman" w:cs="Times New Roman"/>
          <w:color w:val="212121"/>
          <w:sz w:val="28"/>
          <w:szCs w:val="28"/>
        </w:rPr>
        <w:t>9</w:t>
      </w:r>
    </w:p>
    <w:p w:rsidR="00B144E4" w:rsidRPr="00B10D9E" w:rsidRDefault="00B144E4" w:rsidP="00B144E4">
      <w:pPr>
        <w:spacing w:after="0" w:line="360" w:lineRule="auto"/>
        <w:jc w:val="both"/>
        <w:rPr>
          <w:rFonts w:ascii="Times New Roman" w:eastAsia="Times New Roman" w:hAnsi="Times New Roman" w:cs="Times New Roman"/>
          <w:color w:val="212121"/>
          <w:sz w:val="28"/>
          <w:szCs w:val="28"/>
        </w:rPr>
      </w:pPr>
      <w:r w:rsidRPr="00B10D9E">
        <w:rPr>
          <w:rFonts w:ascii="Times New Roman" w:eastAsia="Times New Roman" w:hAnsi="Times New Roman" w:cs="Times New Roman"/>
          <w:color w:val="212121"/>
          <w:sz w:val="28"/>
          <w:szCs w:val="28"/>
        </w:rPr>
        <w:t>Мова навчання: українська</w:t>
      </w:r>
    </w:p>
    <w:p w:rsidR="00B144E4" w:rsidRPr="00B10D9E" w:rsidRDefault="00B144E4" w:rsidP="00B144E4">
      <w:pPr>
        <w:spacing w:after="0" w:line="360" w:lineRule="auto"/>
        <w:jc w:val="both"/>
        <w:rPr>
          <w:rFonts w:ascii="Times New Roman" w:eastAsia="Times New Roman" w:hAnsi="Times New Roman" w:cs="Times New Roman"/>
          <w:color w:val="212121"/>
          <w:sz w:val="28"/>
          <w:szCs w:val="28"/>
        </w:rPr>
      </w:pPr>
      <w:r w:rsidRPr="00B10D9E">
        <w:rPr>
          <w:rFonts w:ascii="Times New Roman" w:eastAsia="Times New Roman" w:hAnsi="Times New Roman" w:cs="Times New Roman"/>
          <w:color w:val="212121"/>
          <w:sz w:val="28"/>
          <w:szCs w:val="28"/>
        </w:rPr>
        <w:t>Змінність навчання: 1</w:t>
      </w:r>
    </w:p>
    <w:p w:rsidR="00B144E4" w:rsidRPr="00964E86"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Кількість вчителів: 16</w:t>
      </w:r>
    </w:p>
    <w:p w:rsidR="00B144E4" w:rsidRPr="00964E86"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Обслуговуючий персонал:</w:t>
      </w:r>
      <w:r w:rsidR="00F9287A">
        <w:rPr>
          <w:rFonts w:ascii="Times New Roman" w:eastAsia="Times New Roman" w:hAnsi="Times New Roman" w:cs="Times New Roman"/>
          <w:color w:val="212121"/>
          <w:sz w:val="28"/>
          <w:szCs w:val="28"/>
        </w:rPr>
        <w:t>5</w:t>
      </w:r>
    </w:p>
    <w:p w:rsidR="00B144E4" w:rsidRPr="00B10D9E" w:rsidRDefault="00B144E4" w:rsidP="00B144E4">
      <w:pPr>
        <w:spacing w:after="0" w:line="360" w:lineRule="auto"/>
        <w:jc w:val="both"/>
        <w:rPr>
          <w:rFonts w:ascii="Times New Roman" w:eastAsia="Times New Roman" w:hAnsi="Times New Roman" w:cs="Times New Roman"/>
          <w:color w:val="212121"/>
          <w:sz w:val="28"/>
          <w:szCs w:val="28"/>
        </w:rPr>
      </w:pPr>
      <w:r w:rsidRPr="00B10D9E">
        <w:rPr>
          <w:rFonts w:ascii="Times New Roman" w:eastAsia="Times New Roman" w:hAnsi="Times New Roman" w:cs="Times New Roman"/>
          <w:b/>
          <w:bCs/>
          <w:color w:val="212121"/>
          <w:sz w:val="28"/>
          <w:szCs w:val="28"/>
        </w:rPr>
        <w:t>2. Матеріально-технічна база навчального закладу:</w:t>
      </w:r>
    </w:p>
    <w:p w:rsidR="00B144E4" w:rsidRDefault="00B144E4" w:rsidP="00B144E4">
      <w:pPr>
        <w:spacing w:after="295" w:line="360" w:lineRule="auto"/>
        <w:jc w:val="both"/>
        <w:rPr>
          <w:rFonts w:ascii="Times New Roman" w:hAnsi="Times New Roman"/>
          <w:sz w:val="28"/>
          <w:szCs w:val="28"/>
        </w:rPr>
      </w:pPr>
      <w:r>
        <w:rPr>
          <w:rFonts w:ascii="Times New Roman" w:eastAsia="Times New Roman" w:hAnsi="Times New Roman" w:cs="Times New Roman"/>
          <w:color w:val="212121"/>
          <w:sz w:val="28"/>
          <w:szCs w:val="28"/>
        </w:rPr>
        <w:t xml:space="preserve">Навчальний заклад </w:t>
      </w:r>
      <w:r w:rsidRPr="00B10D9E">
        <w:rPr>
          <w:rFonts w:ascii="Times New Roman" w:eastAsia="Times New Roman" w:hAnsi="Times New Roman" w:cs="Times New Roman"/>
          <w:color w:val="212121"/>
          <w:sz w:val="28"/>
          <w:szCs w:val="28"/>
        </w:rPr>
        <w:t>засновано у 1969 році ,</w:t>
      </w:r>
      <w:r>
        <w:rPr>
          <w:rFonts w:ascii="Times New Roman" w:eastAsia="Times New Roman" w:hAnsi="Times New Roman" w:cs="Times New Roman"/>
          <w:color w:val="212121"/>
          <w:sz w:val="28"/>
          <w:szCs w:val="28"/>
        </w:rPr>
        <w:t xml:space="preserve"> проте відбувалися </w:t>
      </w:r>
      <w:r>
        <w:rPr>
          <w:rFonts w:ascii="Times New Roman" w:hAnsi="Times New Roman"/>
          <w:sz w:val="28"/>
          <w:szCs w:val="28"/>
        </w:rPr>
        <w:t>зміни назви закладу:</w:t>
      </w:r>
    </w:p>
    <w:p w:rsidR="00B144E4" w:rsidRPr="002440FC" w:rsidRDefault="00B144E4" w:rsidP="00B144E4">
      <w:pPr>
        <w:pStyle w:val="a4"/>
        <w:numPr>
          <w:ilvl w:val="0"/>
          <w:numId w:val="1"/>
        </w:numPr>
        <w:spacing w:after="0" w:line="360" w:lineRule="auto"/>
        <w:jc w:val="both"/>
        <w:rPr>
          <w:rFonts w:ascii="Times New Roman" w:hAnsi="Times New Roman"/>
          <w:sz w:val="28"/>
          <w:szCs w:val="28"/>
        </w:rPr>
      </w:pPr>
      <w:r w:rsidRPr="002440FC">
        <w:rPr>
          <w:rFonts w:ascii="Times New Roman" w:hAnsi="Times New Roman"/>
          <w:sz w:val="28"/>
          <w:szCs w:val="28"/>
        </w:rPr>
        <w:t xml:space="preserve">01.09.1990 року  </w:t>
      </w:r>
      <w:proofErr w:type="spellStart"/>
      <w:r w:rsidRPr="002440FC">
        <w:rPr>
          <w:rFonts w:ascii="Times New Roman" w:hAnsi="Times New Roman"/>
          <w:sz w:val="28"/>
          <w:szCs w:val="28"/>
        </w:rPr>
        <w:t>Несвічівську</w:t>
      </w:r>
      <w:proofErr w:type="spellEnd"/>
      <w:r w:rsidRPr="002440FC">
        <w:rPr>
          <w:rFonts w:ascii="Times New Roman" w:hAnsi="Times New Roman"/>
          <w:sz w:val="28"/>
          <w:szCs w:val="28"/>
        </w:rPr>
        <w:t xml:space="preserve"> восьмирічну школу було реорганізовано в </w:t>
      </w:r>
      <w:proofErr w:type="spellStart"/>
      <w:r w:rsidRPr="002440FC">
        <w:rPr>
          <w:rFonts w:ascii="Times New Roman" w:hAnsi="Times New Roman"/>
          <w:sz w:val="28"/>
          <w:szCs w:val="28"/>
        </w:rPr>
        <w:t>Несвічівську</w:t>
      </w:r>
      <w:proofErr w:type="spellEnd"/>
      <w:r w:rsidRPr="002440FC">
        <w:rPr>
          <w:rFonts w:ascii="Times New Roman" w:hAnsi="Times New Roman"/>
          <w:sz w:val="28"/>
          <w:szCs w:val="28"/>
        </w:rPr>
        <w:t xml:space="preserve"> середню школу (наказ № 163 від 28.08.1990 року по Луцькому райвно);</w:t>
      </w:r>
    </w:p>
    <w:p w:rsidR="00B144E4" w:rsidRDefault="00B144E4" w:rsidP="00B144E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03.09.2018 р загальноосвітня школа І-ІІІ ступеня с. </w:t>
      </w:r>
      <w:proofErr w:type="spellStart"/>
      <w:r>
        <w:rPr>
          <w:rFonts w:ascii="Times New Roman" w:hAnsi="Times New Roman"/>
          <w:sz w:val="28"/>
          <w:szCs w:val="28"/>
        </w:rPr>
        <w:t>Несвіч</w:t>
      </w:r>
      <w:proofErr w:type="spellEnd"/>
      <w:r>
        <w:rPr>
          <w:rFonts w:ascii="Times New Roman" w:hAnsi="Times New Roman"/>
          <w:sz w:val="28"/>
          <w:szCs w:val="28"/>
        </w:rPr>
        <w:t xml:space="preserve">  Луцького району Волинської області змінена на </w:t>
      </w:r>
      <w:proofErr w:type="spellStart"/>
      <w:r>
        <w:rPr>
          <w:rFonts w:ascii="Times New Roman" w:hAnsi="Times New Roman"/>
          <w:sz w:val="28"/>
          <w:szCs w:val="28"/>
        </w:rPr>
        <w:t>Несвічівський</w:t>
      </w:r>
      <w:proofErr w:type="spellEnd"/>
      <w:r>
        <w:rPr>
          <w:rFonts w:ascii="Times New Roman" w:hAnsi="Times New Roman"/>
          <w:sz w:val="28"/>
          <w:szCs w:val="28"/>
        </w:rPr>
        <w:t xml:space="preserve"> заклад загальної середньої освіти І – ІІІ ступенів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(Розпорядження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від 12.06.2018 року № 39-10/11)</w:t>
      </w:r>
    </w:p>
    <w:p w:rsidR="00B144E4" w:rsidRDefault="00B144E4" w:rsidP="00B144E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01.09.2020 р. </w:t>
      </w:r>
      <w:proofErr w:type="spellStart"/>
      <w:r>
        <w:rPr>
          <w:rFonts w:ascii="Times New Roman" w:hAnsi="Times New Roman"/>
          <w:sz w:val="28"/>
          <w:szCs w:val="28"/>
        </w:rPr>
        <w:t>Несвічівський</w:t>
      </w:r>
      <w:proofErr w:type="spellEnd"/>
      <w:r>
        <w:rPr>
          <w:rFonts w:ascii="Times New Roman" w:hAnsi="Times New Roman"/>
          <w:sz w:val="28"/>
          <w:szCs w:val="28"/>
        </w:rPr>
        <w:t xml:space="preserve"> заклад загальної середньої освіти І – ІІІ ступенів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перейменовано на комунальний заклад загальної середньої освіти І-ІІ ступенів «Гімназія с. </w:t>
      </w:r>
      <w:proofErr w:type="spellStart"/>
      <w:r>
        <w:rPr>
          <w:rFonts w:ascii="Times New Roman" w:hAnsi="Times New Roman"/>
          <w:sz w:val="28"/>
          <w:szCs w:val="28"/>
        </w:rPr>
        <w:t>Несвіч</w:t>
      </w:r>
      <w:proofErr w:type="spellEnd"/>
      <w:r>
        <w:rPr>
          <w:rFonts w:ascii="Times New Roman" w:hAnsi="Times New Roman"/>
          <w:sz w:val="28"/>
          <w:szCs w:val="28"/>
        </w:rPr>
        <w:t xml:space="preserve">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(Розпорядження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від 29.05.2020 року № 57-28/8).</w:t>
      </w:r>
    </w:p>
    <w:p w:rsidR="00C66991" w:rsidRDefault="00C66991" w:rsidP="00C66991">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04.01.2022р. комунальний заклад загальної середньої освіти І-ІІ ступенів «Гімназія с. </w:t>
      </w:r>
      <w:proofErr w:type="spellStart"/>
      <w:r>
        <w:rPr>
          <w:rFonts w:ascii="Times New Roman" w:hAnsi="Times New Roman"/>
          <w:sz w:val="28"/>
          <w:szCs w:val="28"/>
        </w:rPr>
        <w:t>НесвічГородищенської</w:t>
      </w:r>
      <w:proofErr w:type="spellEnd"/>
      <w:r>
        <w:rPr>
          <w:rFonts w:ascii="Times New Roman" w:hAnsi="Times New Roman"/>
          <w:sz w:val="28"/>
          <w:szCs w:val="28"/>
        </w:rPr>
        <w:t xml:space="preserve"> сільської ради» перейменовано на </w:t>
      </w:r>
      <w:proofErr w:type="spellStart"/>
      <w:r>
        <w:rPr>
          <w:rFonts w:ascii="Times New Roman" w:hAnsi="Times New Roman"/>
          <w:sz w:val="28"/>
          <w:szCs w:val="28"/>
        </w:rPr>
        <w:t>Несвічівську</w:t>
      </w:r>
      <w:proofErr w:type="spellEnd"/>
      <w:r>
        <w:rPr>
          <w:rFonts w:ascii="Times New Roman" w:hAnsi="Times New Roman"/>
          <w:sz w:val="28"/>
          <w:szCs w:val="28"/>
        </w:rPr>
        <w:t xml:space="preserve"> гімназію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Луцького району Волинської області (Рішення сесії </w:t>
      </w:r>
      <w:proofErr w:type="spellStart"/>
      <w:r>
        <w:rPr>
          <w:rFonts w:ascii="Times New Roman" w:hAnsi="Times New Roman"/>
          <w:sz w:val="28"/>
          <w:szCs w:val="28"/>
        </w:rPr>
        <w:t>Городищенської</w:t>
      </w:r>
      <w:proofErr w:type="spellEnd"/>
      <w:r>
        <w:rPr>
          <w:rFonts w:ascii="Times New Roman" w:hAnsi="Times New Roman"/>
          <w:sz w:val="28"/>
          <w:szCs w:val="28"/>
        </w:rPr>
        <w:t xml:space="preserve"> сільської ради № 13/5 від 22.12.2021 р.)</w:t>
      </w:r>
    </w:p>
    <w:p w:rsidR="00B144E4" w:rsidRPr="00B10D9E" w:rsidRDefault="00B144E4" w:rsidP="00B144E4">
      <w:pPr>
        <w:spacing w:after="0" w:line="360" w:lineRule="auto"/>
        <w:ind w:firstLine="360"/>
        <w:jc w:val="both"/>
        <w:rPr>
          <w:rFonts w:ascii="Times New Roman" w:eastAsia="Times New Roman" w:hAnsi="Times New Roman" w:cs="Times New Roman"/>
          <w:color w:val="212121"/>
          <w:sz w:val="28"/>
          <w:szCs w:val="28"/>
        </w:rPr>
      </w:pPr>
      <w:r w:rsidRPr="00B10D9E">
        <w:rPr>
          <w:rFonts w:ascii="Times New Roman" w:eastAsia="Times New Roman" w:hAnsi="Times New Roman" w:cs="Times New Roman"/>
          <w:color w:val="212121"/>
          <w:sz w:val="28"/>
          <w:szCs w:val="28"/>
        </w:rPr>
        <w:lastRenderedPageBreak/>
        <w:t>Заклад намагається створити умови для роботи і навчання, відремонтувати та довести до норм та вимог сьогод</w:t>
      </w:r>
      <w:r>
        <w:rPr>
          <w:rFonts w:ascii="Times New Roman" w:eastAsia="Times New Roman" w:hAnsi="Times New Roman" w:cs="Times New Roman"/>
          <w:color w:val="212121"/>
          <w:sz w:val="28"/>
          <w:szCs w:val="28"/>
        </w:rPr>
        <w:t>ення навчальні класи</w:t>
      </w:r>
      <w:r w:rsidRPr="00B10D9E">
        <w:rPr>
          <w:rFonts w:ascii="Times New Roman" w:eastAsia="Times New Roman" w:hAnsi="Times New Roman" w:cs="Times New Roman"/>
          <w:color w:val="212121"/>
          <w:sz w:val="28"/>
          <w:szCs w:val="28"/>
        </w:rPr>
        <w:t>, забезпечити навчальний заклад новим сучасним обладнанням.</w:t>
      </w:r>
    </w:p>
    <w:p w:rsidR="00B144E4" w:rsidRPr="002440FC" w:rsidRDefault="00B144E4" w:rsidP="00B144E4">
      <w:pPr>
        <w:spacing w:after="0" w:line="360" w:lineRule="auto"/>
        <w:ind w:firstLine="360"/>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Кожен рік виконуються косметичні ремонти, наявні висновки державної санітарно-епідеміологічної служби про відповідність приміщень ви</w:t>
      </w:r>
      <w:r>
        <w:rPr>
          <w:rFonts w:ascii="Times New Roman" w:eastAsia="Times New Roman" w:hAnsi="Times New Roman" w:cs="Times New Roman"/>
          <w:color w:val="212121"/>
          <w:sz w:val="28"/>
          <w:szCs w:val="28"/>
        </w:rPr>
        <w:t>могам санітарних норм і правил.</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Cs/>
          <w:color w:val="212121"/>
          <w:sz w:val="28"/>
          <w:szCs w:val="28"/>
        </w:rPr>
        <w:t>У приміщенні гімназії:</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 </w:t>
      </w:r>
      <w:r>
        <w:rPr>
          <w:rFonts w:ascii="Times New Roman" w:eastAsia="Times New Roman" w:hAnsi="Times New Roman" w:cs="Times New Roman"/>
          <w:bCs/>
          <w:color w:val="212121"/>
          <w:sz w:val="28"/>
          <w:szCs w:val="28"/>
        </w:rPr>
        <w:t>10</w:t>
      </w:r>
      <w:r w:rsidRPr="002440FC">
        <w:rPr>
          <w:rFonts w:ascii="Times New Roman" w:eastAsia="Times New Roman" w:hAnsi="Times New Roman" w:cs="Times New Roman"/>
          <w:bCs/>
          <w:color w:val="212121"/>
          <w:sz w:val="28"/>
          <w:szCs w:val="28"/>
        </w:rPr>
        <w:t xml:space="preserve"> класних кімнат</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 </w:t>
      </w:r>
      <w:r w:rsidRPr="002440FC">
        <w:rPr>
          <w:rFonts w:ascii="Times New Roman" w:eastAsia="Times New Roman" w:hAnsi="Times New Roman" w:cs="Times New Roman"/>
          <w:bCs/>
          <w:color w:val="212121"/>
          <w:sz w:val="28"/>
          <w:szCs w:val="28"/>
        </w:rPr>
        <w:t>Кабінет інформатики</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 </w:t>
      </w:r>
      <w:r w:rsidRPr="002440FC">
        <w:rPr>
          <w:rFonts w:ascii="Times New Roman" w:eastAsia="Times New Roman" w:hAnsi="Times New Roman" w:cs="Times New Roman"/>
          <w:bCs/>
          <w:color w:val="212121"/>
          <w:sz w:val="28"/>
          <w:szCs w:val="28"/>
        </w:rPr>
        <w:t>Бібліотека</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color w:val="212121"/>
          <w:sz w:val="28"/>
          <w:szCs w:val="28"/>
        </w:rPr>
        <w:t>- </w:t>
      </w:r>
      <w:r w:rsidRPr="002440FC">
        <w:rPr>
          <w:rFonts w:ascii="Times New Roman" w:eastAsia="Times New Roman" w:hAnsi="Times New Roman" w:cs="Times New Roman"/>
          <w:bCs/>
          <w:color w:val="212121"/>
          <w:sz w:val="28"/>
          <w:szCs w:val="28"/>
        </w:rPr>
        <w:t>Спортивний зал</w:t>
      </w:r>
    </w:p>
    <w:p w:rsidR="00B144E4" w:rsidRPr="002440FC" w:rsidRDefault="00B144E4" w:rsidP="00B144E4">
      <w:pPr>
        <w:spacing w:after="0" w:line="360" w:lineRule="auto"/>
        <w:jc w:val="both"/>
        <w:rPr>
          <w:rFonts w:ascii="Times New Roman" w:eastAsia="Times New Roman" w:hAnsi="Times New Roman" w:cs="Times New Roman"/>
          <w:bCs/>
          <w:color w:val="212121"/>
          <w:sz w:val="28"/>
          <w:szCs w:val="28"/>
        </w:rPr>
      </w:pPr>
      <w:r w:rsidRPr="002440FC">
        <w:rPr>
          <w:rFonts w:ascii="Times New Roman" w:eastAsia="Times New Roman" w:hAnsi="Times New Roman" w:cs="Times New Roman"/>
          <w:color w:val="212121"/>
          <w:sz w:val="28"/>
          <w:szCs w:val="28"/>
        </w:rPr>
        <w:t>- </w:t>
      </w:r>
      <w:r w:rsidRPr="002440FC">
        <w:rPr>
          <w:rFonts w:ascii="Times New Roman" w:eastAsia="Times New Roman" w:hAnsi="Times New Roman" w:cs="Times New Roman"/>
          <w:bCs/>
          <w:color w:val="212121"/>
          <w:sz w:val="28"/>
          <w:szCs w:val="28"/>
        </w:rPr>
        <w:t>Кабінет директора</w:t>
      </w:r>
    </w:p>
    <w:p w:rsidR="00B144E4" w:rsidRPr="002440FC" w:rsidRDefault="00B144E4" w:rsidP="00B144E4">
      <w:pPr>
        <w:spacing w:after="0" w:line="360" w:lineRule="auto"/>
        <w:jc w:val="both"/>
        <w:rPr>
          <w:rFonts w:ascii="Times New Roman" w:eastAsia="Times New Roman" w:hAnsi="Times New Roman" w:cs="Times New Roman"/>
          <w:bCs/>
          <w:color w:val="212121"/>
          <w:sz w:val="28"/>
          <w:szCs w:val="28"/>
        </w:rPr>
      </w:pPr>
      <w:r w:rsidRPr="002440FC">
        <w:rPr>
          <w:rFonts w:ascii="Times New Roman" w:eastAsia="Times New Roman" w:hAnsi="Times New Roman" w:cs="Times New Roman"/>
          <w:bCs/>
          <w:color w:val="212121"/>
          <w:sz w:val="28"/>
          <w:szCs w:val="28"/>
        </w:rPr>
        <w:t>- Методичний кабінет</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Cs/>
          <w:color w:val="212121"/>
          <w:sz w:val="28"/>
          <w:szCs w:val="28"/>
        </w:rPr>
        <w:t>- Хореографічний зал</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Cs/>
          <w:color w:val="212121"/>
          <w:sz w:val="28"/>
          <w:szCs w:val="28"/>
        </w:rPr>
        <w:t>-Харчоблок</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Cs/>
          <w:color w:val="212121"/>
          <w:sz w:val="28"/>
          <w:szCs w:val="28"/>
        </w:rPr>
        <w:t>-Кабінет медичної сестри</w:t>
      </w:r>
    </w:p>
    <w:p w:rsidR="00B144E4" w:rsidRPr="002440FC" w:rsidRDefault="00B144E4" w:rsidP="00B144E4">
      <w:pPr>
        <w:spacing w:after="0" w:line="360" w:lineRule="auto"/>
        <w:jc w:val="both"/>
        <w:rPr>
          <w:rFonts w:ascii="Times New Roman" w:eastAsia="Times New Roman" w:hAnsi="Times New Roman" w:cs="Times New Roman"/>
          <w:color w:val="212121"/>
          <w:sz w:val="28"/>
          <w:szCs w:val="28"/>
        </w:rPr>
      </w:pPr>
      <w:r w:rsidRPr="002440FC">
        <w:rPr>
          <w:rFonts w:ascii="Times New Roman" w:eastAsia="Times New Roman" w:hAnsi="Times New Roman" w:cs="Times New Roman"/>
          <w:bCs/>
          <w:color w:val="212121"/>
          <w:sz w:val="28"/>
          <w:szCs w:val="28"/>
        </w:rPr>
        <w:t xml:space="preserve">На території закладу є </w:t>
      </w:r>
      <w:r>
        <w:rPr>
          <w:rFonts w:ascii="Times New Roman" w:eastAsia="Times New Roman" w:hAnsi="Times New Roman" w:cs="Times New Roman"/>
          <w:bCs/>
          <w:color w:val="212121"/>
          <w:sz w:val="28"/>
          <w:szCs w:val="28"/>
        </w:rPr>
        <w:t xml:space="preserve"> стадіон, </w:t>
      </w:r>
      <w:r w:rsidRPr="002440FC">
        <w:rPr>
          <w:rFonts w:ascii="Times New Roman" w:eastAsia="Times New Roman" w:hAnsi="Times New Roman" w:cs="Times New Roman"/>
          <w:bCs/>
          <w:color w:val="212121"/>
          <w:sz w:val="28"/>
          <w:szCs w:val="28"/>
        </w:rPr>
        <w:t xml:space="preserve">спортивний майданчик, </w:t>
      </w:r>
      <w:r>
        <w:rPr>
          <w:rFonts w:ascii="Times New Roman" w:eastAsia="Times New Roman" w:hAnsi="Times New Roman" w:cs="Times New Roman"/>
          <w:bCs/>
          <w:color w:val="212121"/>
          <w:sz w:val="28"/>
          <w:szCs w:val="28"/>
        </w:rPr>
        <w:t>ігровий майданчик.</w:t>
      </w:r>
      <w:r w:rsidRPr="002440FC">
        <w:rPr>
          <w:rFonts w:ascii="Times New Roman" w:eastAsia="Times New Roman" w:hAnsi="Times New Roman" w:cs="Times New Roman"/>
          <w:bCs/>
          <w:color w:val="212121"/>
          <w:sz w:val="28"/>
          <w:szCs w:val="28"/>
        </w:rPr>
        <w:t xml:space="preserve"> .</w:t>
      </w:r>
    </w:p>
    <w:p w:rsidR="00B144E4" w:rsidRDefault="00B144E4" w:rsidP="00B144E4">
      <w:pPr>
        <w:spacing w:after="0" w:line="360" w:lineRule="auto"/>
        <w:jc w:val="both"/>
        <w:rPr>
          <w:rFonts w:ascii="Times New Roman" w:eastAsia="Times New Roman" w:hAnsi="Times New Roman" w:cs="Times New Roman"/>
          <w:b/>
          <w:bCs/>
          <w:color w:val="212121"/>
          <w:sz w:val="28"/>
          <w:szCs w:val="28"/>
        </w:rPr>
      </w:pPr>
      <w:r w:rsidRPr="00B10D9E">
        <w:rPr>
          <w:rFonts w:ascii="Times New Roman" w:eastAsia="Times New Roman" w:hAnsi="Times New Roman" w:cs="Times New Roman"/>
          <w:b/>
          <w:bCs/>
          <w:color w:val="212121"/>
          <w:sz w:val="28"/>
          <w:szCs w:val="28"/>
        </w:rPr>
        <w:t>3. Кадрове забезпечення</w:t>
      </w:r>
    </w:p>
    <w:p w:rsidR="00B144E4" w:rsidRDefault="00B144E4" w:rsidP="00B144E4">
      <w:pPr>
        <w:spacing w:after="0" w:line="360" w:lineRule="auto"/>
        <w:ind w:firstLine="708"/>
        <w:jc w:val="both"/>
        <w:rPr>
          <w:rFonts w:ascii="Times New Roman" w:hAnsi="Times New Roman"/>
          <w:sz w:val="28"/>
          <w:szCs w:val="28"/>
        </w:rPr>
      </w:pPr>
      <w:r>
        <w:rPr>
          <w:rFonts w:ascii="Times New Roman" w:hAnsi="Times New Roman"/>
          <w:sz w:val="28"/>
          <w:szCs w:val="28"/>
        </w:rPr>
        <w:t>Заклад укомплектовано педаго</w:t>
      </w:r>
      <w:r w:rsidR="00F93383">
        <w:rPr>
          <w:rFonts w:ascii="Times New Roman" w:hAnsi="Times New Roman"/>
          <w:sz w:val="28"/>
          <w:szCs w:val="28"/>
        </w:rPr>
        <w:t>гічними кадрами: 16 вчителів ( 2</w:t>
      </w:r>
      <w:r>
        <w:rPr>
          <w:rFonts w:ascii="Times New Roman" w:hAnsi="Times New Roman"/>
          <w:sz w:val="28"/>
          <w:szCs w:val="28"/>
        </w:rPr>
        <w:t xml:space="preserve"> педагогічний працівник працював по сумісництву). В  навчальному закладі функціонує шкільна бібліотека об’єднана з сільською, в якій працює 1 бібліотекар. Згідно типових штатних нормативів загальноосвітніх навчальних закладів № 1308/18603 від 22 грудня 2010 року, затвердженого наказом Міністерства освіти і науки України 06.12.2010 року № 1205:</w:t>
      </w:r>
    </w:p>
    <w:p w:rsidR="00B144E4" w:rsidRPr="0099350F" w:rsidRDefault="00F93383" w:rsidP="00B144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Штатний розпис на 04 січня 2022</w:t>
      </w:r>
      <w:r w:rsidR="00B144E4" w:rsidRPr="0099350F">
        <w:rPr>
          <w:rFonts w:ascii="Times New Roman" w:hAnsi="Times New Roman" w:cs="Times New Roman"/>
          <w:sz w:val="28"/>
          <w:szCs w:val="28"/>
        </w:rPr>
        <w:t xml:space="preserve"> року</w:t>
      </w:r>
    </w:p>
    <w:tbl>
      <w:tblPr>
        <w:tblStyle w:val="a5"/>
        <w:tblW w:w="9924" w:type="dxa"/>
        <w:tblLook w:val="04A0" w:firstRow="1" w:lastRow="0" w:firstColumn="1" w:lastColumn="0" w:noHBand="0" w:noVBand="1"/>
      </w:tblPr>
      <w:tblGrid>
        <w:gridCol w:w="1050"/>
        <w:gridCol w:w="5646"/>
        <w:gridCol w:w="3228"/>
      </w:tblGrid>
      <w:tr w:rsidR="00B144E4" w:rsidTr="0059404A">
        <w:trPr>
          <w:trHeight w:val="864"/>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 структурного підрозділу та посад</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штатних посад</w:t>
            </w:r>
          </w:p>
        </w:tc>
      </w:tr>
      <w:tr w:rsidR="00B144E4" w:rsidTr="0059404A">
        <w:trPr>
          <w:trHeight w:val="432"/>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44E4" w:rsidTr="0059404A">
        <w:trPr>
          <w:trHeight w:val="432"/>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Заступник директора</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44E4" w:rsidTr="0059404A">
        <w:trPr>
          <w:trHeight w:val="126"/>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Пед..-організатор</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44E4" w:rsidTr="0059404A">
        <w:trPr>
          <w:trHeight w:val="216"/>
        </w:trPr>
        <w:tc>
          <w:tcPr>
            <w:tcW w:w="1050"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46"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Сестра медична</w:t>
            </w:r>
          </w:p>
        </w:tc>
        <w:tc>
          <w:tcPr>
            <w:tcW w:w="3228"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B144E4" w:rsidTr="0059404A">
        <w:trPr>
          <w:trHeight w:val="203"/>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Бібліотекар</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r w:rsidR="00F93383">
              <w:rPr>
                <w:rFonts w:ascii="Times New Roman" w:hAnsi="Times New Roman" w:cs="Times New Roman"/>
                <w:sz w:val="28"/>
                <w:szCs w:val="28"/>
              </w:rPr>
              <w:t>2</w:t>
            </w:r>
            <w:r>
              <w:rPr>
                <w:rFonts w:ascii="Times New Roman" w:hAnsi="Times New Roman" w:cs="Times New Roman"/>
                <w:sz w:val="28"/>
                <w:szCs w:val="28"/>
              </w:rPr>
              <w:t>5</w:t>
            </w:r>
          </w:p>
        </w:tc>
      </w:tr>
      <w:tr w:rsidR="00B144E4" w:rsidTr="0059404A">
        <w:trPr>
          <w:trHeight w:val="203"/>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Прибиральник службових приміщень</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F93383"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144E4" w:rsidTr="0059404A">
        <w:trPr>
          <w:trHeight w:val="216"/>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Двірник - садівник</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44E4" w:rsidTr="0059404A">
        <w:trPr>
          <w:trHeight w:val="231"/>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Робітник по обслуговуванню</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44E4" w:rsidTr="0059404A">
        <w:trPr>
          <w:trHeight w:val="185"/>
        </w:trPr>
        <w:tc>
          <w:tcPr>
            <w:tcW w:w="1050"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46"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Сезонний оператор</w:t>
            </w:r>
          </w:p>
        </w:tc>
        <w:tc>
          <w:tcPr>
            <w:tcW w:w="3228"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F93383"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144E4" w:rsidTr="0059404A">
        <w:trPr>
          <w:trHeight w:val="432"/>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Пед. персонал</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F93383"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r w:rsidR="00B144E4">
              <w:rPr>
                <w:rFonts w:ascii="Times New Roman" w:hAnsi="Times New Roman" w:cs="Times New Roman"/>
                <w:sz w:val="28"/>
                <w:szCs w:val="28"/>
              </w:rPr>
              <w:t>.</w:t>
            </w:r>
            <w:r>
              <w:rPr>
                <w:rFonts w:ascii="Times New Roman" w:hAnsi="Times New Roman" w:cs="Times New Roman"/>
                <w:sz w:val="28"/>
                <w:szCs w:val="28"/>
              </w:rPr>
              <w:t>3</w:t>
            </w:r>
          </w:p>
        </w:tc>
      </w:tr>
      <w:tr w:rsidR="00B144E4" w:rsidTr="0059404A">
        <w:trPr>
          <w:trHeight w:val="185"/>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Кухар</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44E4" w:rsidTr="0059404A">
        <w:trPr>
          <w:trHeight w:val="126"/>
        </w:trPr>
        <w:tc>
          <w:tcPr>
            <w:tcW w:w="1050"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646"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both"/>
              <w:rPr>
                <w:rFonts w:ascii="Times New Roman" w:hAnsi="Times New Roman" w:cs="Times New Roman"/>
                <w:sz w:val="28"/>
                <w:szCs w:val="28"/>
              </w:rPr>
            </w:pPr>
            <w:r>
              <w:rPr>
                <w:rFonts w:ascii="Times New Roman" w:hAnsi="Times New Roman" w:cs="Times New Roman"/>
                <w:sz w:val="28"/>
                <w:szCs w:val="28"/>
              </w:rPr>
              <w:t>Підсобний робітник кухаря</w:t>
            </w:r>
          </w:p>
        </w:tc>
        <w:tc>
          <w:tcPr>
            <w:tcW w:w="3228" w:type="dxa"/>
            <w:tcBorders>
              <w:top w:val="single" w:sz="4" w:space="0" w:color="auto"/>
              <w:left w:val="single" w:sz="4" w:space="0" w:color="000000" w:themeColor="text1"/>
              <w:bottom w:val="single" w:sz="4" w:space="0" w:color="auto"/>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B144E4" w:rsidTr="0059404A">
        <w:trPr>
          <w:trHeight w:val="293"/>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jc w:val="both"/>
              <w:rPr>
                <w:rFonts w:ascii="Times New Roman" w:hAnsi="Times New Roman" w:cs="Times New Roman"/>
                <w:sz w:val="28"/>
                <w:szCs w:val="28"/>
              </w:rPr>
            </w:pPr>
            <w:r>
              <w:rPr>
                <w:rFonts w:ascii="Times New Roman" w:hAnsi="Times New Roman" w:cs="Times New Roman"/>
                <w:sz w:val="28"/>
                <w:szCs w:val="28"/>
              </w:rPr>
              <w:t>Всього</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4E4" w:rsidRDefault="00B144E4" w:rsidP="0059404A">
            <w:pPr>
              <w:jc w:val="center"/>
              <w:rPr>
                <w:rFonts w:ascii="Times New Roman" w:hAnsi="Times New Roman" w:cs="Times New Roman"/>
                <w:sz w:val="28"/>
                <w:szCs w:val="28"/>
              </w:rPr>
            </w:pP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4E4" w:rsidRDefault="00B144E4" w:rsidP="0059404A">
            <w:pPr>
              <w:spacing w:line="276" w:lineRule="auto"/>
              <w:jc w:val="center"/>
              <w:rPr>
                <w:rFonts w:ascii="Times New Roman" w:hAnsi="Times New Roman" w:cs="Times New Roman"/>
                <w:sz w:val="28"/>
                <w:szCs w:val="28"/>
              </w:rPr>
            </w:pPr>
          </w:p>
        </w:tc>
      </w:tr>
    </w:tbl>
    <w:p w:rsidR="00B144E4" w:rsidRDefault="00B144E4" w:rsidP="00B144E4">
      <w:pPr>
        <w:spacing w:after="0" w:line="360" w:lineRule="auto"/>
        <w:jc w:val="both"/>
        <w:rPr>
          <w:rFonts w:ascii="Times New Roman" w:hAnsi="Times New Roman"/>
          <w:sz w:val="28"/>
          <w:szCs w:val="28"/>
        </w:rPr>
      </w:pPr>
    </w:p>
    <w:p w:rsidR="00B144E4" w:rsidRDefault="00B144E4"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Гімназія </w:t>
      </w:r>
      <w:r w:rsidRPr="0099350F">
        <w:rPr>
          <w:rFonts w:ascii="Times New Roman" w:eastAsia="Times New Roman" w:hAnsi="Times New Roman" w:cs="Times New Roman"/>
          <w:color w:val="212121"/>
          <w:sz w:val="28"/>
          <w:szCs w:val="28"/>
        </w:rPr>
        <w:t>укомплектован</w:t>
      </w:r>
      <w:r>
        <w:rPr>
          <w:rFonts w:ascii="Times New Roman" w:eastAsia="Times New Roman" w:hAnsi="Times New Roman" w:cs="Times New Roman"/>
          <w:color w:val="212121"/>
          <w:sz w:val="28"/>
          <w:szCs w:val="28"/>
        </w:rPr>
        <w:t>а</w:t>
      </w:r>
      <w:r w:rsidRPr="0099350F">
        <w:rPr>
          <w:rFonts w:ascii="Times New Roman" w:eastAsia="Times New Roman" w:hAnsi="Times New Roman" w:cs="Times New Roman"/>
          <w:color w:val="212121"/>
          <w:sz w:val="28"/>
          <w:szCs w:val="28"/>
        </w:rPr>
        <w:t xml:space="preserve"> педагогічними кадрами. Розстановка кадрів умотивована й раціональна, проводиться відповідно до освітнього рівня, у повній відповідності зі спеціалізацією та п’ятиденним режимом роботи закладу, з урахуванням творчих здібностей і побажань учителів. Кількість вчителів, класних керівників, керівників гуртків, членів адміністрації визначена кількістю класів, </w:t>
      </w:r>
      <w:r>
        <w:rPr>
          <w:rFonts w:ascii="Times New Roman" w:eastAsia="Times New Roman" w:hAnsi="Times New Roman" w:cs="Times New Roman"/>
          <w:color w:val="212121"/>
          <w:sz w:val="28"/>
          <w:szCs w:val="28"/>
        </w:rPr>
        <w:t xml:space="preserve">робочим навчальним планом закладу </w:t>
      </w:r>
      <w:r w:rsidRPr="0099350F">
        <w:rPr>
          <w:rFonts w:ascii="Times New Roman" w:eastAsia="Times New Roman" w:hAnsi="Times New Roman" w:cs="Times New Roman"/>
          <w:color w:val="212121"/>
          <w:sz w:val="28"/>
          <w:szCs w:val="28"/>
        </w:rPr>
        <w:t>та штатним розписом.</w:t>
      </w:r>
    </w:p>
    <w:p w:rsidR="00B144E4" w:rsidRPr="00A16A27"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A16A27">
        <w:rPr>
          <w:rFonts w:ascii="Times New Roman" w:eastAsia="Times New Roman" w:hAnsi="Times New Roman" w:cs="Times New Roman"/>
          <w:color w:val="212121"/>
          <w:sz w:val="28"/>
          <w:szCs w:val="28"/>
        </w:rPr>
        <w:t>Забезпеченість закладу педагогічними кадрами відбувається за рахунок штатних працівників.</w:t>
      </w:r>
      <w:r>
        <w:rPr>
          <w:rFonts w:ascii="Times New Roman" w:eastAsia="Times New Roman" w:hAnsi="Times New Roman" w:cs="Times New Roman"/>
          <w:color w:val="212121"/>
          <w:sz w:val="28"/>
          <w:szCs w:val="28"/>
        </w:rPr>
        <w:t xml:space="preserve"> </w:t>
      </w:r>
      <w:r w:rsidRPr="00A16A27">
        <w:rPr>
          <w:rFonts w:ascii="Times New Roman" w:eastAsia="Times New Roman" w:hAnsi="Times New Roman" w:cs="Times New Roman"/>
          <w:color w:val="212121"/>
          <w:sz w:val="28"/>
          <w:szCs w:val="28"/>
        </w:rPr>
        <w:t>Основними мотивами розстановки педагогічних кадрів є</w:t>
      </w:r>
    </w:p>
    <w:p w:rsidR="00B144E4" w:rsidRPr="00A16A27"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A16A27">
        <w:rPr>
          <w:rFonts w:ascii="Times New Roman" w:eastAsia="Times New Roman" w:hAnsi="Times New Roman" w:cs="Times New Roman"/>
          <w:color w:val="212121"/>
          <w:sz w:val="28"/>
          <w:szCs w:val="28"/>
        </w:rPr>
        <w:t>· наступність в роботі вчителя;</w:t>
      </w:r>
    </w:p>
    <w:p w:rsidR="00B144E4" w:rsidRPr="00A16A27"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A16A27">
        <w:rPr>
          <w:rFonts w:ascii="Times New Roman" w:eastAsia="Times New Roman" w:hAnsi="Times New Roman" w:cs="Times New Roman"/>
          <w:color w:val="212121"/>
          <w:sz w:val="28"/>
          <w:szCs w:val="28"/>
        </w:rPr>
        <w:t>· його педагогічний досвід і кваліфікація</w:t>
      </w:r>
    </w:p>
    <w:p w:rsidR="00B144E4" w:rsidRPr="00A16A27"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A16A27">
        <w:rPr>
          <w:rFonts w:ascii="Times New Roman" w:eastAsia="Times New Roman" w:hAnsi="Times New Roman" w:cs="Times New Roman"/>
          <w:color w:val="212121"/>
          <w:sz w:val="28"/>
          <w:szCs w:val="28"/>
        </w:rPr>
        <w:t>· характер взаємин суб’єктів освітнього процесу.</w:t>
      </w:r>
    </w:p>
    <w:p w:rsidR="00B144E4" w:rsidRPr="004F1048"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4F1048">
        <w:rPr>
          <w:rFonts w:ascii="Times New Roman" w:eastAsia="Times New Roman" w:hAnsi="Times New Roman" w:cs="Times New Roman"/>
          <w:color w:val="212121"/>
          <w:sz w:val="28"/>
          <w:szCs w:val="28"/>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B144E4" w:rsidRPr="004F1048"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4F1048">
        <w:rPr>
          <w:rFonts w:ascii="Times New Roman" w:eastAsia="Times New Roman" w:hAnsi="Times New Roman" w:cs="Times New Roman"/>
          <w:color w:val="212121"/>
          <w:sz w:val="28"/>
          <w:szCs w:val="28"/>
        </w:rPr>
        <w:t xml:space="preserve">Атестація педагогів розглядається адміністрацією закладу освіти як вагомий елемент </w:t>
      </w:r>
      <w:proofErr w:type="spellStart"/>
      <w:r w:rsidRPr="004F1048">
        <w:rPr>
          <w:rFonts w:ascii="Times New Roman" w:eastAsia="Times New Roman" w:hAnsi="Times New Roman" w:cs="Times New Roman"/>
          <w:color w:val="212121"/>
          <w:sz w:val="28"/>
          <w:szCs w:val="28"/>
        </w:rPr>
        <w:t>внутрішкільного</w:t>
      </w:r>
      <w:proofErr w:type="spellEnd"/>
      <w:r w:rsidRPr="004F1048">
        <w:rPr>
          <w:rFonts w:ascii="Times New Roman" w:eastAsia="Times New Roman" w:hAnsi="Times New Roman" w:cs="Times New Roman"/>
          <w:color w:val="212121"/>
          <w:sz w:val="28"/>
          <w:szCs w:val="28"/>
        </w:rPr>
        <w:t xml:space="preserve"> контролю і крок до якісної освіти та здійснюється відповідно до нормативних документів: Атестація педагогічних пра</w:t>
      </w:r>
      <w:r w:rsidR="00F93383">
        <w:rPr>
          <w:rFonts w:ascii="Times New Roman" w:eastAsia="Times New Roman" w:hAnsi="Times New Roman" w:cs="Times New Roman"/>
          <w:color w:val="212121"/>
          <w:sz w:val="28"/>
          <w:szCs w:val="28"/>
        </w:rPr>
        <w:t xml:space="preserve">цівників </w:t>
      </w:r>
      <w:proofErr w:type="spellStart"/>
      <w:r>
        <w:rPr>
          <w:rFonts w:ascii="Times New Roman" w:eastAsia="Times New Roman" w:hAnsi="Times New Roman" w:cs="Times New Roman"/>
          <w:color w:val="212121"/>
          <w:sz w:val="28"/>
          <w:szCs w:val="28"/>
        </w:rPr>
        <w:t>Несвіч</w:t>
      </w:r>
      <w:r w:rsidR="00F93383">
        <w:rPr>
          <w:rFonts w:ascii="Times New Roman" w:eastAsia="Times New Roman" w:hAnsi="Times New Roman" w:cs="Times New Roman"/>
          <w:color w:val="212121"/>
          <w:sz w:val="28"/>
          <w:szCs w:val="28"/>
        </w:rPr>
        <w:t>івської</w:t>
      </w:r>
      <w:proofErr w:type="spellEnd"/>
      <w:r w:rsidR="00F93383">
        <w:rPr>
          <w:rFonts w:ascii="Times New Roman" w:eastAsia="Times New Roman" w:hAnsi="Times New Roman" w:cs="Times New Roman"/>
          <w:color w:val="212121"/>
          <w:sz w:val="28"/>
          <w:szCs w:val="28"/>
        </w:rPr>
        <w:t xml:space="preserve"> гімназії </w:t>
      </w:r>
      <w:proofErr w:type="spellStart"/>
      <w:r w:rsidR="00F93383">
        <w:rPr>
          <w:rFonts w:ascii="Times New Roman" w:eastAsia="Times New Roman" w:hAnsi="Times New Roman" w:cs="Times New Roman"/>
          <w:color w:val="212121"/>
          <w:sz w:val="28"/>
          <w:szCs w:val="28"/>
        </w:rPr>
        <w:t>Городищенської</w:t>
      </w:r>
      <w:proofErr w:type="spellEnd"/>
      <w:r w:rsidR="00F93383">
        <w:rPr>
          <w:rFonts w:ascii="Times New Roman" w:eastAsia="Times New Roman" w:hAnsi="Times New Roman" w:cs="Times New Roman"/>
          <w:color w:val="212121"/>
          <w:sz w:val="28"/>
          <w:szCs w:val="28"/>
        </w:rPr>
        <w:t xml:space="preserve"> сільської ради </w:t>
      </w:r>
      <w:r w:rsidRPr="004F1048">
        <w:rPr>
          <w:rFonts w:ascii="Times New Roman" w:eastAsia="Times New Roman" w:hAnsi="Times New Roman" w:cs="Times New Roman"/>
          <w:color w:val="212121"/>
          <w:sz w:val="28"/>
          <w:szCs w:val="28"/>
        </w:rPr>
        <w:t xml:space="preserve">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w:t>
      </w:r>
      <w:r w:rsidRPr="004F1048">
        <w:rPr>
          <w:rFonts w:ascii="Times New Roman" w:eastAsia="Times New Roman" w:hAnsi="Times New Roman" w:cs="Times New Roman"/>
          <w:color w:val="212121"/>
          <w:sz w:val="28"/>
          <w:szCs w:val="28"/>
        </w:rPr>
        <w:lastRenderedPageBreak/>
        <w:t>атестацію педагогічних працівників», зареєстрованого в Міністерстві юстиції України 16 серпня 2013 р. за № 1417/23949</w:t>
      </w:r>
    </w:p>
    <w:p w:rsidR="00B144E4" w:rsidRPr="00F93383"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F93383">
        <w:rPr>
          <w:rFonts w:ascii="Times New Roman" w:eastAsia="Times New Roman" w:hAnsi="Times New Roman" w:cs="Times New Roman"/>
          <w:color w:val="212121"/>
          <w:sz w:val="28"/>
          <w:szCs w:val="28"/>
        </w:rPr>
        <w:t>За</w:t>
      </w:r>
      <w:r>
        <w:rPr>
          <w:rFonts w:ascii="Times New Roman" w:eastAsia="Times New Roman" w:hAnsi="Times New Roman" w:cs="Times New Roman"/>
          <w:color w:val="212121"/>
          <w:sz w:val="28"/>
          <w:szCs w:val="28"/>
        </w:rPr>
        <w:t xml:space="preserve"> </w:t>
      </w:r>
      <w:r w:rsidRPr="00F93383">
        <w:rPr>
          <w:rFonts w:ascii="Times New Roman" w:eastAsia="Times New Roman" w:hAnsi="Times New Roman" w:cs="Times New Roman"/>
          <w:color w:val="212121"/>
          <w:sz w:val="28"/>
          <w:szCs w:val="28"/>
        </w:rPr>
        <w:t xml:space="preserve"> перспективним графі</w:t>
      </w:r>
      <w:r w:rsidR="00F93383" w:rsidRPr="00F93383">
        <w:rPr>
          <w:rFonts w:ascii="Times New Roman" w:eastAsia="Times New Roman" w:hAnsi="Times New Roman" w:cs="Times New Roman"/>
          <w:color w:val="212121"/>
          <w:sz w:val="28"/>
          <w:szCs w:val="28"/>
        </w:rPr>
        <w:t>ком проходження атестації у 202</w:t>
      </w:r>
      <w:r w:rsidR="00F93383">
        <w:rPr>
          <w:rFonts w:ascii="Times New Roman" w:eastAsia="Times New Roman" w:hAnsi="Times New Roman" w:cs="Times New Roman"/>
          <w:color w:val="212121"/>
          <w:sz w:val="28"/>
          <w:szCs w:val="28"/>
        </w:rPr>
        <w:t>1</w:t>
      </w:r>
      <w:r w:rsidR="00F93383" w:rsidRPr="00F93383">
        <w:rPr>
          <w:rFonts w:ascii="Times New Roman" w:eastAsia="Times New Roman" w:hAnsi="Times New Roman" w:cs="Times New Roman"/>
          <w:color w:val="212121"/>
          <w:sz w:val="28"/>
          <w:szCs w:val="28"/>
        </w:rPr>
        <w:t xml:space="preserve"> -202</w:t>
      </w:r>
      <w:r w:rsidR="00F93383">
        <w:rPr>
          <w:rFonts w:ascii="Times New Roman" w:eastAsia="Times New Roman" w:hAnsi="Times New Roman" w:cs="Times New Roman"/>
          <w:color w:val="212121"/>
          <w:sz w:val="28"/>
          <w:szCs w:val="28"/>
        </w:rPr>
        <w:t>2</w:t>
      </w:r>
      <w:r w:rsidRPr="00F93383">
        <w:rPr>
          <w:rFonts w:ascii="Times New Roman" w:eastAsia="Times New Roman" w:hAnsi="Times New Roman" w:cs="Times New Roman"/>
          <w:color w:val="212121"/>
          <w:sz w:val="28"/>
          <w:szCs w:val="28"/>
        </w:rPr>
        <w:t xml:space="preserve"> навчально</w:t>
      </w:r>
      <w:r w:rsidR="00F93383" w:rsidRPr="00F93383">
        <w:rPr>
          <w:rFonts w:ascii="Times New Roman" w:eastAsia="Times New Roman" w:hAnsi="Times New Roman" w:cs="Times New Roman"/>
          <w:color w:val="212121"/>
          <w:sz w:val="28"/>
          <w:szCs w:val="28"/>
        </w:rPr>
        <w:t xml:space="preserve">му році атестувався </w:t>
      </w:r>
      <w:r w:rsidR="00F93383">
        <w:rPr>
          <w:rFonts w:ascii="Times New Roman" w:eastAsia="Times New Roman" w:hAnsi="Times New Roman" w:cs="Times New Roman"/>
          <w:color w:val="212121"/>
          <w:sz w:val="28"/>
          <w:szCs w:val="28"/>
        </w:rPr>
        <w:t>3</w:t>
      </w:r>
      <w:r w:rsidR="00F93383" w:rsidRPr="00F93383">
        <w:rPr>
          <w:rFonts w:ascii="Times New Roman" w:eastAsia="Times New Roman" w:hAnsi="Times New Roman" w:cs="Times New Roman"/>
          <w:color w:val="212121"/>
          <w:sz w:val="28"/>
          <w:szCs w:val="28"/>
        </w:rPr>
        <w:t xml:space="preserve"> педагогічн</w:t>
      </w:r>
      <w:r w:rsidR="00F93383">
        <w:rPr>
          <w:rFonts w:ascii="Times New Roman" w:eastAsia="Times New Roman" w:hAnsi="Times New Roman" w:cs="Times New Roman"/>
          <w:color w:val="212121"/>
          <w:sz w:val="28"/>
          <w:szCs w:val="28"/>
        </w:rPr>
        <w:t>і</w:t>
      </w:r>
      <w:r w:rsidRPr="00F93383">
        <w:rPr>
          <w:rFonts w:ascii="Times New Roman" w:eastAsia="Times New Roman" w:hAnsi="Times New Roman" w:cs="Times New Roman"/>
          <w:color w:val="212121"/>
          <w:sz w:val="28"/>
          <w:szCs w:val="28"/>
        </w:rPr>
        <w:t xml:space="preserve"> працівник</w:t>
      </w:r>
      <w:r w:rsidR="00F93383">
        <w:rPr>
          <w:rFonts w:ascii="Times New Roman" w:eastAsia="Times New Roman" w:hAnsi="Times New Roman" w:cs="Times New Roman"/>
          <w:color w:val="212121"/>
          <w:sz w:val="28"/>
          <w:szCs w:val="28"/>
        </w:rPr>
        <w:t>и: вчитель фізичного виховання – Левенець О.О.</w:t>
      </w:r>
      <w:r w:rsidR="00C66991">
        <w:rPr>
          <w:rFonts w:ascii="Times New Roman" w:eastAsia="Times New Roman" w:hAnsi="Times New Roman" w:cs="Times New Roman"/>
          <w:color w:val="212121"/>
          <w:sz w:val="28"/>
          <w:szCs w:val="28"/>
        </w:rPr>
        <w:t xml:space="preserve"> (підтвердження вищої категорії, присвоєння звання старший вчитель)</w:t>
      </w:r>
      <w:r w:rsidR="00F93383">
        <w:rPr>
          <w:rFonts w:ascii="Times New Roman" w:eastAsia="Times New Roman" w:hAnsi="Times New Roman" w:cs="Times New Roman"/>
          <w:color w:val="212121"/>
          <w:sz w:val="28"/>
          <w:szCs w:val="28"/>
        </w:rPr>
        <w:t xml:space="preserve">, </w:t>
      </w:r>
      <w:r w:rsidRPr="00F93383">
        <w:rPr>
          <w:rFonts w:ascii="Times New Roman" w:eastAsia="Times New Roman" w:hAnsi="Times New Roman" w:cs="Times New Roman"/>
          <w:color w:val="212121"/>
          <w:sz w:val="28"/>
          <w:szCs w:val="28"/>
        </w:rPr>
        <w:t xml:space="preserve">вчитель </w:t>
      </w:r>
      <w:r w:rsidR="00F93383">
        <w:rPr>
          <w:rFonts w:ascii="Times New Roman" w:eastAsia="Times New Roman" w:hAnsi="Times New Roman" w:cs="Times New Roman"/>
          <w:color w:val="212121"/>
          <w:sz w:val="28"/>
          <w:szCs w:val="28"/>
        </w:rPr>
        <w:t>математики Іванова О.Б.</w:t>
      </w:r>
      <w:r w:rsidR="00C66991">
        <w:rPr>
          <w:rFonts w:ascii="Times New Roman" w:eastAsia="Times New Roman" w:hAnsi="Times New Roman" w:cs="Times New Roman"/>
          <w:color w:val="212121"/>
          <w:sz w:val="28"/>
          <w:szCs w:val="28"/>
        </w:rPr>
        <w:t xml:space="preserve"> (підтвердження спеціаліст І категорії)</w:t>
      </w:r>
      <w:r w:rsidR="00F93383">
        <w:rPr>
          <w:rFonts w:ascii="Times New Roman" w:eastAsia="Times New Roman" w:hAnsi="Times New Roman" w:cs="Times New Roman"/>
          <w:color w:val="212121"/>
          <w:sz w:val="28"/>
          <w:szCs w:val="28"/>
        </w:rPr>
        <w:t xml:space="preserve">, вчитель біології </w:t>
      </w:r>
      <w:proofErr w:type="spellStart"/>
      <w:r w:rsidR="00F93383">
        <w:rPr>
          <w:rFonts w:ascii="Times New Roman" w:eastAsia="Times New Roman" w:hAnsi="Times New Roman" w:cs="Times New Roman"/>
          <w:color w:val="212121"/>
          <w:sz w:val="28"/>
          <w:szCs w:val="28"/>
        </w:rPr>
        <w:t>Сапрун</w:t>
      </w:r>
      <w:proofErr w:type="spellEnd"/>
      <w:r w:rsidR="00F93383">
        <w:rPr>
          <w:rFonts w:ascii="Times New Roman" w:eastAsia="Times New Roman" w:hAnsi="Times New Roman" w:cs="Times New Roman"/>
          <w:color w:val="212121"/>
          <w:sz w:val="28"/>
          <w:szCs w:val="28"/>
        </w:rPr>
        <w:t xml:space="preserve"> Л.П.</w:t>
      </w:r>
      <w:r>
        <w:rPr>
          <w:rFonts w:ascii="Times New Roman" w:eastAsia="Times New Roman" w:hAnsi="Times New Roman" w:cs="Times New Roman"/>
          <w:color w:val="212121"/>
          <w:sz w:val="28"/>
          <w:szCs w:val="28"/>
        </w:rPr>
        <w:t xml:space="preserve"> </w:t>
      </w:r>
      <w:r w:rsidR="00C66991">
        <w:rPr>
          <w:rFonts w:ascii="Times New Roman" w:eastAsia="Times New Roman" w:hAnsi="Times New Roman" w:cs="Times New Roman"/>
          <w:color w:val="212121"/>
          <w:sz w:val="28"/>
          <w:szCs w:val="28"/>
        </w:rPr>
        <w:t>(підтвердження спеціаліст І категорії).</w:t>
      </w:r>
    </w:p>
    <w:p w:rsidR="00B144E4" w:rsidRPr="00C66991" w:rsidRDefault="00B144E4" w:rsidP="00B144E4">
      <w:pPr>
        <w:spacing w:after="0" w:line="360" w:lineRule="auto"/>
        <w:jc w:val="both"/>
        <w:rPr>
          <w:rFonts w:ascii="Times New Roman" w:eastAsia="Times New Roman" w:hAnsi="Times New Roman" w:cs="Times New Roman"/>
          <w:color w:val="212121"/>
          <w:sz w:val="28"/>
          <w:szCs w:val="28"/>
        </w:rPr>
      </w:pPr>
      <w:r w:rsidRPr="00C66991">
        <w:rPr>
          <w:rFonts w:ascii="Times New Roman" w:eastAsia="Times New Roman" w:hAnsi="Times New Roman" w:cs="Times New Roman"/>
          <w:color w:val="212121"/>
          <w:sz w:val="28"/>
          <w:szCs w:val="28"/>
        </w:rPr>
        <w:t>Підвищення кваліфікації педагогічних працівників здійснювалося відповідно до перспективного плану курсової перепідготовки.</w:t>
      </w:r>
    </w:p>
    <w:p w:rsidR="00B144E4" w:rsidRPr="004F1048"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651E59">
        <w:rPr>
          <w:rFonts w:ascii="Times New Roman" w:hAnsi="Times New Roman" w:cs="Times New Roman"/>
          <w:sz w:val="28"/>
          <w:szCs w:val="28"/>
        </w:rPr>
        <w:t>Згідно кваліфікаці</w:t>
      </w:r>
      <w:r w:rsidR="00F93383">
        <w:rPr>
          <w:rFonts w:ascii="Times New Roman" w:hAnsi="Times New Roman" w:cs="Times New Roman"/>
          <w:sz w:val="28"/>
          <w:szCs w:val="28"/>
        </w:rPr>
        <w:t>йних вимог кожен педагог  в 2021-2022</w:t>
      </w:r>
      <w:r w:rsidRPr="00651E59">
        <w:rPr>
          <w:rFonts w:ascii="Times New Roman" w:hAnsi="Times New Roman" w:cs="Times New Roman"/>
          <w:sz w:val="28"/>
          <w:szCs w:val="28"/>
        </w:rPr>
        <w:t xml:space="preserve"> навчальному році пройшов курсову перепідготовку в режимі очного або дистанційного навчання. </w:t>
      </w:r>
      <w:r w:rsidRPr="004F1048">
        <w:rPr>
          <w:rFonts w:ascii="Times New Roman" w:eastAsia="Times New Roman" w:hAnsi="Times New Roman" w:cs="Times New Roman"/>
          <w:color w:val="212121"/>
          <w:sz w:val="28"/>
          <w:szCs w:val="28"/>
        </w:rPr>
        <w:t>Протягом року підвищили свою педагогічну майстерність шляхом курсової перепідготовки та одноденних тема</w:t>
      </w:r>
      <w:r>
        <w:rPr>
          <w:rFonts w:ascii="Times New Roman" w:eastAsia="Times New Roman" w:hAnsi="Times New Roman" w:cs="Times New Roman"/>
          <w:color w:val="212121"/>
          <w:sz w:val="28"/>
          <w:szCs w:val="28"/>
        </w:rPr>
        <w:t xml:space="preserve">тичних тренінгів </w:t>
      </w:r>
      <w:r w:rsidR="00F93383">
        <w:rPr>
          <w:rFonts w:ascii="Times New Roman" w:eastAsia="Times New Roman" w:hAnsi="Times New Roman" w:cs="Times New Roman"/>
          <w:color w:val="212121"/>
          <w:sz w:val="28"/>
          <w:szCs w:val="28"/>
        </w:rPr>
        <w:t xml:space="preserve">всі педагоги </w:t>
      </w:r>
      <w:r w:rsidRPr="004F1048">
        <w:rPr>
          <w:rFonts w:ascii="Times New Roman" w:eastAsia="Times New Roman" w:hAnsi="Times New Roman" w:cs="Times New Roman"/>
          <w:color w:val="212121"/>
          <w:sz w:val="28"/>
          <w:szCs w:val="28"/>
        </w:rPr>
        <w:t xml:space="preserve"> та адміністрація освітнього закладу.</w:t>
      </w:r>
    </w:p>
    <w:p w:rsidR="00B144E4" w:rsidRPr="004F1048"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4F1048">
        <w:rPr>
          <w:rFonts w:ascii="Times New Roman" w:eastAsia="Times New Roman" w:hAnsi="Times New Roman" w:cs="Times New Roman"/>
          <w:color w:val="212121"/>
          <w:sz w:val="28"/>
          <w:szCs w:val="28"/>
        </w:rPr>
        <w:t>Паралельно з курсовою перепідготовкою організовувалось навчання учителів на робочому місці, широко запроваджувалися різноманітні форми самоосвітньої діяльності. Робота всіх методичних підрозділів закладу була спрямована на створення організаційно-педагогічного забезпечення (мотиваційного, інформаційного, діагностичного, координаційного, психологічного) самоосвітньої діяльності вчителя.</w:t>
      </w:r>
    </w:p>
    <w:p w:rsidR="00B144E4" w:rsidRPr="004F1048"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4F1048">
        <w:rPr>
          <w:rFonts w:ascii="Times New Roman" w:eastAsia="Times New Roman" w:hAnsi="Times New Roman" w:cs="Times New Roman"/>
          <w:color w:val="212121"/>
          <w:sz w:val="28"/>
          <w:szCs w:val="28"/>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b/>
          <w:bCs/>
          <w:color w:val="212121"/>
          <w:sz w:val="28"/>
          <w:szCs w:val="28"/>
        </w:rPr>
        <w:t>4. Виконання Інструкції з обліку дітей шкільного віку.</w:t>
      </w:r>
    </w:p>
    <w:p w:rsidR="00B144E4" w:rsidRPr="00DC2D8D" w:rsidRDefault="002C3C8F"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На початок 2021-2022</w:t>
      </w:r>
      <w:r w:rsidR="00B144E4" w:rsidRPr="00DC2D8D">
        <w:rPr>
          <w:rFonts w:ascii="Times New Roman" w:eastAsia="Times New Roman" w:hAnsi="Times New Roman" w:cs="Times New Roman"/>
          <w:iCs/>
          <w:color w:val="212121"/>
          <w:sz w:val="28"/>
          <w:szCs w:val="28"/>
        </w:rPr>
        <w:t xml:space="preserve"> нав</w:t>
      </w:r>
      <w:r>
        <w:rPr>
          <w:rFonts w:ascii="Times New Roman" w:eastAsia="Times New Roman" w:hAnsi="Times New Roman" w:cs="Times New Roman"/>
          <w:iCs/>
          <w:color w:val="212121"/>
          <w:sz w:val="28"/>
          <w:szCs w:val="28"/>
        </w:rPr>
        <w:t>чального року у гімназії</w:t>
      </w:r>
      <w:r w:rsidR="00B144E4">
        <w:rPr>
          <w:rFonts w:ascii="Times New Roman" w:eastAsia="Times New Roman" w:hAnsi="Times New Roman" w:cs="Times New Roman"/>
          <w:iCs/>
          <w:color w:val="212121"/>
          <w:sz w:val="28"/>
          <w:szCs w:val="28"/>
        </w:rPr>
        <w:t xml:space="preserve"> навчався </w:t>
      </w:r>
      <w:r>
        <w:rPr>
          <w:rFonts w:ascii="Times New Roman" w:eastAsia="Times New Roman" w:hAnsi="Times New Roman" w:cs="Times New Roman"/>
          <w:iCs/>
          <w:color w:val="212121"/>
          <w:sz w:val="28"/>
          <w:szCs w:val="28"/>
        </w:rPr>
        <w:t>71 учень</w:t>
      </w:r>
      <w:r w:rsidR="00B144E4">
        <w:rPr>
          <w:rFonts w:ascii="Times New Roman" w:eastAsia="Times New Roman" w:hAnsi="Times New Roman" w:cs="Times New Roman"/>
          <w:iCs/>
          <w:color w:val="212121"/>
          <w:sz w:val="28"/>
          <w:szCs w:val="28"/>
        </w:rPr>
        <w:t>.</w:t>
      </w:r>
      <w:r w:rsidR="00B144E4" w:rsidRPr="00DC2D8D">
        <w:rPr>
          <w:rFonts w:ascii="Times New Roman" w:eastAsia="Times New Roman" w:hAnsi="Times New Roman" w:cs="Times New Roman"/>
          <w:iCs/>
          <w:color w:val="212121"/>
          <w:sz w:val="28"/>
          <w:szCs w:val="28"/>
        </w:rPr>
        <w:t xml:space="preserve"> </w:t>
      </w:r>
      <w:r w:rsidR="00B144E4">
        <w:rPr>
          <w:rFonts w:ascii="Times New Roman" w:eastAsia="Times New Roman" w:hAnsi="Times New Roman" w:cs="Times New Roman"/>
          <w:iCs/>
          <w:color w:val="212121"/>
          <w:sz w:val="28"/>
          <w:szCs w:val="28"/>
        </w:rPr>
        <w:t xml:space="preserve">Укомплектовано </w:t>
      </w:r>
      <w:r w:rsidR="00C66991">
        <w:rPr>
          <w:rFonts w:ascii="Times New Roman" w:eastAsia="Times New Roman" w:hAnsi="Times New Roman" w:cs="Times New Roman"/>
          <w:iCs/>
          <w:color w:val="212121"/>
          <w:sz w:val="28"/>
          <w:szCs w:val="28"/>
        </w:rPr>
        <w:t>9</w:t>
      </w:r>
      <w:r w:rsidR="00B144E4" w:rsidRPr="00DC2D8D">
        <w:rPr>
          <w:rFonts w:ascii="Times New Roman" w:eastAsia="Times New Roman" w:hAnsi="Times New Roman" w:cs="Times New Roman"/>
          <w:iCs/>
          <w:color w:val="212121"/>
          <w:sz w:val="28"/>
          <w:szCs w:val="28"/>
        </w:rPr>
        <w:t xml:space="preserve"> класів</w:t>
      </w:r>
      <w:r w:rsidR="00B144E4">
        <w:rPr>
          <w:rFonts w:ascii="Times New Roman" w:eastAsia="Times New Roman" w:hAnsi="Times New Roman" w:cs="Times New Roman"/>
          <w:iCs/>
          <w:color w:val="212121"/>
          <w:sz w:val="28"/>
          <w:szCs w:val="28"/>
        </w:rPr>
        <w:t xml:space="preserve"> із середньою наповнюваністю </w:t>
      </w:r>
      <w:r w:rsidR="00C66991">
        <w:rPr>
          <w:rFonts w:ascii="Times New Roman" w:eastAsia="Times New Roman" w:hAnsi="Times New Roman" w:cs="Times New Roman"/>
          <w:iCs/>
          <w:color w:val="212121"/>
          <w:sz w:val="28"/>
          <w:szCs w:val="28"/>
        </w:rPr>
        <w:t>8</w:t>
      </w:r>
      <w:r w:rsidR="00B144E4" w:rsidRPr="00DC2D8D">
        <w:rPr>
          <w:rFonts w:ascii="Times New Roman" w:eastAsia="Times New Roman" w:hAnsi="Times New Roman" w:cs="Times New Roman"/>
          <w:iCs/>
          <w:color w:val="212121"/>
          <w:sz w:val="28"/>
          <w:szCs w:val="28"/>
        </w:rPr>
        <w:t xml:space="preserve"> учнів</w:t>
      </w:r>
      <w:r w:rsidR="00B144E4">
        <w:rPr>
          <w:rFonts w:ascii="Times New Roman" w:eastAsia="Times New Roman" w:hAnsi="Times New Roman" w:cs="Times New Roman"/>
          <w:iCs/>
          <w:color w:val="212121"/>
          <w:sz w:val="28"/>
          <w:szCs w:val="28"/>
        </w:rPr>
        <w:t xml:space="preserve">. У перший клас НУШ зараховано </w:t>
      </w:r>
      <w:r>
        <w:rPr>
          <w:rFonts w:ascii="Times New Roman" w:eastAsia="Times New Roman" w:hAnsi="Times New Roman" w:cs="Times New Roman"/>
          <w:iCs/>
          <w:color w:val="212121"/>
          <w:sz w:val="28"/>
          <w:szCs w:val="28"/>
        </w:rPr>
        <w:t>9</w:t>
      </w:r>
      <w:r w:rsidR="00B144E4" w:rsidRPr="00DC2D8D">
        <w:rPr>
          <w:rFonts w:ascii="Times New Roman" w:eastAsia="Times New Roman" w:hAnsi="Times New Roman" w:cs="Times New Roman"/>
          <w:iCs/>
          <w:color w:val="212121"/>
          <w:sz w:val="28"/>
          <w:szCs w:val="28"/>
        </w:rPr>
        <w:t xml:space="preserve"> учнів,</w:t>
      </w:r>
      <w:r>
        <w:rPr>
          <w:rFonts w:ascii="Times New Roman" w:eastAsia="Times New Roman" w:hAnsi="Times New Roman" w:cs="Times New Roman"/>
          <w:iCs/>
          <w:color w:val="212121"/>
          <w:sz w:val="28"/>
          <w:szCs w:val="28"/>
        </w:rPr>
        <w:t xml:space="preserve"> , усього учнів 1-4 класів -35</w:t>
      </w:r>
      <w:r w:rsidR="00B144E4" w:rsidRPr="00DC2D8D">
        <w:rPr>
          <w:rFonts w:ascii="Times New Roman" w:eastAsia="Times New Roman" w:hAnsi="Times New Roman" w:cs="Times New Roman"/>
          <w:iCs/>
          <w:color w:val="212121"/>
          <w:sz w:val="28"/>
          <w:szCs w:val="28"/>
        </w:rPr>
        <w:t xml:space="preserve"> </w:t>
      </w:r>
    </w:p>
    <w:p w:rsidR="00B144E4" w:rsidRPr="00DC2D8D" w:rsidRDefault="002C3C8F"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У 5-9 класах – 35</w:t>
      </w:r>
      <w:r w:rsidR="00B144E4" w:rsidRPr="00DC2D8D">
        <w:rPr>
          <w:rFonts w:ascii="Times New Roman" w:eastAsia="Times New Roman" w:hAnsi="Times New Roman" w:cs="Times New Roman"/>
          <w:iCs/>
          <w:color w:val="212121"/>
          <w:sz w:val="28"/>
          <w:szCs w:val="28"/>
        </w:rPr>
        <w:t>учнів.</w:t>
      </w:r>
    </w:p>
    <w:p w:rsidR="00B144E4" w:rsidRPr="00DC2D8D" w:rsidRDefault="002C3C8F"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На 2022-2023</w:t>
      </w:r>
      <w:r w:rsidR="00B144E4" w:rsidRPr="00DC2D8D">
        <w:rPr>
          <w:rFonts w:ascii="Times New Roman" w:eastAsia="Times New Roman" w:hAnsi="Times New Roman" w:cs="Times New Roman"/>
          <w:iCs/>
          <w:color w:val="212121"/>
          <w:sz w:val="28"/>
          <w:szCs w:val="28"/>
        </w:rPr>
        <w:t xml:space="preserve"> </w:t>
      </w:r>
      <w:proofErr w:type="spellStart"/>
      <w:r w:rsidR="00B144E4" w:rsidRPr="00DC2D8D">
        <w:rPr>
          <w:rFonts w:ascii="Times New Roman" w:eastAsia="Times New Roman" w:hAnsi="Times New Roman" w:cs="Times New Roman"/>
          <w:iCs/>
          <w:color w:val="212121"/>
          <w:sz w:val="28"/>
          <w:szCs w:val="28"/>
        </w:rPr>
        <w:t>навч</w:t>
      </w:r>
      <w:proofErr w:type="spellEnd"/>
      <w:r w:rsidR="00B144E4" w:rsidRPr="00DC2D8D">
        <w:rPr>
          <w:rFonts w:ascii="Times New Roman" w:eastAsia="Times New Roman" w:hAnsi="Times New Roman" w:cs="Times New Roman"/>
          <w:iCs/>
          <w:color w:val="212121"/>
          <w:sz w:val="28"/>
          <w:szCs w:val="28"/>
        </w:rPr>
        <w:t xml:space="preserve">. рік </w:t>
      </w:r>
      <w:r w:rsidR="00B144E4">
        <w:rPr>
          <w:rFonts w:ascii="Times New Roman" w:eastAsia="Times New Roman" w:hAnsi="Times New Roman" w:cs="Times New Roman"/>
          <w:iCs/>
          <w:color w:val="212121"/>
          <w:sz w:val="28"/>
          <w:szCs w:val="28"/>
        </w:rPr>
        <w:t xml:space="preserve">у 1 клас планується зарахувати </w:t>
      </w:r>
      <w:r>
        <w:rPr>
          <w:rFonts w:ascii="Times New Roman" w:eastAsia="Times New Roman" w:hAnsi="Times New Roman" w:cs="Times New Roman"/>
          <w:iCs/>
          <w:color w:val="212121"/>
          <w:sz w:val="28"/>
          <w:szCs w:val="28"/>
        </w:rPr>
        <w:t>5</w:t>
      </w:r>
      <w:r w:rsidR="00B144E4" w:rsidRPr="00DC2D8D">
        <w:rPr>
          <w:rFonts w:ascii="Times New Roman" w:eastAsia="Times New Roman" w:hAnsi="Times New Roman" w:cs="Times New Roman"/>
          <w:iCs/>
          <w:color w:val="212121"/>
          <w:sz w:val="28"/>
          <w:szCs w:val="28"/>
        </w:rPr>
        <w:t>учнів</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iCs/>
          <w:color w:val="212121"/>
          <w:sz w:val="28"/>
          <w:szCs w:val="28"/>
        </w:rPr>
        <w:lastRenderedPageBreak/>
        <w:t>Згідно Інструкції з обліку дітей і підлітків шкільног</w:t>
      </w:r>
      <w:r>
        <w:rPr>
          <w:rFonts w:ascii="Times New Roman" w:eastAsia="Times New Roman" w:hAnsi="Times New Roman" w:cs="Times New Roman"/>
          <w:iCs/>
          <w:color w:val="212121"/>
          <w:sz w:val="28"/>
          <w:szCs w:val="28"/>
        </w:rPr>
        <w:t>о віку у визначеному населеному пункті</w:t>
      </w:r>
      <w:r w:rsidRPr="00DC2D8D">
        <w:rPr>
          <w:rFonts w:ascii="Times New Roman" w:eastAsia="Times New Roman" w:hAnsi="Times New Roman" w:cs="Times New Roman"/>
          <w:iCs/>
          <w:color w:val="212121"/>
          <w:sz w:val="28"/>
          <w:szCs w:val="28"/>
        </w:rPr>
        <w:t xml:space="preserve"> всі учні шкільного віку</w:t>
      </w:r>
      <w:r>
        <w:rPr>
          <w:rFonts w:ascii="Times New Roman" w:eastAsia="Times New Roman" w:hAnsi="Times New Roman" w:cs="Times New Roman"/>
          <w:iCs/>
          <w:color w:val="212121"/>
          <w:sz w:val="28"/>
          <w:szCs w:val="28"/>
        </w:rPr>
        <w:t xml:space="preserve"> </w:t>
      </w:r>
      <w:r w:rsidRPr="00DC2D8D">
        <w:rPr>
          <w:rFonts w:ascii="Times New Roman" w:eastAsia="Times New Roman" w:hAnsi="Times New Roman" w:cs="Times New Roman"/>
          <w:iCs/>
          <w:color w:val="212121"/>
          <w:sz w:val="28"/>
          <w:szCs w:val="28"/>
        </w:rPr>
        <w:t>охоплені навчанням.</w:t>
      </w:r>
    </w:p>
    <w:p w:rsidR="00B144E4" w:rsidRPr="00DC2D8D" w:rsidRDefault="002C3C8F"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 xml:space="preserve">У 2021– 2022 </w:t>
      </w:r>
      <w:proofErr w:type="spellStart"/>
      <w:r w:rsidR="00B144E4" w:rsidRPr="00DC2D8D">
        <w:rPr>
          <w:rFonts w:ascii="Times New Roman" w:eastAsia="Times New Roman" w:hAnsi="Times New Roman" w:cs="Times New Roman"/>
          <w:iCs/>
          <w:color w:val="212121"/>
          <w:sz w:val="28"/>
          <w:szCs w:val="28"/>
        </w:rPr>
        <w:t>н.р</w:t>
      </w:r>
      <w:proofErr w:type="spellEnd"/>
      <w:r w:rsidR="00B144E4" w:rsidRPr="00DC2D8D">
        <w:rPr>
          <w:rFonts w:ascii="Times New Roman" w:eastAsia="Times New Roman" w:hAnsi="Times New Roman" w:cs="Times New Roman"/>
          <w:iCs/>
          <w:color w:val="212121"/>
          <w:sz w:val="28"/>
          <w:szCs w:val="28"/>
        </w:rPr>
        <w:t>. на обліку особливого контролю педагогічного колективу були:</w:t>
      </w:r>
    </w:p>
    <w:p w:rsidR="00B144E4" w:rsidRPr="002C3C8F"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дітей з багатодітних сімей – </w:t>
      </w:r>
      <w:r w:rsidR="002C3C8F">
        <w:rPr>
          <w:rFonts w:ascii="Times New Roman" w:eastAsia="Times New Roman" w:hAnsi="Times New Roman" w:cs="Times New Roman"/>
          <w:color w:val="212121"/>
          <w:sz w:val="28"/>
          <w:szCs w:val="28"/>
        </w:rPr>
        <w:t>24</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малозабезпечених – </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color w:val="212121"/>
          <w:sz w:val="28"/>
          <w:szCs w:val="28"/>
        </w:rPr>
        <w:t>- дітей уч</w:t>
      </w:r>
      <w:r>
        <w:rPr>
          <w:rFonts w:ascii="Times New Roman" w:eastAsia="Times New Roman" w:hAnsi="Times New Roman" w:cs="Times New Roman"/>
          <w:color w:val="212121"/>
          <w:sz w:val="28"/>
          <w:szCs w:val="28"/>
        </w:rPr>
        <w:t>асників АТО-3</w:t>
      </w:r>
    </w:p>
    <w:p w:rsidR="00B144E4" w:rsidRPr="002C3C8F"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дітей чорнобильців -</w:t>
      </w:r>
      <w:r w:rsidR="002C3C8F">
        <w:rPr>
          <w:rFonts w:ascii="Times New Roman" w:eastAsia="Times New Roman" w:hAnsi="Times New Roman" w:cs="Times New Roman"/>
          <w:color w:val="212121"/>
          <w:sz w:val="28"/>
          <w:szCs w:val="28"/>
        </w:rPr>
        <w:t>5</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color w:val="212121"/>
          <w:sz w:val="28"/>
          <w:szCs w:val="28"/>
        </w:rPr>
        <w:t>- обдарованих - 4</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інвалідів - 1</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color w:val="212121"/>
          <w:sz w:val="28"/>
          <w:szCs w:val="28"/>
        </w:rPr>
        <w:t>- неповних сімей - 6</w:t>
      </w:r>
    </w:p>
    <w:p w:rsidR="00B144E4" w:rsidRPr="00DC2D8D" w:rsidRDefault="00B144E4" w:rsidP="00B144E4">
      <w:pPr>
        <w:spacing w:after="0" w:line="360" w:lineRule="auto"/>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color w:val="212121"/>
          <w:sz w:val="28"/>
          <w:szCs w:val="28"/>
        </w:rPr>
        <w:t>- дітей які стоя</w:t>
      </w:r>
      <w:r w:rsidR="002C3C8F">
        <w:rPr>
          <w:rFonts w:ascii="Times New Roman" w:eastAsia="Times New Roman" w:hAnsi="Times New Roman" w:cs="Times New Roman"/>
          <w:color w:val="212121"/>
          <w:sz w:val="28"/>
          <w:szCs w:val="28"/>
        </w:rPr>
        <w:t xml:space="preserve">ть на </w:t>
      </w:r>
      <w:proofErr w:type="spellStart"/>
      <w:r w:rsidR="002C3C8F">
        <w:rPr>
          <w:rFonts w:ascii="Times New Roman" w:eastAsia="Times New Roman" w:hAnsi="Times New Roman" w:cs="Times New Roman"/>
          <w:color w:val="212121"/>
          <w:sz w:val="28"/>
          <w:szCs w:val="28"/>
        </w:rPr>
        <w:t>внутрішкільному</w:t>
      </w:r>
      <w:proofErr w:type="spellEnd"/>
      <w:r w:rsidR="002C3C8F">
        <w:rPr>
          <w:rFonts w:ascii="Times New Roman" w:eastAsia="Times New Roman" w:hAnsi="Times New Roman" w:cs="Times New Roman"/>
          <w:color w:val="212121"/>
          <w:sz w:val="28"/>
          <w:szCs w:val="28"/>
        </w:rPr>
        <w:t xml:space="preserve"> обліку – -</w:t>
      </w:r>
      <w:r w:rsidRPr="00DC2D8D">
        <w:rPr>
          <w:rFonts w:ascii="Times New Roman" w:eastAsia="Times New Roman" w:hAnsi="Times New Roman" w:cs="Times New Roman"/>
          <w:color w:val="212121"/>
          <w:sz w:val="28"/>
          <w:szCs w:val="28"/>
        </w:rPr>
        <w:t>.</w:t>
      </w:r>
    </w:p>
    <w:p w:rsidR="00B144E4" w:rsidRPr="00DC2D8D"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DC2D8D">
        <w:rPr>
          <w:rFonts w:ascii="Times New Roman" w:eastAsia="Times New Roman" w:hAnsi="Times New Roman" w:cs="Times New Roman"/>
          <w:iCs/>
          <w:color w:val="212121"/>
          <w:sz w:val="28"/>
          <w:szCs w:val="28"/>
        </w:rPr>
        <w:t>Колектив освітнього закладу цілеспрямовано проводив роботу щодо охорони прав дитини. Педагогічні працівники приділяли увагу вихованню правової культури учнів. Вже традиційними стали декади права у школі, під час яких відбувалися зустрічі з працівниками поліції, індивідуальні бесіди з учнями. Протягом навчального року проводились профілактичні бесіди з учнями по правовій поведінці, користування соціальн</w:t>
      </w:r>
      <w:r w:rsidR="002C3C8F">
        <w:rPr>
          <w:rFonts w:ascii="Times New Roman" w:eastAsia="Times New Roman" w:hAnsi="Times New Roman" w:cs="Times New Roman"/>
          <w:iCs/>
          <w:color w:val="212121"/>
          <w:sz w:val="28"/>
          <w:szCs w:val="28"/>
        </w:rPr>
        <w:t>ими мережами, відвідуванню гімназії</w:t>
      </w:r>
      <w:r w:rsidRPr="00DC2D8D">
        <w:rPr>
          <w:rFonts w:ascii="Times New Roman" w:eastAsia="Times New Roman" w:hAnsi="Times New Roman" w:cs="Times New Roman"/>
          <w:iCs/>
          <w:color w:val="212121"/>
          <w:sz w:val="28"/>
          <w:szCs w:val="28"/>
        </w:rPr>
        <w:t>, попередження злочинів та правопорушень.</w:t>
      </w:r>
    </w:p>
    <w:p w:rsidR="00B144E4" w:rsidRPr="00651E59" w:rsidRDefault="00B144E4" w:rsidP="00B144E4">
      <w:pPr>
        <w:spacing w:after="0" w:line="360" w:lineRule="auto"/>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5.</w:t>
      </w:r>
      <w:r w:rsidRPr="00651E59">
        <w:rPr>
          <w:rFonts w:ascii="Times New Roman" w:eastAsia="Times New Roman" w:hAnsi="Times New Roman" w:cs="Times New Roman"/>
          <w:b/>
          <w:bCs/>
          <w:color w:val="212121"/>
          <w:sz w:val="28"/>
          <w:szCs w:val="28"/>
        </w:rPr>
        <w:t xml:space="preserve"> Результати навчальних досягнень учнів за рік</w:t>
      </w:r>
    </w:p>
    <w:p w:rsidR="00B144E4" w:rsidRDefault="00B144E4" w:rsidP="00B144E4">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Питання навчально-виховної роботи та її результативності виносилися на загальношкільні батьківські збори, предметом особливої уваги вони були на кожних класних батьківських зборах. Тому сьогодні я зупинюся лише на найважливіших, на мою думку, питаннях управління навчально-виховною роботою.</w:t>
      </w:r>
    </w:p>
    <w:p w:rsidR="00B144E4" w:rsidRDefault="002C3C8F" w:rsidP="00B144E4">
      <w:pPr>
        <w:spacing w:after="0" w:line="360" w:lineRule="auto"/>
        <w:ind w:firstLine="708"/>
        <w:jc w:val="both"/>
        <w:rPr>
          <w:rFonts w:ascii="Times New Roman" w:hAnsi="Times New Roman"/>
          <w:sz w:val="28"/>
          <w:szCs w:val="28"/>
        </w:rPr>
      </w:pPr>
      <w:r>
        <w:rPr>
          <w:rFonts w:ascii="Times New Roman" w:hAnsi="Times New Roman" w:cs="Times New Roman"/>
          <w:sz w:val="28"/>
          <w:szCs w:val="28"/>
        </w:rPr>
        <w:t>Протягом 2021-2022</w:t>
      </w:r>
      <w:r w:rsidR="00B144E4" w:rsidRPr="00651E59">
        <w:rPr>
          <w:rFonts w:ascii="Times New Roman" w:hAnsi="Times New Roman" w:cs="Times New Roman"/>
          <w:sz w:val="28"/>
          <w:szCs w:val="28"/>
        </w:rPr>
        <w:t xml:space="preserve"> навчального  року педагогічний колектив продовжував  працювати  над  методичною проблемою «Формування </w:t>
      </w:r>
      <w:proofErr w:type="spellStart"/>
      <w:r w:rsidR="00B144E4" w:rsidRPr="00651E59">
        <w:rPr>
          <w:rFonts w:ascii="Times New Roman" w:hAnsi="Times New Roman" w:cs="Times New Roman"/>
          <w:sz w:val="28"/>
          <w:szCs w:val="28"/>
        </w:rPr>
        <w:t>компетентностей</w:t>
      </w:r>
      <w:proofErr w:type="spellEnd"/>
      <w:r w:rsidR="00B144E4" w:rsidRPr="00651E59">
        <w:rPr>
          <w:rFonts w:ascii="Times New Roman" w:hAnsi="Times New Roman" w:cs="Times New Roman"/>
          <w:sz w:val="28"/>
          <w:szCs w:val="28"/>
        </w:rPr>
        <w:t xml:space="preserve"> здобувачів знань».  Метою  реалізації  даної проблеми  є сформування компетентного, кваліфікованого, освіченого випускника гімназії. Для досягнення цієї мети було проведено велику кількість навчально-виховних  заходів, організовано навчання та підвищення кваліфікації </w:t>
      </w:r>
      <w:r>
        <w:rPr>
          <w:rFonts w:ascii="Times New Roman" w:hAnsi="Times New Roman" w:cs="Times New Roman"/>
          <w:sz w:val="28"/>
          <w:szCs w:val="28"/>
        </w:rPr>
        <w:t xml:space="preserve">вчителів. </w:t>
      </w:r>
      <w:r>
        <w:rPr>
          <w:rFonts w:ascii="Times New Roman" w:hAnsi="Times New Roman" w:cs="Times New Roman"/>
          <w:sz w:val="28"/>
          <w:szCs w:val="28"/>
        </w:rPr>
        <w:lastRenderedPageBreak/>
        <w:t>Методичною радою гімназії</w:t>
      </w:r>
      <w:r w:rsidR="00B144E4" w:rsidRPr="00651E59">
        <w:rPr>
          <w:rFonts w:ascii="Times New Roman" w:hAnsi="Times New Roman" w:cs="Times New Roman"/>
          <w:sz w:val="28"/>
          <w:szCs w:val="28"/>
        </w:rPr>
        <w:t xml:space="preserve"> продовжена робота над  опануванням  нових технологій дистанційного  навчання, адже  пандемія </w:t>
      </w:r>
      <w:proofErr w:type="spellStart"/>
      <w:r w:rsidR="00B144E4" w:rsidRPr="00651E59">
        <w:rPr>
          <w:rFonts w:ascii="Times New Roman" w:hAnsi="Times New Roman" w:cs="Times New Roman"/>
          <w:sz w:val="28"/>
          <w:szCs w:val="28"/>
        </w:rPr>
        <w:t>короновірусу</w:t>
      </w:r>
      <w:proofErr w:type="spellEnd"/>
      <w:r w:rsidR="00B144E4" w:rsidRPr="00651E59">
        <w:rPr>
          <w:rFonts w:ascii="Times New Roman" w:hAnsi="Times New Roman" w:cs="Times New Roman"/>
          <w:sz w:val="28"/>
          <w:szCs w:val="28"/>
        </w:rPr>
        <w:t xml:space="preserve">  </w:t>
      </w:r>
      <w:r w:rsidR="00B144E4">
        <w:rPr>
          <w:rFonts w:ascii="Times New Roman" w:eastAsia="Times New Roman" w:hAnsi="Times New Roman" w:cs="Times New Roman"/>
          <w:color w:val="212121"/>
          <w:sz w:val="28"/>
          <w:szCs w:val="28"/>
        </w:rPr>
        <w:t>COVID</w:t>
      </w:r>
      <w:r w:rsidR="00B144E4" w:rsidRPr="004406B1">
        <w:rPr>
          <w:rFonts w:ascii="Times New Roman" w:eastAsia="Times New Roman" w:hAnsi="Times New Roman" w:cs="Times New Roman"/>
          <w:color w:val="212121"/>
          <w:sz w:val="28"/>
          <w:szCs w:val="28"/>
        </w:rPr>
        <w:t>-19</w:t>
      </w:r>
      <w:r>
        <w:rPr>
          <w:rFonts w:ascii="Times New Roman" w:eastAsia="Times New Roman" w:hAnsi="Times New Roman" w:cs="Times New Roman"/>
          <w:color w:val="212121"/>
          <w:sz w:val="28"/>
          <w:szCs w:val="28"/>
        </w:rPr>
        <w:t xml:space="preserve"> та воєнний стан в Україні </w:t>
      </w:r>
      <w:r>
        <w:rPr>
          <w:rFonts w:ascii="Times New Roman" w:hAnsi="Times New Roman" w:cs="Times New Roman"/>
          <w:sz w:val="28"/>
          <w:szCs w:val="28"/>
        </w:rPr>
        <w:t>суттєво  змінили</w:t>
      </w:r>
      <w:r w:rsidR="00B144E4" w:rsidRPr="00651E59">
        <w:rPr>
          <w:rFonts w:ascii="Times New Roman" w:hAnsi="Times New Roman" w:cs="Times New Roman"/>
          <w:sz w:val="28"/>
          <w:szCs w:val="28"/>
        </w:rPr>
        <w:t xml:space="preserve"> методи навчання. Протягом навчального  року освітній процес  кілька разів переводився на дистанційну форму навчання через  складні погодні умови</w:t>
      </w:r>
      <w:r>
        <w:rPr>
          <w:rFonts w:ascii="Times New Roman" w:hAnsi="Times New Roman" w:cs="Times New Roman"/>
          <w:sz w:val="28"/>
          <w:szCs w:val="28"/>
        </w:rPr>
        <w:t xml:space="preserve">, </w:t>
      </w:r>
      <w:r w:rsidR="00B144E4" w:rsidRPr="00651E59">
        <w:rPr>
          <w:rFonts w:ascii="Times New Roman" w:hAnsi="Times New Roman" w:cs="Times New Roman"/>
          <w:sz w:val="28"/>
          <w:szCs w:val="28"/>
        </w:rPr>
        <w:t xml:space="preserve">  для розривання поширення епідемічного ланцюга у зв’язку  із зростанням захворюваності на</w:t>
      </w:r>
      <w:r w:rsidR="00B144E4" w:rsidRPr="004406B1">
        <w:rPr>
          <w:rFonts w:ascii="Times New Roman" w:eastAsia="Times New Roman" w:hAnsi="Times New Roman" w:cs="Times New Roman"/>
          <w:color w:val="212121"/>
          <w:sz w:val="28"/>
          <w:szCs w:val="28"/>
        </w:rPr>
        <w:t xml:space="preserve"> </w:t>
      </w:r>
      <w:r w:rsidR="00B144E4">
        <w:rPr>
          <w:rFonts w:ascii="Times New Roman" w:eastAsia="Times New Roman" w:hAnsi="Times New Roman" w:cs="Times New Roman"/>
          <w:color w:val="212121"/>
          <w:sz w:val="28"/>
          <w:szCs w:val="28"/>
        </w:rPr>
        <w:t>COVID</w:t>
      </w:r>
      <w:r w:rsidR="00B144E4" w:rsidRPr="004406B1">
        <w:rPr>
          <w:rFonts w:ascii="Times New Roman" w:eastAsia="Times New Roman" w:hAnsi="Times New Roman" w:cs="Times New Roman"/>
          <w:color w:val="212121"/>
          <w:sz w:val="28"/>
          <w:szCs w:val="28"/>
        </w:rPr>
        <w:t>-19</w:t>
      </w:r>
      <w:r>
        <w:rPr>
          <w:rFonts w:ascii="Times New Roman" w:hAnsi="Times New Roman" w:cs="Times New Roman"/>
          <w:sz w:val="28"/>
          <w:szCs w:val="28"/>
        </w:rPr>
        <w:t xml:space="preserve">, </w:t>
      </w:r>
      <w:r w:rsidR="00843233">
        <w:rPr>
          <w:rFonts w:ascii="Times New Roman" w:hAnsi="Times New Roman" w:cs="Times New Roman"/>
          <w:sz w:val="28"/>
          <w:szCs w:val="28"/>
        </w:rPr>
        <w:t xml:space="preserve">воєнного стану. Вчителі доклали максимум зусиль, щоб зробити навчання ефективним. приділяли увагу психологічній підтримці дітей під час навчання. Учні гімназії долучалися до уроків з різних куточків України та Польщі. І ми не припиняли дбати про якість освіти. </w:t>
      </w:r>
      <w:r w:rsidR="00B144E4" w:rsidRPr="00651E59">
        <w:rPr>
          <w:rFonts w:ascii="Times New Roman" w:hAnsi="Times New Roman" w:cs="Times New Roman"/>
          <w:sz w:val="28"/>
          <w:szCs w:val="28"/>
        </w:rPr>
        <w:t xml:space="preserve">Основними платформами  викладання  в цей час стали   </w:t>
      </w:r>
      <w:r w:rsidR="00B144E4" w:rsidRPr="00651E59">
        <w:rPr>
          <w:rFonts w:ascii="Times New Roman" w:hAnsi="Times New Roman" w:cs="Times New Roman"/>
          <w:sz w:val="28"/>
          <w:szCs w:val="28"/>
          <w:lang w:val="en-US"/>
        </w:rPr>
        <w:t>meet</w:t>
      </w:r>
      <w:r w:rsidR="00B144E4" w:rsidRPr="00843233">
        <w:rPr>
          <w:rFonts w:ascii="Times New Roman" w:hAnsi="Times New Roman" w:cs="Times New Roman"/>
          <w:sz w:val="28"/>
          <w:szCs w:val="28"/>
        </w:rPr>
        <w:t xml:space="preserve">, </w:t>
      </w:r>
      <w:r w:rsidR="00B144E4" w:rsidRPr="00651E59">
        <w:rPr>
          <w:rFonts w:ascii="Times New Roman" w:hAnsi="Times New Roman" w:cs="Times New Roman"/>
          <w:sz w:val="28"/>
          <w:szCs w:val="28"/>
          <w:lang w:val="en-US"/>
        </w:rPr>
        <w:t>zoom</w:t>
      </w:r>
      <w:r w:rsidR="00B144E4" w:rsidRPr="00843233">
        <w:rPr>
          <w:rFonts w:ascii="Times New Roman" w:hAnsi="Times New Roman" w:cs="Times New Roman"/>
          <w:sz w:val="28"/>
          <w:szCs w:val="28"/>
        </w:rPr>
        <w:t xml:space="preserve">, </w:t>
      </w:r>
      <w:proofErr w:type="spellStart"/>
      <w:r w:rsidR="00B144E4" w:rsidRPr="00651E59">
        <w:rPr>
          <w:rFonts w:ascii="Times New Roman" w:hAnsi="Times New Roman" w:cs="Times New Roman"/>
          <w:sz w:val="28"/>
          <w:szCs w:val="28"/>
          <w:lang w:val="en-US"/>
        </w:rPr>
        <w:t>clasrum</w:t>
      </w:r>
      <w:proofErr w:type="spellEnd"/>
      <w:r w:rsidR="00B144E4" w:rsidRPr="00843233">
        <w:rPr>
          <w:rFonts w:ascii="Times New Roman" w:hAnsi="Times New Roman" w:cs="Times New Roman"/>
          <w:sz w:val="28"/>
          <w:szCs w:val="28"/>
        </w:rPr>
        <w:t xml:space="preserve">, </w:t>
      </w:r>
      <w:r w:rsidR="00B144E4" w:rsidRPr="00651E59">
        <w:rPr>
          <w:rFonts w:ascii="Times New Roman" w:hAnsi="Times New Roman" w:cs="Times New Roman"/>
          <w:sz w:val="28"/>
          <w:szCs w:val="28"/>
        </w:rPr>
        <w:t xml:space="preserve">«На урок». Всі педагоги освоїли ці інструменти навчання та активно  використовували  в освітньому процесі мережу інтернет, онлайн тестування, більшість самі конструювали уроки та складали тестові завдання. Переважна більшість здобувачів знань забезпечені технічними </w:t>
      </w:r>
      <w:proofErr w:type="spellStart"/>
      <w:r w:rsidR="00B144E4" w:rsidRPr="00651E59">
        <w:rPr>
          <w:rFonts w:ascii="Times New Roman" w:hAnsi="Times New Roman" w:cs="Times New Roman"/>
          <w:sz w:val="28"/>
          <w:szCs w:val="28"/>
        </w:rPr>
        <w:t>гаджетами</w:t>
      </w:r>
      <w:proofErr w:type="spellEnd"/>
      <w:r w:rsidR="00B144E4" w:rsidRPr="00651E59">
        <w:rPr>
          <w:rFonts w:ascii="Times New Roman" w:hAnsi="Times New Roman" w:cs="Times New Roman"/>
          <w:sz w:val="28"/>
          <w:szCs w:val="28"/>
        </w:rPr>
        <w:t xml:space="preserve">, тому активно включилися в  онлайн навчання. </w:t>
      </w:r>
      <w:r w:rsidR="00B144E4">
        <w:rPr>
          <w:rFonts w:ascii="Times New Roman" w:hAnsi="Times New Roman"/>
          <w:sz w:val="28"/>
          <w:szCs w:val="28"/>
        </w:rPr>
        <w:tab/>
        <w:t>Навчально-виховний процес здійснювався відповідн</w:t>
      </w:r>
      <w:r w:rsidR="00843233">
        <w:rPr>
          <w:rFonts w:ascii="Times New Roman" w:hAnsi="Times New Roman"/>
          <w:sz w:val="28"/>
          <w:szCs w:val="28"/>
        </w:rPr>
        <w:t>о до робочого навчального плану.</w:t>
      </w:r>
    </w:p>
    <w:p w:rsidR="00B144E4" w:rsidRPr="004406B1" w:rsidRDefault="00B144E4" w:rsidP="00843233">
      <w:pPr>
        <w:spacing w:after="0" w:line="360" w:lineRule="auto"/>
        <w:ind w:firstLine="708"/>
        <w:jc w:val="both"/>
        <w:rPr>
          <w:rFonts w:ascii="Times New Roman" w:eastAsia="Times New Roman" w:hAnsi="Times New Roman" w:cs="Times New Roman"/>
          <w:color w:val="212121"/>
          <w:sz w:val="28"/>
          <w:szCs w:val="28"/>
        </w:rPr>
      </w:pPr>
      <w:r w:rsidRPr="00651E59">
        <w:rPr>
          <w:rFonts w:ascii="Times New Roman" w:eastAsia="Times New Roman" w:hAnsi="Times New Roman" w:cs="Times New Roman"/>
          <w:color w:val="212121"/>
          <w:sz w:val="28"/>
          <w:szCs w:val="28"/>
        </w:rPr>
        <w:t>На кінець навчального року в</w:t>
      </w:r>
      <w:r w:rsidR="00843233">
        <w:rPr>
          <w:rFonts w:ascii="Times New Roman" w:eastAsia="Times New Roman" w:hAnsi="Times New Roman" w:cs="Times New Roman"/>
          <w:color w:val="212121"/>
          <w:sz w:val="28"/>
          <w:szCs w:val="28"/>
        </w:rPr>
        <w:t xml:space="preserve"> гімназії навчалося 70</w:t>
      </w:r>
      <w:r w:rsidRPr="00651E59">
        <w:rPr>
          <w:rFonts w:ascii="Times New Roman" w:eastAsia="Times New Roman" w:hAnsi="Times New Roman" w:cs="Times New Roman"/>
          <w:color w:val="212121"/>
          <w:sz w:val="28"/>
          <w:szCs w:val="28"/>
        </w:rPr>
        <w:t xml:space="preserve"> учнів.</w:t>
      </w:r>
      <w:r>
        <w:rPr>
          <w:rFonts w:ascii="Times New Roman" w:eastAsia="Times New Roman" w:hAnsi="Times New Roman" w:cs="Times New Roman"/>
          <w:color w:val="212121"/>
          <w:sz w:val="28"/>
          <w:szCs w:val="28"/>
        </w:rPr>
        <w:t xml:space="preserve"> </w:t>
      </w:r>
      <w:r w:rsidR="003B2468">
        <w:rPr>
          <w:rFonts w:ascii="Times New Roman" w:eastAsia="Times New Roman" w:hAnsi="Times New Roman" w:cs="Times New Roman"/>
          <w:color w:val="212121"/>
          <w:sz w:val="28"/>
          <w:szCs w:val="28"/>
        </w:rPr>
        <w:t xml:space="preserve">Були і є побоювання , що через навчання в онлайн – форматі може втратитися якість, тож сьогодні, підбиваючи підсумки навчального року, звертаємо увагу, що діти мали знання так само, як і під час навчання очного. </w:t>
      </w:r>
      <w:r w:rsidR="00843233">
        <w:rPr>
          <w:rFonts w:ascii="Times New Roman" w:eastAsia="Times New Roman" w:hAnsi="Times New Roman" w:cs="Times New Roman"/>
          <w:color w:val="212121"/>
          <w:sz w:val="28"/>
          <w:szCs w:val="28"/>
        </w:rPr>
        <w:t>10</w:t>
      </w:r>
      <w:r w:rsidRPr="00651E59">
        <w:rPr>
          <w:rFonts w:ascii="Times New Roman" w:eastAsia="Times New Roman" w:hAnsi="Times New Roman" w:cs="Times New Roman"/>
          <w:color w:val="212121"/>
          <w:sz w:val="28"/>
          <w:szCs w:val="28"/>
        </w:rPr>
        <w:t xml:space="preserve"> учні</w:t>
      </w:r>
      <w:r w:rsidR="00843233">
        <w:rPr>
          <w:rFonts w:ascii="Times New Roman" w:eastAsia="Times New Roman" w:hAnsi="Times New Roman" w:cs="Times New Roman"/>
          <w:color w:val="212121"/>
          <w:sz w:val="28"/>
          <w:szCs w:val="28"/>
        </w:rPr>
        <w:t>в</w:t>
      </w:r>
      <w:r w:rsidRPr="00651E59">
        <w:rPr>
          <w:rFonts w:ascii="Times New Roman" w:eastAsia="Times New Roman" w:hAnsi="Times New Roman" w:cs="Times New Roman"/>
          <w:color w:val="212121"/>
          <w:sz w:val="28"/>
          <w:szCs w:val="28"/>
        </w:rPr>
        <w:t xml:space="preserve">  мають високий рівень навчальних досягнень і нагороджені похвальними листами</w:t>
      </w:r>
      <w:r>
        <w:rPr>
          <w:rFonts w:ascii="Times New Roman" w:eastAsia="Times New Roman" w:hAnsi="Times New Roman" w:cs="Times New Roman"/>
          <w:color w:val="212121"/>
          <w:sz w:val="28"/>
          <w:szCs w:val="28"/>
        </w:rPr>
        <w:t xml:space="preserve">: </w:t>
      </w:r>
      <w:r w:rsidR="00E820C5">
        <w:rPr>
          <w:rFonts w:ascii="Times New Roman" w:eastAsia="Times New Roman" w:hAnsi="Times New Roman" w:cs="Times New Roman"/>
          <w:color w:val="212121"/>
          <w:sz w:val="28"/>
          <w:szCs w:val="28"/>
        </w:rPr>
        <w:t xml:space="preserve">Бурим Ілля, </w:t>
      </w:r>
      <w:proofErr w:type="spellStart"/>
      <w:r w:rsidR="00E820C5">
        <w:rPr>
          <w:rFonts w:ascii="Times New Roman" w:eastAsia="Times New Roman" w:hAnsi="Times New Roman" w:cs="Times New Roman"/>
          <w:color w:val="212121"/>
          <w:sz w:val="28"/>
          <w:szCs w:val="28"/>
        </w:rPr>
        <w:t>Кустарник</w:t>
      </w:r>
      <w:proofErr w:type="spellEnd"/>
      <w:r w:rsidR="00E820C5">
        <w:rPr>
          <w:rFonts w:ascii="Times New Roman" w:eastAsia="Times New Roman" w:hAnsi="Times New Roman" w:cs="Times New Roman"/>
          <w:color w:val="212121"/>
          <w:sz w:val="28"/>
          <w:szCs w:val="28"/>
        </w:rPr>
        <w:t xml:space="preserve"> Денис, </w:t>
      </w:r>
      <w:proofErr w:type="spellStart"/>
      <w:r w:rsidR="00E820C5">
        <w:rPr>
          <w:rFonts w:ascii="Times New Roman" w:eastAsia="Times New Roman" w:hAnsi="Times New Roman" w:cs="Times New Roman"/>
          <w:color w:val="212121"/>
          <w:sz w:val="28"/>
          <w:szCs w:val="28"/>
        </w:rPr>
        <w:t>Пахайчук</w:t>
      </w:r>
      <w:proofErr w:type="spellEnd"/>
      <w:r w:rsidR="00E820C5">
        <w:rPr>
          <w:rFonts w:ascii="Times New Roman" w:eastAsia="Times New Roman" w:hAnsi="Times New Roman" w:cs="Times New Roman"/>
          <w:color w:val="212121"/>
          <w:sz w:val="28"/>
          <w:szCs w:val="28"/>
        </w:rPr>
        <w:t xml:space="preserve"> Іван – 3 клас; </w:t>
      </w:r>
      <w:proofErr w:type="spellStart"/>
      <w:r w:rsidR="00E820C5">
        <w:rPr>
          <w:rFonts w:ascii="Times New Roman" w:eastAsia="Times New Roman" w:hAnsi="Times New Roman" w:cs="Times New Roman"/>
          <w:color w:val="212121"/>
          <w:sz w:val="28"/>
          <w:szCs w:val="28"/>
        </w:rPr>
        <w:t>Крищук</w:t>
      </w:r>
      <w:proofErr w:type="spellEnd"/>
      <w:r w:rsidR="00E820C5">
        <w:rPr>
          <w:rFonts w:ascii="Times New Roman" w:eastAsia="Times New Roman" w:hAnsi="Times New Roman" w:cs="Times New Roman"/>
          <w:color w:val="212121"/>
          <w:sz w:val="28"/>
          <w:szCs w:val="28"/>
        </w:rPr>
        <w:t xml:space="preserve"> Максим, Піскова Діана, </w:t>
      </w:r>
      <w:proofErr w:type="spellStart"/>
      <w:r w:rsidR="00E820C5">
        <w:rPr>
          <w:rFonts w:ascii="Times New Roman" w:eastAsia="Times New Roman" w:hAnsi="Times New Roman" w:cs="Times New Roman"/>
          <w:color w:val="212121"/>
          <w:sz w:val="28"/>
          <w:szCs w:val="28"/>
        </w:rPr>
        <w:t>Сусь</w:t>
      </w:r>
      <w:proofErr w:type="spellEnd"/>
      <w:r w:rsidR="00E820C5">
        <w:rPr>
          <w:rFonts w:ascii="Times New Roman" w:eastAsia="Times New Roman" w:hAnsi="Times New Roman" w:cs="Times New Roman"/>
          <w:color w:val="212121"/>
          <w:sz w:val="28"/>
          <w:szCs w:val="28"/>
        </w:rPr>
        <w:t xml:space="preserve"> Анна – 4 клас; </w:t>
      </w:r>
      <w:proofErr w:type="spellStart"/>
      <w:r>
        <w:rPr>
          <w:rFonts w:ascii="Times New Roman" w:eastAsia="Times New Roman" w:hAnsi="Times New Roman" w:cs="Times New Roman"/>
          <w:color w:val="212121"/>
          <w:sz w:val="28"/>
          <w:szCs w:val="28"/>
        </w:rPr>
        <w:t>Байбула</w:t>
      </w:r>
      <w:proofErr w:type="spellEnd"/>
      <w:r>
        <w:rPr>
          <w:rFonts w:ascii="Times New Roman" w:eastAsia="Times New Roman" w:hAnsi="Times New Roman" w:cs="Times New Roman"/>
          <w:color w:val="212121"/>
          <w:sz w:val="28"/>
          <w:szCs w:val="28"/>
        </w:rPr>
        <w:t xml:space="preserve"> Орест, Бурим </w:t>
      </w:r>
      <w:proofErr w:type="spellStart"/>
      <w:r>
        <w:rPr>
          <w:rFonts w:ascii="Times New Roman" w:eastAsia="Times New Roman" w:hAnsi="Times New Roman" w:cs="Times New Roman"/>
          <w:color w:val="212121"/>
          <w:sz w:val="28"/>
          <w:szCs w:val="28"/>
        </w:rPr>
        <w:t>Іоан</w:t>
      </w:r>
      <w:proofErr w:type="spellEnd"/>
      <w:r w:rsidR="00E820C5">
        <w:rPr>
          <w:rFonts w:ascii="Times New Roman" w:eastAsia="Times New Roman" w:hAnsi="Times New Roman" w:cs="Times New Roman"/>
          <w:color w:val="212121"/>
          <w:sz w:val="28"/>
          <w:szCs w:val="28"/>
        </w:rPr>
        <w:t xml:space="preserve"> – 5 клас; </w:t>
      </w:r>
      <w:proofErr w:type="spellStart"/>
      <w:r w:rsidR="00E820C5">
        <w:rPr>
          <w:rFonts w:ascii="Times New Roman" w:eastAsia="Times New Roman" w:hAnsi="Times New Roman" w:cs="Times New Roman"/>
          <w:color w:val="212121"/>
          <w:sz w:val="28"/>
          <w:szCs w:val="28"/>
        </w:rPr>
        <w:t>Шинкарчук</w:t>
      </w:r>
      <w:proofErr w:type="spellEnd"/>
      <w:r w:rsidR="00E820C5">
        <w:rPr>
          <w:rFonts w:ascii="Times New Roman" w:eastAsia="Times New Roman" w:hAnsi="Times New Roman" w:cs="Times New Roman"/>
          <w:color w:val="212121"/>
          <w:sz w:val="28"/>
          <w:szCs w:val="28"/>
        </w:rPr>
        <w:t xml:space="preserve"> Ірина 6 клас, </w:t>
      </w:r>
      <w:proofErr w:type="spellStart"/>
      <w:r w:rsidR="00E820C5">
        <w:rPr>
          <w:rFonts w:ascii="Times New Roman" w:eastAsia="Times New Roman" w:hAnsi="Times New Roman" w:cs="Times New Roman"/>
          <w:color w:val="212121"/>
          <w:sz w:val="28"/>
          <w:szCs w:val="28"/>
        </w:rPr>
        <w:t>Байбула</w:t>
      </w:r>
      <w:proofErr w:type="spellEnd"/>
      <w:r w:rsidR="00E820C5">
        <w:rPr>
          <w:rFonts w:ascii="Times New Roman" w:eastAsia="Times New Roman" w:hAnsi="Times New Roman" w:cs="Times New Roman"/>
          <w:color w:val="212121"/>
          <w:sz w:val="28"/>
          <w:szCs w:val="28"/>
        </w:rPr>
        <w:t xml:space="preserve"> Назар 7</w:t>
      </w:r>
      <w:r>
        <w:rPr>
          <w:rFonts w:ascii="Times New Roman" w:eastAsia="Times New Roman" w:hAnsi="Times New Roman" w:cs="Times New Roman"/>
          <w:color w:val="212121"/>
          <w:sz w:val="28"/>
          <w:szCs w:val="28"/>
        </w:rPr>
        <w:t xml:space="preserve"> клас.</w:t>
      </w:r>
    </w:p>
    <w:p w:rsidR="00B144E4" w:rsidRDefault="00B144E4" w:rsidP="00B144E4">
      <w:pPr>
        <w:spacing w:after="0" w:line="360" w:lineRule="auto"/>
        <w:jc w:val="both"/>
        <w:rPr>
          <w:rFonts w:ascii="Times New Roman" w:eastAsia="Times New Roman" w:hAnsi="Times New Roman" w:cs="Times New Roman"/>
          <w:color w:val="212121"/>
          <w:sz w:val="28"/>
          <w:szCs w:val="28"/>
        </w:rPr>
      </w:pPr>
      <w:r w:rsidRPr="004406B1">
        <w:rPr>
          <w:rFonts w:ascii="Times New Roman" w:eastAsia="Times New Roman" w:hAnsi="Times New Roman" w:cs="Times New Roman"/>
          <w:color w:val="212121"/>
          <w:sz w:val="28"/>
          <w:szCs w:val="28"/>
        </w:rPr>
        <w:t>В зв’язку з</w:t>
      </w:r>
      <w:r w:rsidR="003B2468">
        <w:rPr>
          <w:rFonts w:ascii="Times New Roman" w:eastAsia="Times New Roman" w:hAnsi="Times New Roman" w:cs="Times New Roman"/>
          <w:color w:val="212121"/>
          <w:sz w:val="28"/>
          <w:szCs w:val="28"/>
        </w:rPr>
        <w:t xml:space="preserve"> воєнним станом в Україні</w:t>
      </w:r>
      <w:r w:rsidRPr="004406B1">
        <w:rPr>
          <w:rFonts w:ascii="Times New Roman" w:eastAsia="Times New Roman" w:hAnsi="Times New Roman" w:cs="Times New Roman"/>
          <w:color w:val="212121"/>
          <w:sz w:val="28"/>
          <w:szCs w:val="28"/>
        </w:rPr>
        <w:t xml:space="preserve"> учнів 4</w:t>
      </w:r>
      <w:r w:rsidR="00843233">
        <w:rPr>
          <w:rFonts w:ascii="Times New Roman" w:eastAsia="Times New Roman" w:hAnsi="Times New Roman" w:cs="Times New Roman"/>
          <w:color w:val="212121"/>
          <w:sz w:val="28"/>
          <w:szCs w:val="28"/>
        </w:rPr>
        <w:t xml:space="preserve">, 9 </w:t>
      </w:r>
      <w:r w:rsidRPr="004406B1">
        <w:rPr>
          <w:rFonts w:ascii="Times New Roman" w:eastAsia="Times New Roman" w:hAnsi="Times New Roman" w:cs="Times New Roman"/>
          <w:color w:val="212121"/>
          <w:sz w:val="28"/>
          <w:szCs w:val="28"/>
        </w:rPr>
        <w:t xml:space="preserve"> </w:t>
      </w:r>
      <w:r w:rsidR="00843233">
        <w:rPr>
          <w:rFonts w:ascii="Times New Roman" w:eastAsia="Times New Roman" w:hAnsi="Times New Roman" w:cs="Times New Roman"/>
          <w:color w:val="212121"/>
          <w:sz w:val="28"/>
          <w:szCs w:val="28"/>
        </w:rPr>
        <w:t xml:space="preserve"> класів</w:t>
      </w:r>
      <w:r w:rsidRPr="004406B1">
        <w:rPr>
          <w:rFonts w:ascii="Times New Roman" w:eastAsia="Times New Roman" w:hAnsi="Times New Roman" w:cs="Times New Roman"/>
          <w:color w:val="212121"/>
          <w:sz w:val="28"/>
          <w:szCs w:val="28"/>
        </w:rPr>
        <w:t xml:space="preserve"> було звільнено від складання ДПА</w:t>
      </w:r>
      <w:r>
        <w:rPr>
          <w:rFonts w:ascii="Times New Roman" w:eastAsia="Times New Roman" w:hAnsi="Times New Roman" w:cs="Times New Roman"/>
          <w:color w:val="212121"/>
          <w:sz w:val="28"/>
          <w:szCs w:val="28"/>
        </w:rPr>
        <w:t>.</w:t>
      </w:r>
    </w:p>
    <w:p w:rsidR="00B144E4" w:rsidRDefault="00B144E4" w:rsidP="00B144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Протягом навчального року безпосередньо здійснював контроль над роботою з вивчення стану навчально-виховного процесу. Персонально здійснював щоденний контроль за відвідуванням учнями навчального закладу, спільно з класоводами та класними керівниками з’ясовував причини </w:t>
      </w:r>
      <w:r>
        <w:rPr>
          <w:rFonts w:ascii="Times New Roman" w:hAnsi="Times New Roman"/>
          <w:sz w:val="28"/>
          <w:szCs w:val="28"/>
        </w:rPr>
        <w:lastRenderedPageBreak/>
        <w:t>відсутності на уроках. Учні,  які тимчасово не відвідували навчальний заклад, подавали медичні довідки чи письмові пояснення батьків про причини відсутності на заняттях. Виправдала себе  система телефонного зв’язку з батьками. Спільно з класними керівниками та медичною сестрою відповідно до чинної Інструкції провів розподіл учнів на групи для занять на уроках фізичної культури, затвердив списки школярів, віднесених до підготовчої та спеціальної груп.</w:t>
      </w:r>
    </w:p>
    <w:p w:rsidR="00B144E4" w:rsidRPr="00E80ABD" w:rsidRDefault="00B144E4" w:rsidP="00B144E4">
      <w:pPr>
        <w:spacing w:after="0" w:line="360" w:lineRule="auto"/>
        <w:jc w:val="both"/>
        <w:rPr>
          <w:rFonts w:ascii="Times New Roman" w:eastAsia="Times New Roman" w:hAnsi="Times New Roman" w:cs="Times New Roman"/>
          <w:color w:val="212121"/>
          <w:sz w:val="28"/>
          <w:szCs w:val="28"/>
        </w:rPr>
      </w:pPr>
      <w:r w:rsidRPr="00E80ABD">
        <w:rPr>
          <w:rFonts w:ascii="Times New Roman" w:eastAsia="Times New Roman" w:hAnsi="Times New Roman" w:cs="Times New Roman"/>
          <w:b/>
          <w:bCs/>
          <w:color w:val="212121"/>
          <w:sz w:val="28"/>
          <w:szCs w:val="28"/>
        </w:rPr>
        <w:t>6. Виховна робота.</w:t>
      </w:r>
      <w:r>
        <w:rPr>
          <w:rFonts w:ascii="Times New Roman" w:eastAsia="Times New Roman" w:hAnsi="Times New Roman" w:cs="Times New Roman"/>
          <w:b/>
          <w:bCs/>
          <w:color w:val="212121"/>
          <w:sz w:val="28"/>
          <w:szCs w:val="28"/>
        </w:rPr>
        <w:t xml:space="preserve"> </w:t>
      </w:r>
      <w:r w:rsidRPr="00E80ABD">
        <w:rPr>
          <w:rFonts w:ascii="Times New Roman" w:eastAsia="Times New Roman" w:hAnsi="Times New Roman" w:cs="Times New Roman"/>
          <w:b/>
          <w:bCs/>
          <w:color w:val="212121"/>
          <w:sz w:val="28"/>
          <w:szCs w:val="28"/>
        </w:rPr>
        <w:t>Виховна діяльність в</w:t>
      </w:r>
      <w:r>
        <w:rPr>
          <w:rFonts w:ascii="Times New Roman" w:eastAsia="Times New Roman" w:hAnsi="Times New Roman" w:cs="Times New Roman"/>
          <w:b/>
          <w:bCs/>
          <w:color w:val="212121"/>
          <w:sz w:val="28"/>
          <w:szCs w:val="28"/>
        </w:rPr>
        <w:t xml:space="preserve"> гімназії</w:t>
      </w:r>
      <w:r w:rsidRPr="00E80ABD">
        <w:rPr>
          <w:rFonts w:ascii="Times New Roman" w:eastAsia="Times New Roman" w:hAnsi="Times New Roman" w:cs="Times New Roman"/>
          <w:b/>
          <w:bCs/>
          <w:color w:val="212121"/>
          <w:sz w:val="28"/>
          <w:szCs w:val="28"/>
        </w:rPr>
        <w:t>, як цілісна система складається із діяльності дорослих та із діяльності учнів. Співпраця з батьками.</w:t>
      </w:r>
    </w:p>
    <w:p w:rsidR="00B144E4" w:rsidRPr="0029560F" w:rsidRDefault="00E820C5"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В 2021-2022</w:t>
      </w:r>
      <w:r w:rsidR="00B144E4" w:rsidRPr="00E80ABD">
        <w:rPr>
          <w:rFonts w:ascii="Times New Roman" w:eastAsia="Times New Roman" w:hAnsi="Times New Roman" w:cs="Times New Roman"/>
          <w:color w:val="212121"/>
          <w:sz w:val="28"/>
          <w:szCs w:val="28"/>
        </w:rPr>
        <w:t xml:space="preserve"> навчаль</w:t>
      </w:r>
      <w:r w:rsidR="00B144E4">
        <w:rPr>
          <w:rFonts w:ascii="Times New Roman" w:eastAsia="Times New Roman" w:hAnsi="Times New Roman" w:cs="Times New Roman"/>
          <w:color w:val="212121"/>
          <w:sz w:val="28"/>
          <w:szCs w:val="28"/>
        </w:rPr>
        <w:t>ному році виховна робота в закладі</w:t>
      </w:r>
      <w:r w:rsidR="00B144E4" w:rsidRPr="00E80ABD">
        <w:rPr>
          <w:rFonts w:ascii="Times New Roman" w:eastAsia="Times New Roman" w:hAnsi="Times New Roman" w:cs="Times New Roman"/>
          <w:color w:val="212121"/>
          <w:sz w:val="28"/>
          <w:szCs w:val="28"/>
        </w:rPr>
        <w:t xml:space="preserve"> проводилась згідно річного плану виховної роботи, плану роботи м/о класних керівників, вчителів початкових класів та планів роботи класних керівників. План основних виховних заходів на І і II семестри розро</w:t>
      </w:r>
      <w:r w:rsidR="00B144E4">
        <w:rPr>
          <w:rFonts w:ascii="Times New Roman" w:eastAsia="Times New Roman" w:hAnsi="Times New Roman" w:cs="Times New Roman"/>
          <w:color w:val="212121"/>
          <w:sz w:val="28"/>
          <w:szCs w:val="28"/>
        </w:rPr>
        <w:t xml:space="preserve">блені </w:t>
      </w:r>
      <w:proofErr w:type="spellStart"/>
      <w:r w:rsidR="00B144E4">
        <w:rPr>
          <w:rFonts w:ascii="Times New Roman" w:eastAsia="Times New Roman" w:hAnsi="Times New Roman" w:cs="Times New Roman"/>
          <w:color w:val="212121"/>
          <w:sz w:val="28"/>
          <w:szCs w:val="28"/>
        </w:rPr>
        <w:t>Шабалою</w:t>
      </w:r>
      <w:proofErr w:type="spellEnd"/>
      <w:r w:rsidR="00B144E4">
        <w:rPr>
          <w:rFonts w:ascii="Times New Roman" w:eastAsia="Times New Roman" w:hAnsi="Times New Roman" w:cs="Times New Roman"/>
          <w:color w:val="212121"/>
          <w:sz w:val="28"/>
          <w:szCs w:val="28"/>
        </w:rPr>
        <w:t xml:space="preserve"> З.К.</w:t>
      </w:r>
      <w:r w:rsidR="00B144E4" w:rsidRPr="00B144E4">
        <w:rPr>
          <w:rFonts w:ascii="Times New Roman" w:eastAsia="Times New Roman" w:hAnsi="Times New Roman" w:cs="Times New Roman"/>
          <w:color w:val="212121"/>
          <w:sz w:val="28"/>
          <w:szCs w:val="28"/>
        </w:rPr>
        <w:t xml:space="preserve"> -педагогам-організатор</w:t>
      </w:r>
      <w:r w:rsidR="00B144E4">
        <w:rPr>
          <w:rFonts w:ascii="Times New Roman" w:eastAsia="Times New Roman" w:hAnsi="Times New Roman" w:cs="Times New Roman"/>
          <w:color w:val="212121"/>
          <w:sz w:val="28"/>
          <w:szCs w:val="28"/>
        </w:rPr>
        <w:t>ом</w:t>
      </w:r>
      <w:r w:rsidR="00B144E4" w:rsidRPr="00B144E4">
        <w:rPr>
          <w:rFonts w:ascii="Times New Roman" w:eastAsia="Times New Roman" w:hAnsi="Times New Roman" w:cs="Times New Roman"/>
          <w:color w:val="212121"/>
          <w:sz w:val="28"/>
          <w:szCs w:val="28"/>
        </w:rPr>
        <w:t xml:space="preserve"> затверджені педрадою</w:t>
      </w:r>
      <w:r w:rsidR="00B144E4">
        <w:rPr>
          <w:rFonts w:ascii="Times New Roman" w:eastAsia="Times New Roman" w:hAnsi="Times New Roman" w:cs="Times New Roman"/>
          <w:color w:val="212121"/>
          <w:sz w:val="28"/>
          <w:szCs w:val="28"/>
        </w:rPr>
        <w:t xml:space="preserve">. </w:t>
      </w:r>
      <w:r w:rsidR="00B144E4" w:rsidRPr="0029560F">
        <w:rPr>
          <w:rFonts w:ascii="Times New Roman" w:eastAsia="Times New Roman" w:hAnsi="Times New Roman" w:cs="Times New Roman"/>
          <w:color w:val="212121"/>
          <w:sz w:val="28"/>
          <w:szCs w:val="28"/>
        </w:rPr>
        <w:t>Ці плани охопили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заходи щодо реалізації Методичних рекомендацій МОН з питань організації виховної роботи у освітніх закладах у 2020-2021 навчальному році, Концепції національно-патріотичного виховання молоді, затвердженої спільним наказом Міністерства у справах сім'ї, молоді та спорту.</w:t>
      </w:r>
    </w:p>
    <w:p w:rsidR="00B144E4" w:rsidRPr="0029560F"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29560F">
        <w:rPr>
          <w:rFonts w:ascii="Times New Roman" w:eastAsia="Times New Roman" w:hAnsi="Times New Roman" w:cs="Times New Roman"/>
          <w:color w:val="212121"/>
          <w:sz w:val="28"/>
          <w:szCs w:val="28"/>
        </w:rPr>
        <w:t>Виховну роботу з педагогами сконцентровано на вирішенні важливих питань: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освітньому процесі в освітньому закладі.</w:t>
      </w:r>
    </w:p>
    <w:p w:rsidR="00B144E4" w:rsidRPr="00E80ABD"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29560F">
        <w:rPr>
          <w:rFonts w:ascii="Times New Roman" w:eastAsia="Times New Roman" w:hAnsi="Times New Roman" w:cs="Times New Roman"/>
          <w:color w:val="212121"/>
          <w:sz w:val="28"/>
          <w:szCs w:val="28"/>
        </w:rPr>
        <w:t xml:space="preserve">Виховання, як і навчання, реалізується в процесах співпраці дорослих і дітей або спільної діяльності однолітків. </w:t>
      </w:r>
      <w:r w:rsidRPr="00E80ABD">
        <w:rPr>
          <w:rFonts w:ascii="Times New Roman" w:eastAsia="Times New Roman" w:hAnsi="Times New Roman" w:cs="Times New Roman"/>
          <w:color w:val="212121"/>
          <w:sz w:val="28"/>
          <w:szCs w:val="28"/>
        </w:rPr>
        <w:t xml:space="preserve">Виховна діяльність є фаховим </w:t>
      </w:r>
      <w:r w:rsidRPr="00E80ABD">
        <w:rPr>
          <w:rFonts w:ascii="Times New Roman" w:eastAsia="Times New Roman" w:hAnsi="Times New Roman" w:cs="Times New Roman"/>
          <w:color w:val="212121"/>
          <w:sz w:val="28"/>
          <w:szCs w:val="28"/>
        </w:rPr>
        <w:lastRenderedPageBreak/>
        <w:t>завданням педагогічних працівників, тому протягом навчального року в нашій школі проходили виховні заходи різного характеру.</w:t>
      </w:r>
    </w:p>
    <w:p w:rsidR="00B144E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29560F">
        <w:rPr>
          <w:rFonts w:ascii="Times New Roman" w:eastAsia="Times New Roman" w:hAnsi="Times New Roman" w:cs="Times New Roman"/>
          <w:color w:val="212121"/>
          <w:sz w:val="28"/>
          <w:szCs w:val="28"/>
        </w:rPr>
        <w:t>Виховання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на виховних заняттях, заняттях за інтересами .</w:t>
      </w:r>
    </w:p>
    <w:p w:rsidR="00B144E4" w:rsidRPr="008054B3"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054B3">
        <w:rPr>
          <w:rFonts w:ascii="Times New Roman" w:eastAsia="Times New Roman" w:hAnsi="Times New Roman" w:cs="Times New Roman"/>
          <w:color w:val="212121"/>
          <w:sz w:val="28"/>
          <w:szCs w:val="28"/>
        </w:rPr>
        <w:t xml:space="preserve">Під час призупинення занять в очному режимі,через карантинні обмеження навчання, педагогічний колектив підтримував постійний зв'язок з батьками учнів та учнями всіма можливими засобами зв’язку (телефонні дзвінки, sms- повідомлення, </w:t>
      </w:r>
      <w:proofErr w:type="spellStart"/>
      <w:r w:rsidRPr="008054B3">
        <w:rPr>
          <w:rFonts w:ascii="Times New Roman" w:eastAsia="Times New Roman" w:hAnsi="Times New Roman" w:cs="Times New Roman"/>
          <w:color w:val="212121"/>
          <w:sz w:val="28"/>
          <w:szCs w:val="28"/>
        </w:rPr>
        <w:t>повідомлення</w:t>
      </w:r>
      <w:proofErr w:type="spellEnd"/>
      <w:r w:rsidRPr="008054B3">
        <w:rPr>
          <w:rFonts w:ascii="Times New Roman" w:eastAsia="Times New Roman" w:hAnsi="Times New Roman" w:cs="Times New Roman"/>
          <w:color w:val="212121"/>
          <w:sz w:val="28"/>
          <w:szCs w:val="28"/>
        </w:rPr>
        <w:t xml:space="preserve"> та дзвінки у </w:t>
      </w:r>
      <w:proofErr w:type="spellStart"/>
      <w:r w:rsidRPr="008054B3">
        <w:rPr>
          <w:rFonts w:ascii="Times New Roman" w:eastAsia="Times New Roman" w:hAnsi="Times New Roman" w:cs="Times New Roman"/>
          <w:color w:val="212121"/>
          <w:sz w:val="28"/>
          <w:szCs w:val="28"/>
        </w:rPr>
        <w:t>Viber</w:t>
      </w:r>
      <w:proofErr w:type="spellEnd"/>
      <w:r w:rsidRPr="008054B3">
        <w:rPr>
          <w:rFonts w:ascii="Times New Roman" w:eastAsia="Times New Roman" w:hAnsi="Times New Roman" w:cs="Times New Roman"/>
          <w:color w:val="212121"/>
          <w:sz w:val="28"/>
          <w:szCs w:val="28"/>
        </w:rPr>
        <w:t xml:space="preserve"> та </w:t>
      </w:r>
      <w:proofErr w:type="spellStart"/>
      <w:r w:rsidRPr="008054B3">
        <w:rPr>
          <w:rFonts w:ascii="Times New Roman" w:eastAsia="Times New Roman" w:hAnsi="Times New Roman" w:cs="Times New Roman"/>
          <w:color w:val="212121"/>
          <w:sz w:val="28"/>
          <w:szCs w:val="28"/>
        </w:rPr>
        <w:t>Instagram</w:t>
      </w:r>
      <w:proofErr w:type="spellEnd"/>
      <w:r w:rsidRPr="008054B3">
        <w:rPr>
          <w:rFonts w:ascii="Times New Roman" w:eastAsia="Times New Roman" w:hAnsi="Times New Roman" w:cs="Times New Roman"/>
          <w:color w:val="212121"/>
          <w:sz w:val="28"/>
          <w:szCs w:val="28"/>
        </w:rPr>
        <w:t xml:space="preserve">, електронне листування у </w:t>
      </w:r>
      <w:proofErr w:type="spellStart"/>
      <w:r w:rsidRPr="008054B3">
        <w:rPr>
          <w:rFonts w:ascii="Times New Roman" w:eastAsia="Times New Roman" w:hAnsi="Times New Roman" w:cs="Times New Roman"/>
          <w:color w:val="212121"/>
          <w:sz w:val="28"/>
          <w:szCs w:val="28"/>
        </w:rPr>
        <w:t>Gmail</w:t>
      </w:r>
      <w:proofErr w:type="spellEnd"/>
      <w:r w:rsidRPr="008054B3">
        <w:rPr>
          <w:rFonts w:ascii="Times New Roman" w:eastAsia="Times New Roman" w:hAnsi="Times New Roman" w:cs="Times New Roman"/>
          <w:color w:val="212121"/>
          <w:sz w:val="28"/>
          <w:szCs w:val="28"/>
        </w:rPr>
        <w:t xml:space="preserve"> та ін..)</w:t>
      </w:r>
    </w:p>
    <w:p w:rsidR="00E820C5" w:rsidRDefault="00B144E4" w:rsidP="00B144E4">
      <w:pPr>
        <w:spacing w:after="0" w:line="360" w:lineRule="auto"/>
        <w:ind w:firstLine="708"/>
        <w:jc w:val="both"/>
        <w:rPr>
          <w:rFonts w:ascii="Times New Roman" w:hAnsi="Times New Roman" w:cs="Times New Roman"/>
          <w:sz w:val="28"/>
          <w:szCs w:val="28"/>
        </w:rPr>
      </w:pPr>
      <w:r w:rsidRPr="0029560F">
        <w:rPr>
          <w:rFonts w:ascii="Times New Roman" w:hAnsi="Times New Roman" w:cs="Times New Roman"/>
          <w:sz w:val="28"/>
          <w:szCs w:val="28"/>
        </w:rPr>
        <w:t xml:space="preserve">Епідемія </w:t>
      </w:r>
      <w:proofErr w:type="spellStart"/>
      <w:r w:rsidR="00E820C5">
        <w:rPr>
          <w:rFonts w:ascii="Times New Roman" w:hAnsi="Times New Roman" w:cs="Times New Roman"/>
          <w:sz w:val="28"/>
          <w:szCs w:val="28"/>
        </w:rPr>
        <w:t>короновірусу</w:t>
      </w:r>
      <w:proofErr w:type="spellEnd"/>
      <w:r w:rsidR="00E820C5">
        <w:rPr>
          <w:rFonts w:ascii="Times New Roman" w:hAnsi="Times New Roman" w:cs="Times New Roman"/>
          <w:sz w:val="28"/>
          <w:szCs w:val="28"/>
        </w:rPr>
        <w:t>, воєнний стан внесли</w:t>
      </w:r>
      <w:r w:rsidRPr="0029560F">
        <w:rPr>
          <w:rFonts w:ascii="Times New Roman" w:hAnsi="Times New Roman" w:cs="Times New Roman"/>
          <w:sz w:val="28"/>
          <w:szCs w:val="28"/>
        </w:rPr>
        <w:t xml:space="preserve"> настільки значні з</w:t>
      </w:r>
      <w:r w:rsidR="00E820C5">
        <w:rPr>
          <w:rFonts w:ascii="Times New Roman" w:hAnsi="Times New Roman" w:cs="Times New Roman"/>
          <w:sz w:val="28"/>
          <w:szCs w:val="28"/>
        </w:rPr>
        <w:t>міни в освітній процес, що свята та заходи:</w:t>
      </w:r>
    </w:p>
    <w:p w:rsidR="00E820C5" w:rsidRP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1 вересня - </w:t>
      </w:r>
      <w:r w:rsidRPr="0029560F">
        <w:rPr>
          <w:rFonts w:ascii="Times New Roman" w:hAnsi="Times New Roman" w:cs="Times New Roman"/>
          <w:sz w:val="28"/>
          <w:szCs w:val="28"/>
        </w:rPr>
        <w:t>Першого Дзвоника, День Знань</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22 вересня  - міжнародний День миру захід учнівського самоврядування «Дивосвіт»</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Захід «Хто зверху» до Дня вчителя  5 жовтня 2021</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14 жовтня до Дня захисників та захисниць України  інтелектуальна гра «Хто зверху»</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Відкриті уроки НУШ в 1-4 класах</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21 листопада 2021 рік захід до Дня гідності та свободи </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23 листопада 2021 Тиждень безпеки дорожнього руху</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26 листопада 2021 рік 16 Днів проти насильства </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27 листопада 2021  «Україна пам'ятає -  світ визнає» </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1 грудня 2021 рік  - захід до Дня боротьби зі СНІДОМ</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7 грудня 2021 – Всесвітній день української хустки.</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6 грудня – День збройних сил України</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10 грудня  - Міжнародний день прав людини в рамках Всеукраїнського тижня права .</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31 грудня 2021  -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підтримки унікальних. Міжнародний день людей з особливими потребами.</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22 січня 2022 – День Соборності  та свободи України.</w:t>
      </w:r>
    </w:p>
    <w:p w:rsidR="00E820C5" w:rsidRDefault="00E820C5" w:rsidP="00E820C5">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17 лютого 2022 року  - </w:t>
      </w:r>
      <w:proofErr w:type="spellStart"/>
      <w:r>
        <w:rPr>
          <w:rFonts w:ascii="Times New Roman" w:hAnsi="Times New Roman" w:cs="Times New Roman"/>
          <w:sz w:val="28"/>
          <w:szCs w:val="28"/>
        </w:rPr>
        <w:t>урокимедіаграмотності</w:t>
      </w:r>
      <w:proofErr w:type="spellEnd"/>
      <w:r>
        <w:rPr>
          <w:rFonts w:ascii="Times New Roman" w:hAnsi="Times New Roman" w:cs="Times New Roman"/>
          <w:sz w:val="28"/>
          <w:szCs w:val="28"/>
        </w:rPr>
        <w:t>.</w:t>
      </w:r>
    </w:p>
    <w:p w:rsidR="00E820C5" w:rsidRPr="00FA0184" w:rsidRDefault="00E820C5" w:rsidP="00E820C5">
      <w:pPr>
        <w:pStyle w:val="a4"/>
        <w:numPr>
          <w:ilvl w:val="0"/>
          <w:numId w:val="2"/>
        </w:numPr>
        <w:spacing w:line="360" w:lineRule="auto"/>
        <w:rPr>
          <w:rFonts w:ascii="Times New Roman" w:hAnsi="Times New Roman" w:cs="Times New Roman"/>
          <w:sz w:val="28"/>
          <w:szCs w:val="28"/>
        </w:rPr>
      </w:pPr>
      <w:r w:rsidRPr="00FA0184">
        <w:rPr>
          <w:rFonts w:ascii="Times New Roman" w:hAnsi="Times New Roman" w:cs="Times New Roman"/>
          <w:sz w:val="28"/>
          <w:szCs w:val="28"/>
        </w:rPr>
        <w:t xml:space="preserve"> 19  травня – День вишиванки</w:t>
      </w:r>
    </w:p>
    <w:p w:rsidR="00E820C5" w:rsidRPr="00FA0184" w:rsidRDefault="00E820C5" w:rsidP="00E820C5">
      <w:pPr>
        <w:pStyle w:val="a4"/>
        <w:numPr>
          <w:ilvl w:val="0"/>
          <w:numId w:val="2"/>
        </w:numPr>
        <w:spacing w:line="360" w:lineRule="auto"/>
        <w:rPr>
          <w:rFonts w:ascii="Times New Roman" w:hAnsi="Times New Roman" w:cs="Times New Roman"/>
          <w:sz w:val="28"/>
          <w:szCs w:val="28"/>
        </w:rPr>
      </w:pPr>
      <w:r w:rsidRPr="00FA0184">
        <w:rPr>
          <w:rFonts w:ascii="Times New Roman" w:hAnsi="Times New Roman" w:cs="Times New Roman"/>
          <w:sz w:val="28"/>
          <w:szCs w:val="28"/>
        </w:rPr>
        <w:t xml:space="preserve"> 13 травня фізкультурно-мистецький </w:t>
      </w:r>
      <w:proofErr w:type="spellStart"/>
      <w:r w:rsidRPr="00FA0184">
        <w:rPr>
          <w:rFonts w:ascii="Times New Roman" w:hAnsi="Times New Roman" w:cs="Times New Roman"/>
          <w:sz w:val="28"/>
          <w:szCs w:val="28"/>
        </w:rPr>
        <w:t>онлайн</w:t>
      </w:r>
      <w:proofErr w:type="spellEnd"/>
      <w:r w:rsidRPr="00FA0184">
        <w:rPr>
          <w:rFonts w:ascii="Times New Roman" w:hAnsi="Times New Roman" w:cs="Times New Roman"/>
          <w:sz w:val="28"/>
          <w:szCs w:val="28"/>
        </w:rPr>
        <w:t xml:space="preserve"> </w:t>
      </w:r>
      <w:proofErr w:type="spellStart"/>
      <w:r w:rsidRPr="00FA0184">
        <w:rPr>
          <w:rFonts w:ascii="Times New Roman" w:hAnsi="Times New Roman" w:cs="Times New Roman"/>
          <w:sz w:val="28"/>
          <w:szCs w:val="28"/>
        </w:rPr>
        <w:t>челендж</w:t>
      </w:r>
      <w:proofErr w:type="spellEnd"/>
      <w:r w:rsidRPr="00FA0184">
        <w:rPr>
          <w:rFonts w:ascii="Times New Roman" w:hAnsi="Times New Roman" w:cs="Times New Roman"/>
          <w:sz w:val="28"/>
          <w:szCs w:val="28"/>
        </w:rPr>
        <w:t xml:space="preserve">  «До перемоги</w:t>
      </w:r>
      <w:r>
        <w:rPr>
          <w:rFonts w:ascii="Times New Roman" w:hAnsi="Times New Roman" w:cs="Times New Roman"/>
          <w:sz w:val="28"/>
          <w:szCs w:val="28"/>
        </w:rPr>
        <w:t xml:space="preserve"> ЗСУ</w:t>
      </w:r>
      <w:r w:rsidRPr="00FA0184">
        <w:rPr>
          <w:rFonts w:ascii="Times New Roman" w:hAnsi="Times New Roman" w:cs="Times New Roman"/>
          <w:sz w:val="28"/>
          <w:szCs w:val="28"/>
        </w:rPr>
        <w:t>»</w:t>
      </w:r>
    </w:p>
    <w:p w:rsidR="00E820C5" w:rsidRPr="00FA0184" w:rsidRDefault="00E820C5" w:rsidP="00E820C5">
      <w:pPr>
        <w:pStyle w:val="a4"/>
        <w:numPr>
          <w:ilvl w:val="0"/>
          <w:numId w:val="2"/>
        </w:numPr>
        <w:spacing w:line="360" w:lineRule="auto"/>
        <w:rPr>
          <w:rFonts w:ascii="Times New Roman" w:hAnsi="Times New Roman" w:cs="Times New Roman"/>
          <w:sz w:val="28"/>
          <w:szCs w:val="28"/>
        </w:rPr>
      </w:pPr>
      <w:r w:rsidRPr="00FA0184">
        <w:rPr>
          <w:rFonts w:ascii="Times New Roman" w:hAnsi="Times New Roman" w:cs="Times New Roman"/>
          <w:sz w:val="28"/>
          <w:szCs w:val="28"/>
        </w:rPr>
        <w:t xml:space="preserve"> 1 червня день захисту дітей</w:t>
      </w:r>
    </w:p>
    <w:p w:rsidR="00E820C5" w:rsidRDefault="00E820C5" w:rsidP="00E820C5">
      <w:pPr>
        <w:pStyle w:val="a4"/>
        <w:numPr>
          <w:ilvl w:val="0"/>
          <w:numId w:val="2"/>
        </w:numPr>
        <w:spacing w:line="360" w:lineRule="auto"/>
        <w:rPr>
          <w:rFonts w:ascii="Times New Roman" w:hAnsi="Times New Roman" w:cs="Times New Roman"/>
          <w:sz w:val="28"/>
          <w:szCs w:val="28"/>
        </w:rPr>
      </w:pPr>
      <w:r w:rsidRPr="00FA0184">
        <w:rPr>
          <w:rFonts w:ascii="Times New Roman" w:hAnsi="Times New Roman" w:cs="Times New Roman"/>
          <w:sz w:val="28"/>
          <w:szCs w:val="28"/>
        </w:rPr>
        <w:t>4 червня міжнародний день безневинних дітей та жертв агресії.</w:t>
      </w:r>
    </w:p>
    <w:p w:rsidR="00E820C5" w:rsidRPr="00FA0184" w:rsidRDefault="00E820C5" w:rsidP="00E820C5">
      <w:pPr>
        <w:pStyle w:val="a4"/>
        <w:numPr>
          <w:ilvl w:val="0"/>
          <w:numId w:val="2"/>
        </w:numPr>
        <w:spacing w:line="360" w:lineRule="auto"/>
        <w:rPr>
          <w:rFonts w:ascii="Times New Roman" w:hAnsi="Times New Roman" w:cs="Times New Roman"/>
          <w:sz w:val="28"/>
          <w:szCs w:val="28"/>
        </w:rPr>
      </w:pPr>
      <w:r w:rsidRPr="00FA0184">
        <w:rPr>
          <w:rFonts w:ascii="Times New Roman" w:hAnsi="Times New Roman" w:cs="Times New Roman"/>
          <w:sz w:val="28"/>
          <w:szCs w:val="28"/>
        </w:rPr>
        <w:t xml:space="preserve"> Волонтерська допомога</w:t>
      </w:r>
    </w:p>
    <w:p w:rsidR="00B144E4" w:rsidRPr="0029560F" w:rsidRDefault="00B144E4" w:rsidP="00E820C5">
      <w:pPr>
        <w:spacing w:after="0" w:line="360" w:lineRule="auto"/>
        <w:ind w:firstLine="708"/>
        <w:jc w:val="both"/>
        <w:rPr>
          <w:rFonts w:ascii="Times New Roman" w:hAnsi="Times New Roman" w:cs="Times New Roman"/>
          <w:bCs/>
          <w:sz w:val="28"/>
          <w:szCs w:val="28"/>
        </w:rPr>
      </w:pPr>
      <w:r w:rsidRPr="0029560F">
        <w:rPr>
          <w:rFonts w:ascii="Times New Roman" w:hAnsi="Times New Roman" w:cs="Times New Roman"/>
          <w:sz w:val="28"/>
          <w:szCs w:val="28"/>
        </w:rPr>
        <w:t xml:space="preserve">  пройшли  в режимі дотримання протиепідемічних заходів, </w:t>
      </w:r>
      <w:r w:rsidR="00E820C5">
        <w:rPr>
          <w:rFonts w:ascii="Times New Roman" w:hAnsi="Times New Roman" w:cs="Times New Roman"/>
          <w:sz w:val="28"/>
          <w:szCs w:val="28"/>
        </w:rPr>
        <w:t xml:space="preserve">та заходів безпеки. </w:t>
      </w:r>
    </w:p>
    <w:p w:rsidR="00B144E4" w:rsidRPr="0029560F" w:rsidRDefault="00B144E4" w:rsidP="00B144E4">
      <w:pPr>
        <w:spacing w:after="0" w:line="360" w:lineRule="auto"/>
        <w:jc w:val="both"/>
        <w:rPr>
          <w:rFonts w:ascii="Times New Roman" w:hAnsi="Times New Roman" w:cs="Times New Roman"/>
          <w:bCs/>
          <w:sz w:val="28"/>
          <w:szCs w:val="28"/>
        </w:rPr>
      </w:pPr>
      <w:r w:rsidRPr="0029560F">
        <w:rPr>
          <w:rFonts w:ascii="Times New Roman" w:hAnsi="Times New Roman" w:cs="Times New Roman"/>
          <w:bCs/>
          <w:sz w:val="28"/>
          <w:szCs w:val="28"/>
        </w:rPr>
        <w:tab/>
        <w:t>І семестр навчального  року завершився традиційно – відзначенням прийдешнього Нового року. Здобувачі знань спільно з педагогом-організатором та класоводами п</w:t>
      </w:r>
      <w:r w:rsidR="003B311A">
        <w:rPr>
          <w:rFonts w:ascii="Times New Roman" w:hAnsi="Times New Roman" w:cs="Times New Roman"/>
          <w:bCs/>
          <w:sz w:val="28"/>
          <w:szCs w:val="28"/>
        </w:rPr>
        <w:t>ідготували фантастичне  дійство – «Новорічне кафе</w:t>
      </w:r>
      <w:r w:rsidRPr="0029560F">
        <w:rPr>
          <w:rFonts w:ascii="Times New Roman" w:hAnsi="Times New Roman" w:cs="Times New Roman"/>
          <w:bCs/>
          <w:sz w:val="28"/>
          <w:szCs w:val="28"/>
        </w:rPr>
        <w:t xml:space="preserve">». Колядки, конкурси, жарти та сценки зробили свято незабутнім, хоч і пройшло без присутності традиційних глядачів – батьків. Музичний супровід дійства забезпечував вчитель Мельничук Андрій Андрійович. </w:t>
      </w:r>
    </w:p>
    <w:p w:rsidR="00B144E4" w:rsidRPr="0029560F" w:rsidRDefault="00B144E4" w:rsidP="00B144E4">
      <w:pPr>
        <w:spacing w:after="0" w:line="360" w:lineRule="auto"/>
        <w:jc w:val="both"/>
        <w:rPr>
          <w:rFonts w:ascii="Times New Roman" w:hAnsi="Times New Roman" w:cs="Times New Roman"/>
          <w:bCs/>
          <w:sz w:val="28"/>
          <w:szCs w:val="28"/>
        </w:rPr>
      </w:pPr>
      <w:r w:rsidRPr="0029560F">
        <w:rPr>
          <w:rFonts w:ascii="Times New Roman" w:hAnsi="Times New Roman" w:cs="Times New Roman"/>
          <w:bCs/>
          <w:sz w:val="28"/>
          <w:szCs w:val="28"/>
        </w:rPr>
        <w:tab/>
        <w:t xml:space="preserve">Сучасні школярі багато часу проводять в мережі інтернет, тому повинні знати правила поведінки  в соціальних мережах та дотримуватися їх. Здобувачі знань отримали багато інформації в ігровій формі. Вони дізналися, чому потрібно захищати приватну інформацію, як вберегтися від інтернет шахраїв, як правильно здійснювати платежі в інтернет магазинах. Велика увага на заході приділялася проблемі захисту фото та відеоматеріалів, які діти люблять виставляти в мережі. Також була надана інформація як правильно користуватися такими мережами як тік </w:t>
      </w:r>
      <w:proofErr w:type="spellStart"/>
      <w:r w:rsidRPr="0029560F">
        <w:rPr>
          <w:rFonts w:ascii="Times New Roman" w:hAnsi="Times New Roman" w:cs="Times New Roman"/>
          <w:bCs/>
          <w:sz w:val="28"/>
          <w:szCs w:val="28"/>
        </w:rPr>
        <w:t>ток</w:t>
      </w:r>
      <w:proofErr w:type="spellEnd"/>
      <w:r w:rsidRPr="0029560F">
        <w:rPr>
          <w:rFonts w:ascii="Times New Roman" w:hAnsi="Times New Roman" w:cs="Times New Roman"/>
          <w:bCs/>
          <w:sz w:val="28"/>
          <w:szCs w:val="28"/>
        </w:rPr>
        <w:t xml:space="preserve">, </w:t>
      </w:r>
      <w:proofErr w:type="spellStart"/>
      <w:r w:rsidRPr="0029560F">
        <w:rPr>
          <w:rFonts w:ascii="Times New Roman" w:hAnsi="Times New Roman" w:cs="Times New Roman"/>
          <w:bCs/>
          <w:sz w:val="28"/>
          <w:szCs w:val="28"/>
        </w:rPr>
        <w:t>інстаграм</w:t>
      </w:r>
      <w:proofErr w:type="spellEnd"/>
      <w:r w:rsidRPr="0029560F">
        <w:rPr>
          <w:rFonts w:ascii="Times New Roman" w:hAnsi="Times New Roman" w:cs="Times New Roman"/>
          <w:bCs/>
          <w:sz w:val="28"/>
          <w:szCs w:val="28"/>
        </w:rPr>
        <w:t xml:space="preserve"> та інші. Обговорили також  проблему  груп, що провокують насильство – «Синій кит» та інші. </w:t>
      </w:r>
    </w:p>
    <w:p w:rsidR="00B144E4" w:rsidRPr="0029560F" w:rsidRDefault="00B144E4" w:rsidP="003B311A">
      <w:pPr>
        <w:spacing w:after="0" w:line="360" w:lineRule="auto"/>
        <w:jc w:val="both"/>
        <w:rPr>
          <w:rFonts w:ascii="Times New Roman" w:hAnsi="Times New Roman" w:cs="Times New Roman"/>
          <w:bCs/>
          <w:sz w:val="28"/>
          <w:szCs w:val="28"/>
        </w:rPr>
      </w:pPr>
      <w:r w:rsidRPr="0029560F">
        <w:rPr>
          <w:rFonts w:ascii="Times New Roman" w:hAnsi="Times New Roman" w:cs="Times New Roman"/>
          <w:bCs/>
          <w:sz w:val="28"/>
          <w:szCs w:val="28"/>
        </w:rPr>
        <w:tab/>
        <w:t xml:space="preserve">Завершився навчальний рік традиційно – святом Останнього дзвоника. </w:t>
      </w:r>
    </w:p>
    <w:p w:rsidR="00B144E4" w:rsidRPr="0029560F" w:rsidRDefault="003B311A" w:rsidP="00B144E4">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цілому, незважаючи на </w:t>
      </w:r>
      <w:proofErr w:type="spellStart"/>
      <w:r>
        <w:rPr>
          <w:rFonts w:ascii="Times New Roman" w:hAnsi="Times New Roman" w:cs="Times New Roman"/>
          <w:bCs/>
          <w:sz w:val="28"/>
          <w:szCs w:val="28"/>
        </w:rPr>
        <w:t>короно</w:t>
      </w:r>
      <w:r w:rsidR="00B144E4" w:rsidRPr="0029560F">
        <w:rPr>
          <w:rFonts w:ascii="Times New Roman" w:hAnsi="Times New Roman" w:cs="Times New Roman"/>
          <w:bCs/>
          <w:sz w:val="28"/>
          <w:szCs w:val="28"/>
        </w:rPr>
        <w:t>вірусний</w:t>
      </w:r>
      <w:proofErr w:type="spellEnd"/>
      <w:r w:rsidR="00B144E4" w:rsidRPr="0029560F">
        <w:rPr>
          <w:rFonts w:ascii="Times New Roman" w:hAnsi="Times New Roman" w:cs="Times New Roman"/>
          <w:bCs/>
          <w:sz w:val="28"/>
          <w:szCs w:val="28"/>
        </w:rPr>
        <w:t xml:space="preserve"> присмак</w:t>
      </w:r>
      <w:r>
        <w:rPr>
          <w:rFonts w:ascii="Times New Roman" w:hAnsi="Times New Roman" w:cs="Times New Roman"/>
          <w:bCs/>
          <w:sz w:val="28"/>
          <w:szCs w:val="28"/>
        </w:rPr>
        <w:t xml:space="preserve"> та воєнний стан</w:t>
      </w:r>
      <w:r w:rsidR="00B144E4" w:rsidRPr="0029560F">
        <w:rPr>
          <w:rFonts w:ascii="Times New Roman" w:hAnsi="Times New Roman" w:cs="Times New Roman"/>
          <w:bCs/>
          <w:sz w:val="28"/>
          <w:szCs w:val="28"/>
        </w:rPr>
        <w:t>, навчальний рік виявився насиченим та цікавим, заплановані заходи були проведені.</w:t>
      </w:r>
    </w:p>
    <w:p w:rsidR="00B144E4" w:rsidRPr="007E48DE"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7</w:t>
      </w:r>
      <w:r w:rsidRPr="007E48DE">
        <w:rPr>
          <w:rFonts w:ascii="Times New Roman" w:eastAsia="Times New Roman" w:hAnsi="Times New Roman" w:cs="Times New Roman"/>
          <w:b/>
          <w:bCs/>
          <w:color w:val="212121"/>
          <w:sz w:val="28"/>
          <w:szCs w:val="28"/>
        </w:rPr>
        <w:t>. Збереження і зміцнення здоров'я учнів та працівників.</w:t>
      </w:r>
    </w:p>
    <w:p w:rsidR="00B144E4" w:rsidRPr="007E48D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lastRenderedPageBreak/>
        <w:t>Медичне обслуговування учнів та працівників освітнього закладу організовано відповідно до нормативно-правової бази.</w:t>
      </w:r>
    </w:p>
    <w:p w:rsidR="00B144E4" w:rsidRPr="007E48D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Працівники закладу щорічно проходять поглиблений мед</w:t>
      </w:r>
      <w:r>
        <w:rPr>
          <w:rFonts w:ascii="Times New Roman" w:eastAsia="Times New Roman" w:hAnsi="Times New Roman" w:cs="Times New Roman"/>
          <w:color w:val="212121"/>
          <w:sz w:val="28"/>
          <w:szCs w:val="28"/>
        </w:rPr>
        <w:t>ичний огляд. Кухар проходи</w:t>
      </w:r>
      <w:r w:rsidRPr="007E48DE">
        <w:rPr>
          <w:rFonts w:ascii="Times New Roman" w:eastAsia="Times New Roman" w:hAnsi="Times New Roman" w:cs="Times New Roman"/>
          <w:color w:val="212121"/>
          <w:sz w:val="28"/>
          <w:szCs w:val="28"/>
        </w:rPr>
        <w:t>ть медичні огляди два рази на рік. Проходження медичного огляду фіксується в санітарних книжках установленого зразка. Порушень у проходженні мед</w:t>
      </w:r>
      <w:r>
        <w:rPr>
          <w:rFonts w:ascii="Times New Roman" w:eastAsia="Times New Roman" w:hAnsi="Times New Roman" w:cs="Times New Roman"/>
          <w:color w:val="212121"/>
          <w:sz w:val="28"/>
          <w:szCs w:val="28"/>
        </w:rPr>
        <w:t>ичних оглядів працівниками закладу</w:t>
      </w:r>
      <w:r w:rsidRPr="007E48DE">
        <w:rPr>
          <w:rFonts w:ascii="Times New Roman" w:eastAsia="Times New Roman" w:hAnsi="Times New Roman" w:cs="Times New Roman"/>
          <w:color w:val="212121"/>
          <w:sz w:val="28"/>
          <w:szCs w:val="28"/>
        </w:rPr>
        <w:t xml:space="preserve"> не виявлялося , всі вони вчасно його проходять.</w:t>
      </w:r>
    </w:p>
    <w:p w:rsidR="00B144E4" w:rsidRPr="007E48D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Щорічно діти також проходять медичне обстеження у сімейних лікарів.</w:t>
      </w:r>
    </w:p>
    <w:p w:rsidR="00B144E4" w:rsidRPr="007E48DE" w:rsidRDefault="00B144E4" w:rsidP="00B144E4">
      <w:pPr>
        <w:spacing w:after="0" w:line="360" w:lineRule="auto"/>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 xml:space="preserve">За результатами медичного огляду на початку навчального року, відповідно цих </w:t>
      </w:r>
      <w:r>
        <w:rPr>
          <w:rFonts w:ascii="Times New Roman" w:eastAsia="Times New Roman" w:hAnsi="Times New Roman" w:cs="Times New Roman"/>
          <w:color w:val="212121"/>
          <w:sz w:val="28"/>
          <w:szCs w:val="28"/>
        </w:rPr>
        <w:t>списків видається наказ по закладу</w:t>
      </w:r>
      <w:r w:rsidRPr="007E48DE">
        <w:rPr>
          <w:rFonts w:ascii="Times New Roman" w:eastAsia="Times New Roman" w:hAnsi="Times New Roman" w:cs="Times New Roman"/>
          <w:color w:val="212121"/>
          <w:sz w:val="28"/>
          <w:szCs w:val="28"/>
        </w:rPr>
        <w:t>. З числа учнів формуються групи на уроках фізичного виховання згідно рекомендаціям сімейних лікарів.</w:t>
      </w:r>
    </w:p>
    <w:p w:rsidR="00B144E4" w:rsidRPr="007E48DE" w:rsidRDefault="00B144E4"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8</w:t>
      </w:r>
      <w:r w:rsidRPr="007E48DE">
        <w:rPr>
          <w:rFonts w:ascii="Times New Roman" w:eastAsia="Times New Roman" w:hAnsi="Times New Roman" w:cs="Times New Roman"/>
          <w:b/>
          <w:bCs/>
          <w:color w:val="212121"/>
          <w:sz w:val="28"/>
          <w:szCs w:val="28"/>
        </w:rPr>
        <w:t>. Організація харчу</w:t>
      </w:r>
      <w:r>
        <w:rPr>
          <w:rFonts w:ascii="Times New Roman" w:eastAsia="Times New Roman" w:hAnsi="Times New Roman" w:cs="Times New Roman"/>
          <w:b/>
          <w:bCs/>
          <w:color w:val="212121"/>
          <w:sz w:val="28"/>
          <w:szCs w:val="28"/>
        </w:rPr>
        <w:t xml:space="preserve">вання учнів </w:t>
      </w:r>
      <w:r w:rsidRPr="007E48DE">
        <w:rPr>
          <w:rFonts w:ascii="Times New Roman" w:eastAsia="Times New Roman" w:hAnsi="Times New Roman" w:cs="Times New Roman"/>
          <w:b/>
          <w:bCs/>
          <w:color w:val="212121"/>
          <w:sz w:val="28"/>
          <w:szCs w:val="28"/>
        </w:rPr>
        <w:t>у освітньому закладі:</w:t>
      </w:r>
    </w:p>
    <w:p w:rsidR="00B144E4" w:rsidRPr="007E48D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Важливим аспектом збереження здоров'я учнів є створення умов для раціонального харчування дітей п</w:t>
      </w:r>
      <w:r>
        <w:rPr>
          <w:rFonts w:ascii="Times New Roman" w:eastAsia="Times New Roman" w:hAnsi="Times New Roman" w:cs="Times New Roman"/>
          <w:color w:val="212121"/>
          <w:sz w:val="28"/>
          <w:szCs w:val="28"/>
        </w:rPr>
        <w:t>ротягом перебування у гімназії</w:t>
      </w:r>
      <w:r w:rsidRPr="007E48DE">
        <w:rPr>
          <w:rFonts w:ascii="Times New Roman" w:eastAsia="Times New Roman" w:hAnsi="Times New Roman" w:cs="Times New Roman"/>
          <w:color w:val="212121"/>
          <w:sz w:val="28"/>
          <w:szCs w:val="28"/>
        </w:rPr>
        <w:t xml:space="preserve"> Організація харчування учнів закладу регламентується законами України «Про освіту» , «Про загальну середню освіту» , «Про охорону дитинства» ,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w:t>
      </w:r>
      <w:r>
        <w:rPr>
          <w:rFonts w:ascii="Times New Roman" w:eastAsia="Times New Roman" w:hAnsi="Times New Roman" w:cs="Times New Roman"/>
          <w:color w:val="212121"/>
          <w:sz w:val="28"/>
          <w:szCs w:val="28"/>
        </w:rPr>
        <w:t xml:space="preserve"> </w:t>
      </w:r>
      <w:r w:rsidRPr="007E48DE">
        <w:rPr>
          <w:rFonts w:ascii="Times New Roman" w:eastAsia="Times New Roman" w:hAnsi="Times New Roman" w:cs="Times New Roman"/>
          <w:color w:val="212121"/>
          <w:sz w:val="28"/>
          <w:szCs w:val="28"/>
        </w:rPr>
        <w:t xml:space="preserve">зазначеними </w:t>
      </w:r>
      <w:r>
        <w:rPr>
          <w:rFonts w:ascii="Times New Roman" w:eastAsia="Times New Roman" w:hAnsi="Times New Roman" w:cs="Times New Roman"/>
          <w:color w:val="212121"/>
          <w:sz w:val="28"/>
          <w:szCs w:val="28"/>
        </w:rPr>
        <w:t>документами</w:t>
      </w:r>
      <w:r w:rsidRPr="007E48DE">
        <w:rPr>
          <w:rFonts w:ascii="Times New Roman" w:eastAsia="Times New Roman" w:hAnsi="Times New Roman" w:cs="Times New Roman"/>
          <w:color w:val="212121"/>
          <w:sz w:val="28"/>
          <w:szCs w:val="28"/>
        </w:rPr>
        <w:t xml:space="preserve"> діти пільгових категорій забезпечуються безкоштовним одноразовим харчуванням.</w:t>
      </w:r>
    </w:p>
    <w:p w:rsidR="00B144E4" w:rsidRPr="007E48DE" w:rsidRDefault="003B311A"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Протягом 2021</w:t>
      </w:r>
      <w:r w:rsidR="00B144E4">
        <w:rPr>
          <w:rFonts w:ascii="Times New Roman" w:eastAsia="Times New Roman" w:hAnsi="Times New Roman" w:cs="Times New Roman"/>
          <w:color w:val="212121"/>
          <w:sz w:val="28"/>
          <w:szCs w:val="28"/>
        </w:rPr>
        <w:t xml:space="preserve"> - </w:t>
      </w:r>
      <w:r>
        <w:rPr>
          <w:rFonts w:ascii="Times New Roman" w:eastAsia="Times New Roman" w:hAnsi="Times New Roman" w:cs="Times New Roman"/>
          <w:color w:val="212121"/>
          <w:sz w:val="28"/>
          <w:szCs w:val="28"/>
        </w:rPr>
        <w:t>2022</w:t>
      </w:r>
      <w:r w:rsidR="00B144E4" w:rsidRPr="007E48DE">
        <w:rPr>
          <w:rFonts w:ascii="Times New Roman" w:eastAsia="Times New Roman" w:hAnsi="Times New Roman" w:cs="Times New Roman"/>
          <w:color w:val="212121"/>
          <w:sz w:val="28"/>
          <w:szCs w:val="28"/>
        </w:rPr>
        <w:t xml:space="preserve"> </w:t>
      </w:r>
      <w:r w:rsidR="00B144E4">
        <w:rPr>
          <w:rFonts w:ascii="Times New Roman" w:eastAsia="Times New Roman" w:hAnsi="Times New Roman" w:cs="Times New Roman"/>
          <w:color w:val="212121"/>
          <w:sz w:val="28"/>
          <w:szCs w:val="28"/>
        </w:rPr>
        <w:t xml:space="preserve">навчального </w:t>
      </w:r>
      <w:r w:rsidR="00B144E4" w:rsidRPr="007E48DE">
        <w:rPr>
          <w:rFonts w:ascii="Times New Roman" w:eastAsia="Times New Roman" w:hAnsi="Times New Roman" w:cs="Times New Roman"/>
          <w:color w:val="212121"/>
          <w:sz w:val="28"/>
          <w:szCs w:val="28"/>
        </w:rPr>
        <w:t>року харчування з</w:t>
      </w:r>
      <w:r w:rsidR="00B144E4">
        <w:rPr>
          <w:rFonts w:ascii="Times New Roman" w:eastAsia="Times New Roman" w:hAnsi="Times New Roman" w:cs="Times New Roman"/>
          <w:color w:val="212121"/>
          <w:sz w:val="28"/>
          <w:szCs w:val="28"/>
        </w:rPr>
        <w:t xml:space="preserve">дійснюється за оновленим </w:t>
      </w:r>
      <w:proofErr w:type="spellStart"/>
      <w:r w:rsidR="00B144E4">
        <w:rPr>
          <w:rFonts w:ascii="Times New Roman" w:eastAsia="Times New Roman" w:hAnsi="Times New Roman" w:cs="Times New Roman"/>
          <w:color w:val="212121"/>
          <w:sz w:val="28"/>
          <w:szCs w:val="28"/>
        </w:rPr>
        <w:t>меню.</w:t>
      </w:r>
      <w:r w:rsidR="00B144E4" w:rsidRPr="007E48DE">
        <w:rPr>
          <w:rFonts w:ascii="Times New Roman" w:eastAsia="Times New Roman" w:hAnsi="Times New Roman" w:cs="Times New Roman"/>
          <w:color w:val="212121"/>
          <w:sz w:val="28"/>
          <w:szCs w:val="28"/>
        </w:rPr>
        <w:t>На</w:t>
      </w:r>
      <w:proofErr w:type="spellEnd"/>
      <w:r w:rsidR="00B144E4" w:rsidRPr="007E48DE">
        <w:rPr>
          <w:rFonts w:ascii="Times New Roman" w:eastAsia="Times New Roman" w:hAnsi="Times New Roman" w:cs="Times New Roman"/>
          <w:color w:val="212121"/>
          <w:sz w:val="28"/>
          <w:szCs w:val="28"/>
        </w:rPr>
        <w:t xml:space="preserve"> початку навчального року сестрою медичн</w:t>
      </w:r>
      <w:r w:rsidR="00B144E4">
        <w:rPr>
          <w:rFonts w:ascii="Times New Roman" w:eastAsia="Times New Roman" w:hAnsi="Times New Roman" w:cs="Times New Roman"/>
          <w:color w:val="212121"/>
          <w:sz w:val="28"/>
          <w:szCs w:val="28"/>
        </w:rPr>
        <w:t xml:space="preserve">ою разом з кухарем було ухвалено </w:t>
      </w:r>
      <w:r w:rsidR="00B144E4" w:rsidRPr="007E48DE">
        <w:rPr>
          <w:rFonts w:ascii="Times New Roman" w:eastAsia="Times New Roman" w:hAnsi="Times New Roman" w:cs="Times New Roman"/>
          <w:color w:val="212121"/>
          <w:sz w:val="28"/>
          <w:szCs w:val="28"/>
        </w:rPr>
        <w:t xml:space="preserve"> і затверджено перспективне двотижневе меню, відповідно за яким розробляється щоденне меню. Розроблена картотека страв.</w:t>
      </w:r>
    </w:p>
    <w:p w:rsidR="00B144E4" w:rsidRPr="008C3F21" w:rsidRDefault="00B144E4" w:rsidP="00B144E4">
      <w:pPr>
        <w:spacing w:after="0" w:line="360" w:lineRule="auto"/>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Суворо виконуються всі необхідні умови санітарного контролю за термінами й умовами зберігання та реалізації проду</w:t>
      </w:r>
      <w:r>
        <w:rPr>
          <w:rFonts w:ascii="Times New Roman" w:eastAsia="Times New Roman" w:hAnsi="Times New Roman" w:cs="Times New Roman"/>
          <w:color w:val="212121"/>
          <w:sz w:val="28"/>
          <w:szCs w:val="28"/>
        </w:rPr>
        <w:t>ктів, дотримується питний режим.</w:t>
      </w:r>
    </w:p>
    <w:p w:rsidR="00B144E4" w:rsidRPr="007E48DE" w:rsidRDefault="00B144E4" w:rsidP="00B144E4">
      <w:pPr>
        <w:spacing w:after="0" w:line="360" w:lineRule="auto"/>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Всі продукти харчування завозяться централізовано і супроводжуються відповідними документами.</w:t>
      </w:r>
    </w:p>
    <w:p w:rsidR="00B144E4" w:rsidRPr="007E48D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Учні перебувають у їдальні в супроводі чергових учителів.</w:t>
      </w:r>
    </w:p>
    <w:p w:rsidR="00B144E4" w:rsidRPr="007E48D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C3F21">
        <w:rPr>
          <w:rFonts w:ascii="Times New Roman" w:eastAsia="Times New Roman" w:hAnsi="Times New Roman" w:cs="Times New Roman"/>
          <w:color w:val="212121"/>
          <w:sz w:val="28"/>
          <w:szCs w:val="28"/>
        </w:rPr>
        <w:t xml:space="preserve">Ретельно слідкуємо за санітарним станом приміщень їдальні, різноманітністю страв, дотриманням циклічного меню, виконують усі вимоги </w:t>
      </w:r>
      <w:r w:rsidRPr="008C3F21">
        <w:rPr>
          <w:rFonts w:ascii="Times New Roman" w:eastAsia="Times New Roman" w:hAnsi="Times New Roman" w:cs="Times New Roman"/>
          <w:color w:val="212121"/>
          <w:sz w:val="28"/>
          <w:szCs w:val="28"/>
        </w:rPr>
        <w:lastRenderedPageBreak/>
        <w:t xml:space="preserve">санітарно – епідеміологічної служби. </w:t>
      </w:r>
      <w:r w:rsidRPr="007E48DE">
        <w:rPr>
          <w:rFonts w:ascii="Times New Roman" w:eastAsia="Times New Roman" w:hAnsi="Times New Roman" w:cs="Times New Roman"/>
          <w:color w:val="212121"/>
          <w:sz w:val="28"/>
          <w:szCs w:val="28"/>
        </w:rPr>
        <w:t>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p>
    <w:p w:rsidR="00B144E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7E48DE">
        <w:rPr>
          <w:rFonts w:ascii="Times New Roman" w:eastAsia="Times New Roman" w:hAnsi="Times New Roman" w:cs="Times New Roman"/>
          <w:color w:val="212121"/>
          <w:sz w:val="28"/>
          <w:szCs w:val="28"/>
        </w:rPr>
        <w:t xml:space="preserve">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надходило. На даний час харчоблок необхідними інвентарем забезпечений у повному обсязі. Стан харчоблоку задовільний. Роботу їдальні можна </w:t>
      </w:r>
      <w:proofErr w:type="spellStart"/>
      <w:r w:rsidRPr="007E48DE">
        <w:rPr>
          <w:rFonts w:ascii="Times New Roman" w:eastAsia="Times New Roman" w:hAnsi="Times New Roman" w:cs="Times New Roman"/>
          <w:color w:val="212121"/>
          <w:sz w:val="28"/>
          <w:szCs w:val="28"/>
        </w:rPr>
        <w:t>вважти</w:t>
      </w:r>
      <w:proofErr w:type="spellEnd"/>
      <w:r w:rsidRPr="007E48DE">
        <w:rPr>
          <w:rFonts w:ascii="Times New Roman" w:eastAsia="Times New Roman" w:hAnsi="Times New Roman" w:cs="Times New Roman"/>
          <w:color w:val="212121"/>
          <w:sz w:val="28"/>
          <w:szCs w:val="28"/>
        </w:rPr>
        <w:t xml:space="preserve"> задовільною.</w:t>
      </w:r>
    </w:p>
    <w:p w:rsidR="00B144E4" w:rsidRPr="00B366A4" w:rsidRDefault="00B144E4" w:rsidP="00B144E4">
      <w:pPr>
        <w:spacing w:after="0" w:line="360" w:lineRule="auto"/>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b/>
          <w:bCs/>
          <w:color w:val="212121"/>
          <w:sz w:val="28"/>
          <w:szCs w:val="28"/>
        </w:rPr>
        <w:t>12.Стан охорони праці та безпеки життєдіяльності</w:t>
      </w:r>
      <w:r w:rsidRPr="00B366A4">
        <w:rPr>
          <w:rFonts w:ascii="Times New Roman" w:eastAsia="Times New Roman" w:hAnsi="Times New Roman" w:cs="Times New Roman"/>
          <w:color w:val="212121"/>
          <w:sz w:val="28"/>
          <w:szCs w:val="28"/>
        </w:rPr>
        <w:t>.</w:t>
      </w:r>
    </w:p>
    <w:p w:rsidR="00B144E4" w:rsidRPr="00B366A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color w:val="212121"/>
          <w:sz w:val="28"/>
          <w:szCs w:val="28"/>
        </w:rPr>
        <w:t>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B144E4" w:rsidRPr="00B366A4" w:rsidRDefault="003B311A"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У 2021-2022</w:t>
      </w:r>
      <w:r w:rsidR="00B144E4" w:rsidRPr="00B366A4">
        <w:rPr>
          <w:rFonts w:ascii="Times New Roman" w:eastAsia="Times New Roman" w:hAnsi="Times New Roman" w:cs="Times New Roman"/>
          <w:color w:val="212121"/>
          <w:sz w:val="28"/>
          <w:szCs w:val="28"/>
        </w:rPr>
        <w:t xml:space="preserve"> навчальному році безпечне проведення освітнього процесу здійснювалось згідно «Положення про організацію роботи з охорони праці»</w:t>
      </w:r>
    </w:p>
    <w:p w:rsidR="00B144E4" w:rsidRPr="00B366A4" w:rsidRDefault="00B144E4" w:rsidP="00B144E4">
      <w:pPr>
        <w:spacing w:after="0" w:line="360" w:lineRule="auto"/>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color w:val="212121"/>
          <w:sz w:val="28"/>
          <w:szCs w:val="28"/>
        </w:rPr>
        <w:t>З метою організації роз</w:t>
      </w:r>
      <w:r>
        <w:rPr>
          <w:rFonts w:ascii="Times New Roman" w:eastAsia="Times New Roman" w:hAnsi="Times New Roman" w:cs="Times New Roman"/>
          <w:color w:val="212121"/>
          <w:sz w:val="28"/>
          <w:szCs w:val="28"/>
        </w:rPr>
        <w:t>робки комплексного плану в гімназії</w:t>
      </w:r>
      <w:r w:rsidRPr="00B366A4">
        <w:rPr>
          <w:rFonts w:ascii="Times New Roman" w:eastAsia="Times New Roman" w:hAnsi="Times New Roman" w:cs="Times New Roman"/>
          <w:color w:val="212121"/>
          <w:sz w:val="28"/>
          <w:szCs w:val="28"/>
        </w:rPr>
        <w:t xml:space="preserve"> видаються накази адміністрації, якими призначається відповідальна особа з охорони праці, пожежної безпеки та електробезпеки.</w:t>
      </w:r>
    </w:p>
    <w:p w:rsidR="00B144E4" w:rsidRPr="00B366A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color w:val="212121"/>
          <w:sz w:val="28"/>
          <w:szCs w:val="28"/>
        </w:rPr>
        <w:t>Перед початком навчального року комісією були проведені випробування спортобладнання, стан споруд на спортивному майданчику, справність кріплення воріт.</w:t>
      </w:r>
    </w:p>
    <w:p w:rsidR="00B144E4" w:rsidRPr="00B144E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color w:val="212121"/>
          <w:sz w:val="28"/>
          <w:szCs w:val="28"/>
        </w:rPr>
        <w:t xml:space="preserve">Будівлі освітнього закладу забезпечені первинними засобами пожежогасіння: вогнегасниками, пожежним інвентарем (пожежними щитами та </w:t>
      </w:r>
      <w:r w:rsidRPr="00B366A4">
        <w:rPr>
          <w:rFonts w:ascii="Times New Roman" w:eastAsia="Times New Roman" w:hAnsi="Times New Roman" w:cs="Times New Roman"/>
          <w:color w:val="212121"/>
          <w:sz w:val="28"/>
          <w:szCs w:val="28"/>
        </w:rPr>
        <w:lastRenderedPageBreak/>
        <w:t xml:space="preserve">стендами, пожежними відрами, ящиком з піском тощо). </w:t>
      </w:r>
      <w:r w:rsidRPr="00B144E4">
        <w:rPr>
          <w:rFonts w:ascii="Times New Roman" w:eastAsia="Times New Roman" w:hAnsi="Times New Roman" w:cs="Times New Roman"/>
          <w:color w:val="212121"/>
          <w:sz w:val="28"/>
          <w:szCs w:val="28"/>
        </w:rPr>
        <w:t>Вогнегасники наявні, заряджені, розміщені у легкодоступних місцях.</w:t>
      </w:r>
    </w:p>
    <w:p w:rsidR="00B144E4" w:rsidRPr="00B144E4" w:rsidRDefault="00B144E4" w:rsidP="00B144E4">
      <w:pPr>
        <w:spacing w:after="0" w:line="360" w:lineRule="auto"/>
        <w:jc w:val="both"/>
        <w:rPr>
          <w:rFonts w:ascii="Times New Roman" w:eastAsia="Times New Roman" w:hAnsi="Times New Roman" w:cs="Times New Roman"/>
          <w:color w:val="212121"/>
          <w:sz w:val="28"/>
          <w:szCs w:val="28"/>
        </w:rPr>
      </w:pPr>
      <w:r w:rsidRPr="00B144E4">
        <w:rPr>
          <w:rFonts w:ascii="Times New Roman" w:eastAsia="Times New Roman" w:hAnsi="Times New Roman" w:cs="Times New Roman"/>
          <w:color w:val="212121"/>
          <w:sz w:val="28"/>
          <w:szCs w:val="28"/>
        </w:rPr>
        <w:t xml:space="preserve">У </w:t>
      </w:r>
      <w:r>
        <w:rPr>
          <w:rFonts w:ascii="Times New Roman" w:eastAsia="Times New Roman" w:hAnsi="Times New Roman" w:cs="Times New Roman"/>
          <w:color w:val="212121"/>
          <w:sz w:val="28"/>
          <w:szCs w:val="28"/>
        </w:rPr>
        <w:t>навчальному закладі</w:t>
      </w:r>
      <w:r w:rsidRPr="00B144E4">
        <w:rPr>
          <w:rFonts w:ascii="Times New Roman" w:eastAsia="Times New Roman" w:hAnsi="Times New Roman" w:cs="Times New Roman"/>
          <w:color w:val="212121"/>
          <w:sz w:val="28"/>
          <w:szCs w:val="28"/>
        </w:rPr>
        <w:t xml:space="preserve"> наявні  стенд</w:t>
      </w:r>
      <w:r>
        <w:rPr>
          <w:rFonts w:ascii="Times New Roman" w:eastAsia="Times New Roman" w:hAnsi="Times New Roman" w:cs="Times New Roman"/>
          <w:color w:val="212121"/>
          <w:sz w:val="28"/>
          <w:szCs w:val="28"/>
        </w:rPr>
        <w:t>и</w:t>
      </w:r>
      <w:r w:rsidRPr="00B144E4">
        <w:rPr>
          <w:rFonts w:ascii="Times New Roman" w:eastAsia="Times New Roman" w:hAnsi="Times New Roman" w:cs="Times New Roman"/>
          <w:color w:val="212121"/>
          <w:sz w:val="28"/>
          <w:szCs w:val="28"/>
        </w:rPr>
        <w:t xml:space="preserve"> з безпеки життєдіяльності.</w:t>
      </w:r>
    </w:p>
    <w:p w:rsidR="00B144E4" w:rsidRPr="006E290D"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6E290D">
        <w:rPr>
          <w:rFonts w:ascii="Times New Roman" w:eastAsia="Times New Roman" w:hAnsi="Times New Roman" w:cs="Times New Roman"/>
          <w:bCs/>
          <w:color w:val="212121"/>
          <w:sz w:val="28"/>
          <w:szCs w:val="28"/>
        </w:rPr>
        <w:t xml:space="preserve">В приміщенні закладу розміщені плани евакуації у разі небезпеки чи аварії. Впродовж року проводились навчання з евакуації учасників освітнього процесу. </w:t>
      </w:r>
    </w:p>
    <w:p w:rsidR="00B144E4" w:rsidRPr="00B366A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color w:val="212121"/>
          <w:sz w:val="28"/>
          <w:szCs w:val="28"/>
        </w:rPr>
        <w:t>Згідно санітарних, пожежних норм і правил, отримані паспорти готовності освітнього закладу до нового навчального року, акт опору ізоляції.</w:t>
      </w:r>
    </w:p>
    <w:p w:rsidR="00B144E4" w:rsidRPr="00B366A4" w:rsidRDefault="00B144E4" w:rsidP="00B144E4">
      <w:pPr>
        <w:spacing w:after="0" w:line="360" w:lineRule="auto"/>
        <w:jc w:val="both"/>
        <w:rPr>
          <w:rFonts w:ascii="Times New Roman" w:eastAsia="Times New Roman" w:hAnsi="Times New Roman" w:cs="Times New Roman"/>
          <w:color w:val="212121"/>
          <w:sz w:val="28"/>
          <w:szCs w:val="28"/>
        </w:rPr>
      </w:pPr>
      <w:r w:rsidRPr="00B366A4">
        <w:rPr>
          <w:rFonts w:ascii="Times New Roman" w:eastAsia="Times New Roman" w:hAnsi="Times New Roman" w:cs="Times New Roman"/>
          <w:color w:val="212121"/>
          <w:sz w:val="28"/>
          <w:szCs w:val="28"/>
        </w:rPr>
        <w:t>На початку навчального року, напередодні канікул та святкових днів проводяться інструктажі з безпеки життєдіяльності серед здобувачів освіти,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закладі в наявності необхідні журнали з реєстрації всіх видів інструктажів з питань охорони праці. Кожна класна кімната, кабінет, спортивний зал має необхідний перелік документації з питань безпеки життєдіяль</w:t>
      </w:r>
      <w:r>
        <w:rPr>
          <w:rFonts w:ascii="Times New Roman" w:eastAsia="Times New Roman" w:hAnsi="Times New Roman" w:cs="Times New Roman"/>
          <w:color w:val="212121"/>
          <w:sz w:val="28"/>
          <w:szCs w:val="28"/>
        </w:rPr>
        <w:t>ності. Також у приміщенні гімназії</w:t>
      </w:r>
      <w:r w:rsidRPr="00B366A4">
        <w:rPr>
          <w:rFonts w:ascii="Times New Roman" w:eastAsia="Times New Roman" w:hAnsi="Times New Roman" w:cs="Times New Roman"/>
          <w:color w:val="212121"/>
          <w:sz w:val="28"/>
          <w:szCs w:val="28"/>
        </w:rPr>
        <w:t xml:space="preserve">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B144E4" w:rsidRPr="006E290D"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6E290D">
        <w:rPr>
          <w:rFonts w:ascii="Times New Roman" w:eastAsia="Times New Roman" w:hAnsi="Times New Roman" w:cs="Times New Roman"/>
          <w:color w:val="212121"/>
          <w:sz w:val="28"/>
          <w:szCs w:val="28"/>
        </w:rPr>
        <w:t>Вивчаючи стан травматизму серед учнів, можна відмітити, що в навчальному закладі здійснюється достатня робота щодо попередження нещасних випадків, створення безпечних умов навчання.</w:t>
      </w:r>
    </w:p>
    <w:p w:rsidR="00B144E4" w:rsidRPr="009A7922" w:rsidRDefault="00B144E4" w:rsidP="00B144E4">
      <w:pPr>
        <w:spacing w:after="0" w:line="360" w:lineRule="auto"/>
        <w:jc w:val="both"/>
        <w:rPr>
          <w:rFonts w:ascii="Times New Roman" w:eastAsia="Times New Roman" w:hAnsi="Times New Roman" w:cs="Times New Roman"/>
          <w:color w:val="212121"/>
          <w:sz w:val="28"/>
          <w:szCs w:val="28"/>
        </w:rPr>
      </w:pPr>
      <w:r w:rsidRPr="009A7922">
        <w:rPr>
          <w:rFonts w:ascii="Times New Roman" w:eastAsia="Times New Roman" w:hAnsi="Times New Roman" w:cs="Times New Roman"/>
          <w:color w:val="212121"/>
          <w:sz w:val="28"/>
          <w:szCs w:val="28"/>
        </w:rPr>
        <w:t>13.</w:t>
      </w:r>
      <w:r w:rsidRPr="009A7922">
        <w:rPr>
          <w:rFonts w:ascii="Times New Roman" w:eastAsia="Times New Roman" w:hAnsi="Times New Roman" w:cs="Times New Roman"/>
          <w:b/>
          <w:bCs/>
          <w:color w:val="212121"/>
          <w:sz w:val="28"/>
          <w:szCs w:val="28"/>
        </w:rPr>
        <w:t> Фінансово-господарська діяльність.</w:t>
      </w:r>
    </w:p>
    <w:p w:rsidR="00B144E4" w:rsidRPr="009A7922" w:rsidRDefault="00B144E4"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На посаді директора навчального закладу я працюю з 1994</w:t>
      </w:r>
      <w:r w:rsidRPr="009A7922">
        <w:rPr>
          <w:rFonts w:ascii="Times New Roman" w:eastAsia="Times New Roman" w:hAnsi="Times New Roman" w:cs="Times New Roman"/>
          <w:color w:val="212121"/>
          <w:sz w:val="28"/>
          <w:szCs w:val="28"/>
        </w:rPr>
        <w:t xml:space="preserve"> року. З того часу разом з колективом продовжуємо працювати над удосконаленням матеріально-технічної бази, підтриманню її у робочому стані.</w:t>
      </w:r>
    </w:p>
    <w:p w:rsidR="00B144E4" w:rsidRDefault="00585198"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Впродовж 2021-2022</w:t>
      </w:r>
      <w:r w:rsidR="00B144E4" w:rsidRPr="009A7922">
        <w:rPr>
          <w:rFonts w:ascii="Times New Roman" w:eastAsia="Times New Roman" w:hAnsi="Times New Roman" w:cs="Times New Roman"/>
          <w:color w:val="212121"/>
          <w:sz w:val="28"/>
          <w:szCs w:val="28"/>
        </w:rPr>
        <w:t xml:space="preserve"> </w:t>
      </w:r>
      <w:proofErr w:type="spellStart"/>
      <w:r w:rsidR="00B144E4" w:rsidRPr="009A7922">
        <w:rPr>
          <w:rFonts w:ascii="Times New Roman" w:eastAsia="Times New Roman" w:hAnsi="Times New Roman" w:cs="Times New Roman"/>
          <w:color w:val="212121"/>
          <w:sz w:val="28"/>
          <w:szCs w:val="28"/>
        </w:rPr>
        <w:t>н.р</w:t>
      </w:r>
      <w:proofErr w:type="spellEnd"/>
      <w:r w:rsidR="00B144E4" w:rsidRPr="009A7922">
        <w:rPr>
          <w:rFonts w:ascii="Times New Roman" w:eastAsia="Times New Roman" w:hAnsi="Times New Roman" w:cs="Times New Roman"/>
          <w:color w:val="212121"/>
          <w:sz w:val="28"/>
          <w:szCs w:val="28"/>
        </w:rPr>
        <w:t xml:space="preserve">. було проведено ряд заходів з покращення матеріальної бази </w:t>
      </w:r>
      <w:r w:rsidR="00B144E4">
        <w:rPr>
          <w:rFonts w:ascii="Times New Roman" w:eastAsia="Times New Roman" w:hAnsi="Times New Roman" w:cs="Times New Roman"/>
          <w:color w:val="212121"/>
          <w:sz w:val="28"/>
          <w:szCs w:val="28"/>
        </w:rPr>
        <w:t xml:space="preserve">, </w:t>
      </w:r>
      <w:r w:rsidR="00B144E4" w:rsidRPr="009A7922">
        <w:rPr>
          <w:rFonts w:ascii="Times New Roman" w:eastAsia="Times New Roman" w:hAnsi="Times New Roman" w:cs="Times New Roman"/>
          <w:color w:val="212121"/>
          <w:sz w:val="28"/>
          <w:szCs w:val="28"/>
        </w:rPr>
        <w:t>здійснення поточного ремонту,а саме:</w:t>
      </w:r>
    </w:p>
    <w:p w:rsidR="00B144E4" w:rsidRDefault="00B144E4" w:rsidP="00B144E4">
      <w:pPr>
        <w:pStyle w:val="a4"/>
        <w:numPr>
          <w:ilvl w:val="0"/>
          <w:numId w:val="1"/>
        </w:num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облаштування спортивного майданчика,</w:t>
      </w:r>
    </w:p>
    <w:p w:rsidR="00B144E4" w:rsidRDefault="00B144E4" w:rsidP="00B144E4">
      <w:pPr>
        <w:pStyle w:val="a4"/>
        <w:numPr>
          <w:ilvl w:val="0"/>
          <w:numId w:val="1"/>
        </w:numPr>
        <w:spacing w:after="0" w:line="360" w:lineRule="auto"/>
        <w:jc w:val="both"/>
        <w:rPr>
          <w:rFonts w:ascii="Times New Roman" w:eastAsia="Times New Roman" w:hAnsi="Times New Roman" w:cs="Times New Roman"/>
          <w:color w:val="212121"/>
          <w:sz w:val="28"/>
          <w:szCs w:val="28"/>
        </w:rPr>
      </w:pPr>
      <w:r w:rsidRPr="009E612B">
        <w:rPr>
          <w:rFonts w:ascii="Times New Roman" w:eastAsia="Times New Roman" w:hAnsi="Times New Roman" w:cs="Times New Roman"/>
          <w:color w:val="212121"/>
          <w:sz w:val="28"/>
          <w:szCs w:val="28"/>
        </w:rPr>
        <w:t>облаштування спортивного поля;</w:t>
      </w:r>
    </w:p>
    <w:p w:rsidR="00B144E4" w:rsidRDefault="00B144E4" w:rsidP="00B144E4">
      <w:pPr>
        <w:pStyle w:val="a4"/>
        <w:numPr>
          <w:ilvl w:val="0"/>
          <w:numId w:val="1"/>
        </w:num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облаштування спортивного містечка;</w:t>
      </w:r>
    </w:p>
    <w:p w:rsidR="00B144E4" w:rsidRDefault="00B144E4" w:rsidP="00B144E4">
      <w:pPr>
        <w:pStyle w:val="a4"/>
        <w:numPr>
          <w:ilvl w:val="0"/>
          <w:numId w:val="1"/>
        </w:numPr>
        <w:spacing w:after="0" w:line="360" w:lineRule="auto"/>
        <w:jc w:val="both"/>
        <w:rPr>
          <w:rFonts w:ascii="Times New Roman" w:eastAsia="Times New Roman" w:hAnsi="Times New Roman" w:cs="Times New Roman"/>
          <w:color w:val="212121"/>
          <w:sz w:val="28"/>
          <w:szCs w:val="28"/>
        </w:rPr>
      </w:pPr>
      <w:r w:rsidRPr="009E612B">
        <w:rPr>
          <w:rFonts w:ascii="Times New Roman" w:eastAsia="Times New Roman" w:hAnsi="Times New Roman" w:cs="Times New Roman"/>
          <w:color w:val="212121"/>
          <w:sz w:val="28"/>
          <w:szCs w:val="28"/>
        </w:rPr>
        <w:t>оформлення клумб;</w:t>
      </w:r>
    </w:p>
    <w:p w:rsidR="00B144E4" w:rsidRPr="009E612B" w:rsidRDefault="00B144E4" w:rsidP="00B144E4">
      <w:pPr>
        <w:pStyle w:val="a4"/>
        <w:numPr>
          <w:ilvl w:val="0"/>
          <w:numId w:val="1"/>
        </w:num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lastRenderedPageBreak/>
        <w:t xml:space="preserve">висаджено сосни </w:t>
      </w:r>
      <w:r w:rsidR="00585198">
        <w:rPr>
          <w:rFonts w:ascii="Times New Roman" w:eastAsia="Times New Roman" w:hAnsi="Times New Roman" w:cs="Times New Roman"/>
          <w:color w:val="212121"/>
          <w:sz w:val="28"/>
          <w:szCs w:val="28"/>
        </w:rPr>
        <w:t xml:space="preserve">та горіхи </w:t>
      </w:r>
      <w:r>
        <w:rPr>
          <w:rFonts w:ascii="Times New Roman" w:eastAsia="Times New Roman" w:hAnsi="Times New Roman" w:cs="Times New Roman"/>
          <w:color w:val="212121"/>
          <w:sz w:val="28"/>
          <w:szCs w:val="28"/>
        </w:rPr>
        <w:t>навколо стадіону навчального закладу.</w:t>
      </w:r>
    </w:p>
    <w:p w:rsidR="00B144E4" w:rsidRDefault="00B144E4" w:rsidP="00B144E4">
      <w:pPr>
        <w:spacing w:after="0" w:line="360" w:lineRule="auto"/>
        <w:jc w:val="both"/>
        <w:rPr>
          <w:rFonts w:ascii="Times New Roman" w:eastAsia="Times New Roman" w:hAnsi="Times New Roman" w:cs="Times New Roman"/>
          <w:color w:val="212121"/>
          <w:sz w:val="28"/>
          <w:szCs w:val="28"/>
        </w:rPr>
      </w:pPr>
      <w:r w:rsidRPr="009A7922">
        <w:rPr>
          <w:rFonts w:ascii="Times New Roman" w:eastAsia="Times New Roman" w:hAnsi="Times New Roman" w:cs="Times New Roman"/>
          <w:color w:val="212121"/>
          <w:sz w:val="28"/>
          <w:szCs w:val="28"/>
        </w:rPr>
        <w:t xml:space="preserve">· У </w:t>
      </w:r>
      <w:r>
        <w:rPr>
          <w:rFonts w:ascii="Times New Roman" w:eastAsia="Times New Roman" w:hAnsi="Times New Roman" w:cs="Times New Roman"/>
          <w:color w:val="212121"/>
          <w:sz w:val="28"/>
          <w:szCs w:val="28"/>
        </w:rPr>
        <w:t xml:space="preserve">червні - </w:t>
      </w:r>
      <w:r w:rsidR="00585198">
        <w:rPr>
          <w:rFonts w:ascii="Times New Roman" w:eastAsia="Times New Roman" w:hAnsi="Times New Roman" w:cs="Times New Roman"/>
          <w:color w:val="212121"/>
          <w:sz w:val="28"/>
          <w:szCs w:val="28"/>
        </w:rPr>
        <w:t>липні 2021</w:t>
      </w:r>
      <w:r w:rsidRPr="009A7922">
        <w:rPr>
          <w:rFonts w:ascii="Times New Roman" w:eastAsia="Times New Roman" w:hAnsi="Times New Roman" w:cs="Times New Roman"/>
          <w:color w:val="212121"/>
          <w:sz w:val="28"/>
          <w:szCs w:val="28"/>
        </w:rPr>
        <w:t xml:space="preserve"> року був проведений косметичний ремонт </w:t>
      </w:r>
      <w:r>
        <w:rPr>
          <w:rFonts w:ascii="Times New Roman" w:eastAsia="Times New Roman" w:hAnsi="Times New Roman" w:cs="Times New Roman"/>
          <w:color w:val="212121"/>
          <w:sz w:val="28"/>
          <w:szCs w:val="28"/>
        </w:rPr>
        <w:t>класних кімнат, спортзали, кабінетів НУШ, з</w:t>
      </w:r>
      <w:r w:rsidRPr="009A7922">
        <w:rPr>
          <w:rFonts w:ascii="Times New Roman" w:eastAsia="Times New Roman" w:hAnsi="Times New Roman" w:cs="Times New Roman"/>
          <w:color w:val="212121"/>
          <w:sz w:val="28"/>
          <w:szCs w:val="28"/>
        </w:rPr>
        <w:t>абезпечено меблями(парти) , обладн</w:t>
      </w:r>
      <w:r>
        <w:rPr>
          <w:rFonts w:ascii="Times New Roman" w:eastAsia="Times New Roman" w:hAnsi="Times New Roman" w:cs="Times New Roman"/>
          <w:color w:val="212121"/>
          <w:sz w:val="28"/>
          <w:szCs w:val="28"/>
        </w:rPr>
        <w:t>анням та оргтехнікою 1 клас НУШ.</w:t>
      </w:r>
    </w:p>
    <w:p w:rsidR="00B144E4" w:rsidRPr="009A7922" w:rsidRDefault="00B144E4"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З</w:t>
      </w:r>
      <w:r w:rsidRPr="009A7922">
        <w:rPr>
          <w:rFonts w:ascii="Times New Roman" w:eastAsia="Times New Roman" w:hAnsi="Times New Roman" w:cs="Times New Roman"/>
          <w:color w:val="212121"/>
          <w:sz w:val="28"/>
          <w:szCs w:val="28"/>
        </w:rPr>
        <w:t>абезпечено миючими та дез</w:t>
      </w:r>
      <w:r>
        <w:rPr>
          <w:rFonts w:ascii="Times New Roman" w:eastAsia="Times New Roman" w:hAnsi="Times New Roman" w:cs="Times New Roman"/>
          <w:color w:val="212121"/>
          <w:sz w:val="28"/>
          <w:szCs w:val="28"/>
        </w:rPr>
        <w:t xml:space="preserve">інфікуючими засобами, </w:t>
      </w:r>
      <w:r w:rsidRPr="009A7922">
        <w:rPr>
          <w:rFonts w:ascii="Times New Roman" w:eastAsia="Times New Roman" w:hAnsi="Times New Roman" w:cs="Times New Roman"/>
          <w:color w:val="212121"/>
          <w:sz w:val="28"/>
          <w:szCs w:val="28"/>
        </w:rPr>
        <w:t>забезпечено господарським інвентарем.</w:t>
      </w:r>
    </w:p>
    <w:p w:rsidR="00B144E4" w:rsidRPr="009A7922"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9A7922">
        <w:rPr>
          <w:rFonts w:ascii="Times New Roman" w:eastAsia="Times New Roman" w:hAnsi="Times New Roman" w:cs="Times New Roman"/>
          <w:color w:val="212121"/>
          <w:sz w:val="28"/>
          <w:szCs w:val="28"/>
        </w:rPr>
        <w:t>Завдяки спільній праці обслуговуючого персоналу здійснюються поточні ремонти системи каналізації та своєчасна заміна несправного обладнання, взимку очищення території закладу від снігу та вчасного викошування трави влітку коштами працівників закладу.</w:t>
      </w:r>
    </w:p>
    <w:p w:rsidR="00B144E4" w:rsidRDefault="00B144E4" w:rsidP="00B144E4">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Фінансування потреб гімназії</w:t>
      </w:r>
      <w:r w:rsidR="00585198">
        <w:rPr>
          <w:rFonts w:ascii="Times New Roman" w:eastAsia="Times New Roman" w:hAnsi="Times New Roman" w:cs="Times New Roman"/>
          <w:color w:val="212121"/>
          <w:sz w:val="28"/>
          <w:szCs w:val="28"/>
        </w:rPr>
        <w:t xml:space="preserve"> проводилось </w:t>
      </w:r>
      <w:r w:rsidRPr="009A7922">
        <w:rPr>
          <w:rFonts w:ascii="Times New Roman" w:eastAsia="Times New Roman" w:hAnsi="Times New Roman" w:cs="Times New Roman"/>
          <w:color w:val="212121"/>
          <w:sz w:val="28"/>
          <w:szCs w:val="28"/>
        </w:rPr>
        <w:t>централізова</w:t>
      </w:r>
      <w:r>
        <w:rPr>
          <w:rFonts w:ascii="Times New Roman" w:eastAsia="Times New Roman" w:hAnsi="Times New Roman" w:cs="Times New Roman"/>
          <w:color w:val="212121"/>
          <w:sz w:val="28"/>
          <w:szCs w:val="28"/>
        </w:rPr>
        <w:t xml:space="preserve">ною бухгалтерією гуманітарного відділу </w:t>
      </w:r>
      <w:proofErr w:type="spellStart"/>
      <w:r>
        <w:rPr>
          <w:rFonts w:ascii="Times New Roman" w:eastAsia="Times New Roman" w:hAnsi="Times New Roman" w:cs="Times New Roman"/>
          <w:color w:val="212121"/>
          <w:sz w:val="28"/>
          <w:szCs w:val="28"/>
        </w:rPr>
        <w:t>Городищенської</w:t>
      </w:r>
      <w:proofErr w:type="spellEnd"/>
      <w:r>
        <w:rPr>
          <w:rFonts w:ascii="Times New Roman" w:eastAsia="Times New Roman" w:hAnsi="Times New Roman" w:cs="Times New Roman"/>
          <w:color w:val="212121"/>
          <w:sz w:val="28"/>
          <w:szCs w:val="28"/>
        </w:rPr>
        <w:t xml:space="preserve"> сільської ради, зокрема:</w:t>
      </w:r>
    </w:p>
    <w:p w:rsidR="00B144E4" w:rsidRDefault="00B144E4" w:rsidP="003B2468">
      <w:pPr>
        <w:pStyle w:val="a4"/>
        <w:numPr>
          <w:ilvl w:val="0"/>
          <w:numId w:val="1"/>
        </w:numPr>
        <w:tabs>
          <w:tab w:val="clear" w:pos="720"/>
          <w:tab w:val="num" w:pos="1134"/>
        </w:tabs>
        <w:spacing w:after="0" w:line="360" w:lineRule="auto"/>
        <w:ind w:firstLine="13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придбання фарби</w:t>
      </w:r>
      <w:r w:rsidR="00585198">
        <w:rPr>
          <w:rFonts w:ascii="Times New Roman" w:eastAsia="Times New Roman" w:hAnsi="Times New Roman" w:cs="Times New Roman"/>
          <w:color w:val="212121"/>
          <w:sz w:val="28"/>
          <w:szCs w:val="28"/>
        </w:rPr>
        <w:t>, шпаклівка, розчинник -  – 7245</w:t>
      </w:r>
      <w:r>
        <w:rPr>
          <w:rFonts w:ascii="Times New Roman" w:eastAsia="Times New Roman" w:hAnsi="Times New Roman" w:cs="Times New Roman"/>
          <w:color w:val="212121"/>
          <w:sz w:val="28"/>
          <w:szCs w:val="28"/>
        </w:rPr>
        <w:t xml:space="preserve"> грн;</w:t>
      </w:r>
    </w:p>
    <w:p w:rsidR="00B144E4" w:rsidRDefault="003B2468" w:rsidP="003B2468">
      <w:pPr>
        <w:pStyle w:val="a4"/>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 </w:t>
      </w:r>
      <w:r w:rsidR="00B144E4">
        <w:rPr>
          <w:rFonts w:ascii="Times New Roman" w:eastAsia="Times New Roman" w:hAnsi="Times New Roman" w:cs="Times New Roman"/>
          <w:color w:val="212121"/>
          <w:sz w:val="28"/>
          <w:szCs w:val="28"/>
        </w:rPr>
        <w:t>забезпечення 1 класу НУШ:</w:t>
      </w:r>
    </w:p>
    <w:p w:rsidR="00B144E4" w:rsidRDefault="0046134E" w:rsidP="003B2468">
      <w:pPr>
        <w:tabs>
          <w:tab w:val="num" w:pos="1276"/>
        </w:tabs>
        <w:spacing w:after="0" w:line="360" w:lineRule="auto"/>
        <w:ind w:firstLine="13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585198">
        <w:rPr>
          <w:rFonts w:ascii="Times New Roman" w:eastAsia="Times New Roman" w:hAnsi="Times New Roman" w:cs="Times New Roman"/>
          <w:color w:val="212121"/>
          <w:sz w:val="28"/>
          <w:szCs w:val="28"/>
        </w:rPr>
        <w:t>- миючі засоби та інвентар – 462</w:t>
      </w:r>
      <w:r w:rsidR="00B144E4">
        <w:rPr>
          <w:rFonts w:ascii="Times New Roman" w:eastAsia="Times New Roman" w:hAnsi="Times New Roman" w:cs="Times New Roman"/>
          <w:color w:val="212121"/>
          <w:sz w:val="28"/>
          <w:szCs w:val="28"/>
        </w:rPr>
        <w:t xml:space="preserve">.00 грн, </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електроди, лампи – 717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цемент – 1464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ваги кухонні – 350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емульсія протигрибкова – 1150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посуд, миючі в їдальню – 4649грн.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бензин  -450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інтернет – 9550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продукти харчування – 11702, 74 грн</w:t>
      </w:r>
    </w:p>
    <w:p w:rsidR="00585198" w:rsidRDefault="003B246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585198">
        <w:rPr>
          <w:rFonts w:ascii="Times New Roman" w:eastAsia="Times New Roman" w:hAnsi="Times New Roman" w:cs="Times New Roman"/>
          <w:color w:val="212121"/>
          <w:sz w:val="28"/>
          <w:szCs w:val="28"/>
        </w:rPr>
        <w:t>відрядження – 4 677, 24 грн</w:t>
      </w:r>
    </w:p>
    <w:p w:rsidR="00585198" w:rsidRDefault="00585198" w:rsidP="003B2468">
      <w:pPr>
        <w:tabs>
          <w:tab w:val="num" w:pos="1276"/>
        </w:tabs>
        <w:spacing w:after="0" w:line="360" w:lineRule="auto"/>
        <w:ind w:left="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3B2468">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за електроенергію – 43 273,2 грн</w:t>
      </w:r>
    </w:p>
    <w:p w:rsidR="00B144E4" w:rsidRPr="009A7922" w:rsidRDefault="00B144E4" w:rsidP="003B2468">
      <w:pPr>
        <w:spacing w:after="0" w:line="360" w:lineRule="auto"/>
        <w:ind w:firstLine="708"/>
        <w:jc w:val="both"/>
        <w:rPr>
          <w:rFonts w:ascii="Times New Roman" w:eastAsia="Times New Roman" w:hAnsi="Times New Roman" w:cs="Times New Roman"/>
          <w:color w:val="212121"/>
          <w:sz w:val="28"/>
          <w:szCs w:val="28"/>
        </w:rPr>
      </w:pPr>
      <w:r w:rsidRPr="00585198">
        <w:rPr>
          <w:rFonts w:ascii="Times New Roman" w:eastAsia="Times New Roman" w:hAnsi="Times New Roman" w:cs="Times New Roman"/>
          <w:color w:val="212121"/>
          <w:sz w:val="28"/>
          <w:szCs w:val="28"/>
        </w:rPr>
        <w:t>Адміністрацією та колективом приді</w:t>
      </w:r>
      <w:r w:rsidRPr="009A7922">
        <w:rPr>
          <w:rFonts w:ascii="Times New Roman" w:eastAsia="Times New Roman" w:hAnsi="Times New Roman" w:cs="Times New Roman"/>
          <w:color w:val="212121"/>
          <w:sz w:val="28"/>
          <w:szCs w:val="28"/>
        </w:rPr>
        <w:t>ляється достатньо уваги естетичному вигляду освітнього закладу.</w:t>
      </w:r>
    </w:p>
    <w:p w:rsidR="00B144E4" w:rsidRPr="00C85CFF" w:rsidRDefault="00B144E4" w:rsidP="00B144E4">
      <w:pPr>
        <w:spacing w:after="0" w:line="360" w:lineRule="auto"/>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b/>
          <w:bCs/>
          <w:color w:val="212121"/>
          <w:sz w:val="28"/>
          <w:szCs w:val="28"/>
        </w:rPr>
        <w:t>14.Управлінська діяльність.</w:t>
      </w:r>
    </w:p>
    <w:p w:rsidR="00B144E4" w:rsidRPr="00C85CFF"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 xml:space="preserve">Управління освітнім закладом здійснюється згідно річного плану роботи закладу, плану </w:t>
      </w:r>
      <w:proofErr w:type="spellStart"/>
      <w:r w:rsidRPr="00C85CFF">
        <w:rPr>
          <w:rFonts w:ascii="Times New Roman" w:eastAsia="Times New Roman" w:hAnsi="Times New Roman" w:cs="Times New Roman"/>
          <w:color w:val="212121"/>
          <w:sz w:val="28"/>
          <w:szCs w:val="28"/>
        </w:rPr>
        <w:t>внутрішкільного</w:t>
      </w:r>
      <w:proofErr w:type="spellEnd"/>
      <w:r w:rsidRPr="00C85CFF">
        <w:rPr>
          <w:rFonts w:ascii="Times New Roman" w:eastAsia="Times New Roman" w:hAnsi="Times New Roman" w:cs="Times New Roman"/>
          <w:color w:val="212121"/>
          <w:sz w:val="28"/>
          <w:szCs w:val="28"/>
        </w:rPr>
        <w:t xml:space="preserve"> контролю та календарних планів </w:t>
      </w:r>
      <w:proofErr w:type="spellStart"/>
      <w:r w:rsidRPr="00C85CFF">
        <w:rPr>
          <w:rFonts w:ascii="Times New Roman" w:eastAsia="Times New Roman" w:hAnsi="Times New Roman" w:cs="Times New Roman"/>
          <w:color w:val="212121"/>
          <w:sz w:val="28"/>
          <w:szCs w:val="28"/>
        </w:rPr>
        <w:t>вчителів-предметників</w:t>
      </w:r>
      <w:proofErr w:type="spellEnd"/>
      <w:r w:rsidRPr="00C85CFF">
        <w:rPr>
          <w:rFonts w:ascii="Times New Roman" w:eastAsia="Times New Roman" w:hAnsi="Times New Roman" w:cs="Times New Roman"/>
          <w:color w:val="212121"/>
          <w:sz w:val="28"/>
          <w:szCs w:val="28"/>
        </w:rPr>
        <w:t xml:space="preserve"> і планів виховної роботи класних керівників.</w:t>
      </w:r>
    </w:p>
    <w:p w:rsidR="00B144E4" w:rsidRPr="00C85CFF"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lastRenderedPageBreak/>
        <w:t>У закладі освіти в наявності усі нормативно-правові документи, що регламентують діяльність загальноосвітньог</w:t>
      </w:r>
      <w:r>
        <w:rPr>
          <w:rFonts w:ascii="Times New Roman" w:eastAsia="Times New Roman" w:hAnsi="Times New Roman" w:cs="Times New Roman"/>
          <w:color w:val="212121"/>
          <w:sz w:val="28"/>
          <w:szCs w:val="28"/>
        </w:rPr>
        <w:t xml:space="preserve">о закладу. З підключенням гімназії </w:t>
      </w:r>
      <w:r w:rsidRPr="00C85CFF">
        <w:rPr>
          <w:rFonts w:ascii="Times New Roman" w:eastAsia="Times New Roman" w:hAnsi="Times New Roman" w:cs="Times New Roman"/>
          <w:color w:val="212121"/>
          <w:sz w:val="28"/>
          <w:szCs w:val="28"/>
        </w:rPr>
        <w:t>до мережі Інтернет є можливим користуватися матеріалами сайтів Міністерства освіти і науки,молоді та спорту України,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Функці</w:t>
      </w:r>
      <w:r>
        <w:rPr>
          <w:rFonts w:ascii="Times New Roman" w:eastAsia="Times New Roman" w:hAnsi="Times New Roman" w:cs="Times New Roman"/>
          <w:color w:val="212121"/>
          <w:sz w:val="28"/>
          <w:szCs w:val="28"/>
        </w:rPr>
        <w:t xml:space="preserve">онує сайт Гімназія </w:t>
      </w:r>
      <w:proofErr w:type="spellStart"/>
      <w:r>
        <w:rPr>
          <w:rFonts w:ascii="Times New Roman" w:eastAsia="Times New Roman" w:hAnsi="Times New Roman" w:cs="Times New Roman"/>
          <w:color w:val="212121"/>
          <w:sz w:val="28"/>
          <w:szCs w:val="28"/>
        </w:rPr>
        <w:t>Несвіч</w:t>
      </w:r>
      <w:proofErr w:type="spellEnd"/>
      <w:r w:rsidRPr="00C85CFF">
        <w:rPr>
          <w:rFonts w:ascii="Times New Roman" w:eastAsia="Times New Roman" w:hAnsi="Times New Roman" w:cs="Times New Roman"/>
          <w:color w:val="212121"/>
          <w:sz w:val="28"/>
          <w:szCs w:val="28"/>
        </w:rPr>
        <w:t xml:space="preserve">, створено сторінку у </w:t>
      </w:r>
      <w:proofErr w:type="spellStart"/>
      <w:r w:rsidRPr="00C85CFF">
        <w:rPr>
          <w:rFonts w:ascii="Times New Roman" w:eastAsia="Times New Roman" w:hAnsi="Times New Roman" w:cs="Times New Roman"/>
          <w:color w:val="212121"/>
          <w:sz w:val="28"/>
          <w:szCs w:val="28"/>
        </w:rPr>
        <w:t>Facebook</w:t>
      </w:r>
      <w:proofErr w:type="spellEnd"/>
      <w:r w:rsidRPr="00C85CFF">
        <w:rPr>
          <w:rFonts w:ascii="Times New Roman" w:eastAsia="Times New Roman" w:hAnsi="Times New Roman" w:cs="Times New Roman"/>
          <w:color w:val="212121"/>
          <w:sz w:val="28"/>
          <w:szCs w:val="28"/>
        </w:rPr>
        <w:t xml:space="preserve"> завдяки чому є змога діяти згідно Закону про доступ до публічної інформації</w:t>
      </w:r>
      <w:r>
        <w:rPr>
          <w:rFonts w:ascii="Times New Roman" w:eastAsia="Times New Roman" w:hAnsi="Times New Roman" w:cs="Times New Roman"/>
          <w:color w:val="212121"/>
          <w:sz w:val="28"/>
          <w:szCs w:val="28"/>
        </w:rPr>
        <w:t>,</w:t>
      </w:r>
      <w:r w:rsidRPr="00C85CFF">
        <w:rPr>
          <w:rFonts w:ascii="Times New Roman" w:eastAsia="Times New Roman" w:hAnsi="Times New Roman" w:cs="Times New Roman"/>
          <w:color w:val="212121"/>
          <w:sz w:val="28"/>
          <w:szCs w:val="28"/>
        </w:rPr>
        <w:t xml:space="preserve"> а також вести просвітницьку роботу та всеобуч з батьками та учнями нашого закладу.</w:t>
      </w:r>
      <w:r>
        <w:rPr>
          <w:rFonts w:ascii="Times New Roman" w:eastAsia="Times New Roman" w:hAnsi="Times New Roman" w:cs="Times New Roman"/>
          <w:color w:val="212121"/>
          <w:sz w:val="28"/>
          <w:szCs w:val="28"/>
        </w:rPr>
        <w:t xml:space="preserve"> </w:t>
      </w:r>
      <w:r w:rsidRPr="00C85CFF">
        <w:rPr>
          <w:rFonts w:ascii="Times New Roman" w:eastAsia="Times New Roman" w:hAnsi="Times New Roman" w:cs="Times New Roman"/>
          <w:color w:val="212121"/>
          <w:sz w:val="28"/>
          <w:szCs w:val="28"/>
        </w:rPr>
        <w:t>Та , нажаль, є недоліки в роботі сайту закладу через обмежені функціональні можливості безкоштовної платформи на якій розміщено сайт.</w:t>
      </w:r>
    </w:p>
    <w:p w:rsidR="00B144E4" w:rsidRPr="00C85CFF"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Постійний контроль за якістю організації освітнього процесу здійснює заступник директора</w:t>
      </w:r>
      <w:r>
        <w:rPr>
          <w:rFonts w:ascii="Times New Roman" w:eastAsia="Times New Roman" w:hAnsi="Times New Roman" w:cs="Times New Roman"/>
          <w:color w:val="212121"/>
          <w:sz w:val="28"/>
          <w:szCs w:val="28"/>
        </w:rPr>
        <w:t xml:space="preserve"> з НВР </w:t>
      </w:r>
      <w:proofErr w:type="spellStart"/>
      <w:r>
        <w:rPr>
          <w:rFonts w:ascii="Times New Roman" w:eastAsia="Times New Roman" w:hAnsi="Times New Roman" w:cs="Times New Roman"/>
          <w:color w:val="212121"/>
          <w:sz w:val="28"/>
          <w:szCs w:val="28"/>
        </w:rPr>
        <w:t>Байбула</w:t>
      </w:r>
      <w:proofErr w:type="spellEnd"/>
      <w:r>
        <w:rPr>
          <w:rFonts w:ascii="Times New Roman" w:eastAsia="Times New Roman" w:hAnsi="Times New Roman" w:cs="Times New Roman"/>
          <w:color w:val="212121"/>
          <w:sz w:val="28"/>
          <w:szCs w:val="28"/>
        </w:rPr>
        <w:t xml:space="preserve"> Юрій Володимирович</w:t>
      </w:r>
      <w:r w:rsidRPr="00C85CFF">
        <w:rPr>
          <w:rFonts w:ascii="Times New Roman" w:eastAsia="Times New Roman" w:hAnsi="Times New Roman" w:cs="Times New Roman"/>
          <w:color w:val="212121"/>
          <w:sz w:val="28"/>
          <w:szCs w:val="28"/>
        </w:rPr>
        <w:t>.</w:t>
      </w:r>
    </w:p>
    <w:p w:rsidR="00B144E4" w:rsidRPr="00C85CFF" w:rsidRDefault="00B144E4" w:rsidP="00B144E4">
      <w:pPr>
        <w:spacing w:after="0" w:line="360" w:lineRule="auto"/>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Контроль адміністрації дозволяє тримати в полі зору найважливіші питання в управлінні закладом,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B144E4" w:rsidRPr="00C85CFF"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 xml:space="preserve">Враховуючи сучасні вимоги, стиль керівництва освітнім закладом більш близький до демократичного, так як більшість рішень приймаються педагогічною радою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у роботі з працівниками дотримується партнерського стилю керівництва. </w:t>
      </w:r>
      <w:r w:rsidRPr="008F7065">
        <w:rPr>
          <w:rFonts w:ascii="Times New Roman" w:eastAsia="Times New Roman" w:hAnsi="Times New Roman" w:cs="Times New Roman"/>
          <w:color w:val="212121"/>
          <w:sz w:val="28"/>
          <w:szCs w:val="28"/>
        </w:rPr>
        <w:t xml:space="preserve">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C85CFF">
        <w:rPr>
          <w:rFonts w:ascii="Times New Roman" w:eastAsia="Times New Roman" w:hAnsi="Times New Roman" w:cs="Times New Roman"/>
          <w:color w:val="212121"/>
          <w:sz w:val="28"/>
          <w:szCs w:val="28"/>
        </w:rPr>
        <w:t xml:space="preserve">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w:t>
      </w:r>
      <w:r w:rsidRPr="00C85CFF">
        <w:rPr>
          <w:rFonts w:ascii="Times New Roman" w:eastAsia="Times New Roman" w:hAnsi="Times New Roman" w:cs="Times New Roman"/>
          <w:color w:val="212121"/>
          <w:sz w:val="28"/>
          <w:szCs w:val="28"/>
        </w:rPr>
        <w:lastRenderedPageBreak/>
        <w:t>шанобливе, вимогливість поєднується із справедливістю, спілкування ввічливе, поважливе, рідко з наказом.</w:t>
      </w:r>
    </w:p>
    <w:p w:rsidR="00B144E4" w:rsidRPr="008F7065"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 xml:space="preserve">Адміністрація закладу приділяє велику увагу мотивації колективу до самоосвіти, удосконалення навичок роботи з ІКТ, обміном досвіду з цих питань. </w:t>
      </w:r>
      <w:r w:rsidRPr="008F7065">
        <w:rPr>
          <w:rFonts w:ascii="Times New Roman" w:eastAsia="Times New Roman" w:hAnsi="Times New Roman" w:cs="Times New Roman"/>
          <w:color w:val="212121"/>
          <w:sz w:val="28"/>
          <w:szCs w:val="28"/>
        </w:rPr>
        <w:t xml:space="preserve">Для всіх педагогічних працівників заплановані одноденні тематичні тренінги з фахових питань та роботи з ІКТ. Особливо актуальним це питання стало під час пандемії </w:t>
      </w:r>
      <w:r w:rsidRPr="00C85CFF">
        <w:rPr>
          <w:rFonts w:ascii="Times New Roman" w:eastAsia="Times New Roman" w:hAnsi="Times New Roman" w:cs="Times New Roman"/>
          <w:color w:val="212121"/>
          <w:sz w:val="28"/>
          <w:szCs w:val="28"/>
        </w:rPr>
        <w:t>COVID</w:t>
      </w:r>
      <w:r w:rsidR="009F3D25">
        <w:rPr>
          <w:rFonts w:ascii="Times New Roman" w:eastAsia="Times New Roman" w:hAnsi="Times New Roman" w:cs="Times New Roman"/>
          <w:color w:val="212121"/>
          <w:sz w:val="28"/>
          <w:szCs w:val="28"/>
        </w:rPr>
        <w:t xml:space="preserve"> – 19 та повномасштабної війни в Україні.</w:t>
      </w:r>
    </w:p>
    <w:p w:rsidR="00B144E4" w:rsidRPr="00C85CFF"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роботі вимагаю не тільки від себе, а й від своїх колег.</w:t>
      </w:r>
    </w:p>
    <w:p w:rsidR="00B144E4"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C85CFF">
        <w:rPr>
          <w:rFonts w:ascii="Times New Roman" w:eastAsia="Times New Roman" w:hAnsi="Times New Roman" w:cs="Times New Roman"/>
          <w:color w:val="212121"/>
          <w:sz w:val="28"/>
          <w:szCs w:val="28"/>
        </w:rPr>
        <w:t>Укомплектованість закладу педагогічними кадрами протягом навчального року слід відмітити, як добру. Всі педагогічні працівники мают</w:t>
      </w:r>
      <w:r>
        <w:rPr>
          <w:rFonts w:ascii="Times New Roman" w:eastAsia="Times New Roman" w:hAnsi="Times New Roman" w:cs="Times New Roman"/>
          <w:color w:val="212121"/>
          <w:sz w:val="28"/>
          <w:szCs w:val="28"/>
        </w:rPr>
        <w:t>ь відповідну педагогічну освіту</w:t>
      </w:r>
      <w:r w:rsidRPr="00C85CFF">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 xml:space="preserve"> </w:t>
      </w:r>
      <w:r w:rsidRPr="00C85CFF">
        <w:rPr>
          <w:rFonts w:ascii="Times New Roman" w:eastAsia="Times New Roman" w:hAnsi="Times New Roman" w:cs="Times New Roman"/>
          <w:color w:val="212121"/>
          <w:sz w:val="28"/>
          <w:szCs w:val="28"/>
        </w:rPr>
        <w:t>або пройшли курси підвищення к</w:t>
      </w:r>
      <w:r>
        <w:rPr>
          <w:rFonts w:ascii="Times New Roman" w:eastAsia="Times New Roman" w:hAnsi="Times New Roman" w:cs="Times New Roman"/>
          <w:color w:val="212121"/>
          <w:sz w:val="28"/>
          <w:szCs w:val="28"/>
        </w:rPr>
        <w:t>валіфікації на базі ВІППО.</w:t>
      </w:r>
    </w:p>
    <w:p w:rsidR="00B144E4" w:rsidRPr="008D1ABC" w:rsidRDefault="00B144E4" w:rsidP="00B144E4">
      <w:pPr>
        <w:spacing w:after="0" w:line="360" w:lineRule="auto"/>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
          <w:bCs/>
          <w:color w:val="212121"/>
          <w:sz w:val="28"/>
          <w:szCs w:val="28"/>
        </w:rPr>
        <w:t>Висновки</w:t>
      </w:r>
    </w:p>
    <w:p w:rsidR="00B144E4" w:rsidRPr="008D1ABC"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Я беру на себе сміливість</w:t>
      </w:r>
      <w:r>
        <w:rPr>
          <w:rFonts w:ascii="Times New Roman" w:eastAsia="Times New Roman" w:hAnsi="Times New Roman" w:cs="Times New Roman"/>
          <w:color w:val="212121"/>
          <w:sz w:val="28"/>
          <w:szCs w:val="28"/>
        </w:rPr>
        <w:t xml:space="preserve"> стверджувати</w:t>
      </w:r>
      <w:r w:rsidRPr="008D1ABC">
        <w:rPr>
          <w:rFonts w:ascii="Times New Roman" w:eastAsia="Times New Roman" w:hAnsi="Times New Roman" w:cs="Times New Roman"/>
          <w:color w:val="212121"/>
          <w:sz w:val="28"/>
          <w:szCs w:val="28"/>
        </w:rPr>
        <w:t xml:space="preserve">, що в освітньому закладі ведеться робота з створення умов для учнів, які бажають вчитись, які мають мотивацію до навчання. </w:t>
      </w:r>
    </w:p>
    <w:p w:rsidR="00B144E4" w:rsidRPr="008D1ABC" w:rsidRDefault="0046134E" w:rsidP="0046134E">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Дирекція гімназії</w:t>
      </w:r>
      <w:r w:rsidR="00B144E4" w:rsidRPr="008D1ABC">
        <w:rPr>
          <w:rFonts w:ascii="Times New Roman" w:eastAsia="Times New Roman" w:hAnsi="Times New Roman" w:cs="Times New Roman"/>
          <w:color w:val="212121"/>
          <w:sz w:val="28"/>
          <w:szCs w:val="28"/>
        </w:rPr>
        <w:t xml:space="preserve"> вважає, що головні проблемами, які необхідно вирішити в майбутньому це :</w:t>
      </w:r>
    </w:p>
    <w:p w:rsidR="00B144E4" w:rsidRPr="008D1ABC" w:rsidRDefault="00B144E4" w:rsidP="0046134E">
      <w:pPr>
        <w:spacing w:after="0" w:line="360" w:lineRule="auto"/>
        <w:ind w:left="851" w:hanging="28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1. Виховання в учнів патріотизму,поваги, доброти , етичного ставлення до сім’ї, родини, людей.</w:t>
      </w:r>
    </w:p>
    <w:p w:rsidR="00B144E4" w:rsidRPr="008D1ABC" w:rsidRDefault="00B144E4" w:rsidP="0046134E">
      <w:pPr>
        <w:spacing w:after="0" w:line="360" w:lineRule="auto"/>
        <w:ind w:left="851" w:hanging="28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2. Застосування новітніх освітніх технологій;</w:t>
      </w:r>
    </w:p>
    <w:p w:rsidR="00B144E4" w:rsidRPr="008D1ABC" w:rsidRDefault="00B144E4" w:rsidP="0046134E">
      <w:pPr>
        <w:spacing w:after="0" w:line="360" w:lineRule="auto"/>
        <w:ind w:left="851" w:hanging="28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3. Модернізація матеріальної бази освітнього закладу.</w:t>
      </w:r>
    </w:p>
    <w:p w:rsidR="00B144E4" w:rsidRPr="008D1ABC" w:rsidRDefault="00B144E4" w:rsidP="0046134E">
      <w:pPr>
        <w:spacing w:after="0" w:line="360" w:lineRule="auto"/>
        <w:ind w:left="851" w:hanging="28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4. Забезпечення соціального захисту учасників освітнього процесу, дотримання правил безпеки життєдіяльності, охорони здоров’я і життя дітей та підлітків, педагогічних працівників.</w:t>
      </w:r>
    </w:p>
    <w:p w:rsidR="00B144E4" w:rsidRPr="008D1ABC" w:rsidRDefault="00B144E4" w:rsidP="0046134E">
      <w:pPr>
        <w:spacing w:after="0" w:line="360" w:lineRule="auto"/>
        <w:ind w:left="851" w:hanging="28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6. Підвищення якості навчальних досягнень учнів.</w:t>
      </w:r>
    </w:p>
    <w:p w:rsidR="00B144E4" w:rsidRPr="008D1ABC" w:rsidRDefault="00B144E4" w:rsidP="0046134E">
      <w:pPr>
        <w:spacing w:after="0" w:line="360" w:lineRule="auto"/>
        <w:ind w:left="851" w:hanging="28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7. Покращення роботи учнівського самоврядування.</w:t>
      </w:r>
    </w:p>
    <w:p w:rsidR="00B144E4" w:rsidRDefault="00B144E4" w:rsidP="00B144E4">
      <w:pPr>
        <w:spacing w:after="0" w:line="360" w:lineRule="auto"/>
        <w:jc w:val="both"/>
        <w:rPr>
          <w:rFonts w:ascii="Times New Roman" w:eastAsia="Times New Roman" w:hAnsi="Times New Roman" w:cs="Times New Roman"/>
          <w:bCs/>
          <w:color w:val="212121"/>
          <w:sz w:val="28"/>
          <w:szCs w:val="28"/>
        </w:rPr>
      </w:pPr>
      <w:r w:rsidRPr="008D1ABC">
        <w:rPr>
          <w:rFonts w:ascii="Times New Roman" w:eastAsia="Times New Roman" w:hAnsi="Times New Roman" w:cs="Times New Roman"/>
          <w:bCs/>
          <w:color w:val="212121"/>
          <w:sz w:val="28"/>
          <w:szCs w:val="28"/>
        </w:rPr>
        <w:lastRenderedPageBreak/>
        <w:t>Матеріальне забезпечення:</w:t>
      </w:r>
    </w:p>
    <w:p w:rsidR="0046134E" w:rsidRDefault="0046134E" w:rsidP="00B144E4">
      <w:pPr>
        <w:spacing w:after="0" w:line="360" w:lineRule="auto"/>
        <w:jc w:val="both"/>
        <w:rPr>
          <w:rFonts w:ascii="Times New Roman" w:eastAsia="Times New Roman" w:hAnsi="Times New Roman" w:cs="Times New Roman"/>
          <w:bCs/>
          <w:color w:val="212121"/>
          <w:sz w:val="28"/>
          <w:szCs w:val="28"/>
        </w:rPr>
      </w:pPr>
      <w:r>
        <w:rPr>
          <w:rFonts w:ascii="Times New Roman" w:eastAsia="Times New Roman" w:hAnsi="Times New Roman" w:cs="Times New Roman"/>
          <w:bCs/>
          <w:color w:val="212121"/>
          <w:sz w:val="28"/>
          <w:szCs w:val="28"/>
        </w:rPr>
        <w:tab/>
        <w:t xml:space="preserve">      Капітальний ремонт укриття;</w:t>
      </w:r>
    </w:p>
    <w:p w:rsidR="0046134E" w:rsidRDefault="0046134E" w:rsidP="00B144E4">
      <w:pPr>
        <w:spacing w:after="0" w:line="360" w:lineRule="auto"/>
        <w:jc w:val="both"/>
        <w:rPr>
          <w:rFonts w:ascii="Times New Roman" w:eastAsia="Times New Roman" w:hAnsi="Times New Roman" w:cs="Times New Roman"/>
          <w:bCs/>
          <w:color w:val="212121"/>
          <w:sz w:val="28"/>
          <w:szCs w:val="28"/>
        </w:rPr>
      </w:pPr>
      <w:r>
        <w:rPr>
          <w:rFonts w:ascii="Times New Roman" w:eastAsia="Times New Roman" w:hAnsi="Times New Roman" w:cs="Times New Roman"/>
          <w:bCs/>
          <w:color w:val="212121"/>
          <w:sz w:val="28"/>
          <w:szCs w:val="28"/>
        </w:rPr>
        <w:t xml:space="preserve">                Центральна протипожежна сигналізація;</w:t>
      </w:r>
    </w:p>
    <w:p w:rsidR="0046134E" w:rsidRDefault="0046134E" w:rsidP="00B144E4">
      <w:pPr>
        <w:spacing w:after="0" w:line="360" w:lineRule="auto"/>
        <w:jc w:val="both"/>
        <w:rPr>
          <w:rFonts w:ascii="Times New Roman" w:eastAsia="Times New Roman" w:hAnsi="Times New Roman" w:cs="Times New Roman"/>
          <w:bCs/>
          <w:color w:val="212121"/>
          <w:sz w:val="28"/>
          <w:szCs w:val="28"/>
        </w:rPr>
      </w:pPr>
      <w:r>
        <w:rPr>
          <w:rFonts w:ascii="Times New Roman" w:eastAsia="Times New Roman" w:hAnsi="Times New Roman" w:cs="Times New Roman"/>
          <w:bCs/>
          <w:color w:val="212121"/>
          <w:sz w:val="28"/>
          <w:szCs w:val="28"/>
        </w:rPr>
        <w:t xml:space="preserve">                Привести до норми кількість вогнегасників;</w:t>
      </w:r>
    </w:p>
    <w:p w:rsidR="0046134E" w:rsidRDefault="0046134E" w:rsidP="00B144E4">
      <w:pPr>
        <w:spacing w:after="0" w:line="360" w:lineRule="auto"/>
        <w:jc w:val="both"/>
        <w:rPr>
          <w:rFonts w:ascii="Times New Roman" w:eastAsia="Times New Roman" w:hAnsi="Times New Roman" w:cs="Times New Roman"/>
          <w:bCs/>
          <w:color w:val="212121"/>
          <w:sz w:val="28"/>
          <w:szCs w:val="28"/>
        </w:rPr>
      </w:pPr>
      <w:r>
        <w:rPr>
          <w:rFonts w:ascii="Times New Roman" w:eastAsia="Times New Roman" w:hAnsi="Times New Roman" w:cs="Times New Roman"/>
          <w:bCs/>
          <w:color w:val="212121"/>
          <w:sz w:val="28"/>
          <w:szCs w:val="28"/>
        </w:rPr>
        <w:t xml:space="preserve">                Встановлення сертифікованих дверей на горище та електрощитову;</w:t>
      </w:r>
    </w:p>
    <w:p w:rsidR="0046134E" w:rsidRPr="0046134E" w:rsidRDefault="0046134E" w:rsidP="00B144E4">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Cs/>
          <w:color w:val="212121"/>
          <w:sz w:val="28"/>
          <w:szCs w:val="28"/>
        </w:rPr>
        <w:t xml:space="preserve">                Встановлення дверей між І та ІІ поверхами;</w:t>
      </w:r>
    </w:p>
    <w:p w:rsidR="00B144E4" w:rsidRPr="0046134E" w:rsidRDefault="00B144E4" w:rsidP="00B144E4">
      <w:pPr>
        <w:spacing w:after="0" w:line="360" w:lineRule="auto"/>
        <w:ind w:firstLine="113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Облаштування класно</w:t>
      </w:r>
      <w:r w:rsidR="0046134E">
        <w:rPr>
          <w:rFonts w:ascii="Times New Roman" w:eastAsia="Times New Roman" w:hAnsi="Times New Roman" w:cs="Times New Roman"/>
          <w:bCs/>
          <w:color w:val="212121"/>
          <w:sz w:val="28"/>
          <w:szCs w:val="28"/>
        </w:rPr>
        <w:t>ї кімнати для першого класу НУШ;</w:t>
      </w:r>
    </w:p>
    <w:p w:rsidR="00B144E4" w:rsidRPr="0046134E" w:rsidRDefault="00B144E4" w:rsidP="00B144E4">
      <w:pPr>
        <w:spacing w:after="0" w:line="360" w:lineRule="auto"/>
        <w:ind w:firstLine="113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color w:val="212121"/>
          <w:sz w:val="28"/>
          <w:szCs w:val="28"/>
        </w:rPr>
        <w:t>Оновлення кабінету інформатики</w:t>
      </w:r>
      <w:r w:rsidR="0046134E">
        <w:rPr>
          <w:rFonts w:ascii="Times New Roman" w:eastAsia="Times New Roman" w:hAnsi="Times New Roman" w:cs="Times New Roman"/>
          <w:color w:val="212121"/>
          <w:sz w:val="28"/>
          <w:szCs w:val="28"/>
        </w:rPr>
        <w:t>;</w:t>
      </w:r>
    </w:p>
    <w:p w:rsidR="00B144E4" w:rsidRPr="0046134E" w:rsidRDefault="00B144E4" w:rsidP="00B144E4">
      <w:pPr>
        <w:spacing w:after="0" w:line="360" w:lineRule="auto"/>
        <w:ind w:firstLine="1134"/>
        <w:jc w:val="both"/>
        <w:rPr>
          <w:rFonts w:ascii="Times New Roman" w:eastAsia="Times New Roman" w:hAnsi="Times New Roman" w:cs="Times New Roman"/>
          <w:color w:val="212121"/>
          <w:sz w:val="28"/>
          <w:szCs w:val="28"/>
        </w:rPr>
      </w:pPr>
      <w:proofErr w:type="spellStart"/>
      <w:r w:rsidRPr="008D1ABC">
        <w:rPr>
          <w:rFonts w:ascii="Times New Roman" w:eastAsia="Times New Roman" w:hAnsi="Times New Roman" w:cs="Times New Roman"/>
          <w:bCs/>
          <w:color w:val="212121"/>
          <w:sz w:val="28"/>
          <w:szCs w:val="28"/>
        </w:rPr>
        <w:t>Дооблаштування</w:t>
      </w:r>
      <w:proofErr w:type="spellEnd"/>
      <w:r w:rsidRPr="008D1ABC">
        <w:rPr>
          <w:rFonts w:ascii="Times New Roman" w:eastAsia="Times New Roman" w:hAnsi="Times New Roman" w:cs="Times New Roman"/>
          <w:bCs/>
          <w:color w:val="212121"/>
          <w:sz w:val="28"/>
          <w:szCs w:val="28"/>
        </w:rPr>
        <w:t xml:space="preserve"> ігро</w:t>
      </w:r>
      <w:r w:rsidR="0046134E">
        <w:rPr>
          <w:rFonts w:ascii="Times New Roman" w:eastAsia="Times New Roman" w:hAnsi="Times New Roman" w:cs="Times New Roman"/>
          <w:bCs/>
          <w:color w:val="212121"/>
          <w:sz w:val="28"/>
          <w:szCs w:val="28"/>
        </w:rPr>
        <w:t>вого та спортивного майданчиків;</w:t>
      </w:r>
    </w:p>
    <w:p w:rsidR="00B144E4" w:rsidRPr="0046134E" w:rsidRDefault="00B144E4" w:rsidP="00B144E4">
      <w:pPr>
        <w:spacing w:after="0" w:line="360" w:lineRule="auto"/>
        <w:ind w:firstLine="1134"/>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Поповнення к</w:t>
      </w:r>
      <w:r w:rsidR="0046134E">
        <w:rPr>
          <w:rFonts w:ascii="Times New Roman" w:eastAsia="Times New Roman" w:hAnsi="Times New Roman" w:cs="Times New Roman"/>
          <w:bCs/>
          <w:color w:val="212121"/>
          <w:sz w:val="28"/>
          <w:szCs w:val="28"/>
        </w:rPr>
        <w:t>ласних кімнат шкільними меблями;</w:t>
      </w:r>
    </w:p>
    <w:p w:rsidR="00B144E4" w:rsidRPr="008D1ABC"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В цих напрямках ми маємо деякі напрацювання і над цими пр</w:t>
      </w:r>
      <w:r w:rsidR="003B2468">
        <w:rPr>
          <w:rFonts w:ascii="Times New Roman" w:eastAsia="Times New Roman" w:hAnsi="Times New Roman" w:cs="Times New Roman"/>
          <w:bCs/>
          <w:color w:val="212121"/>
          <w:sz w:val="28"/>
          <w:szCs w:val="28"/>
        </w:rPr>
        <w:t>облемами будемо працювати в 2022-2023</w:t>
      </w:r>
      <w:r w:rsidRPr="008D1ABC">
        <w:rPr>
          <w:rFonts w:ascii="Times New Roman" w:eastAsia="Times New Roman" w:hAnsi="Times New Roman" w:cs="Times New Roman"/>
          <w:bCs/>
          <w:color w:val="212121"/>
          <w:sz w:val="28"/>
          <w:szCs w:val="28"/>
        </w:rPr>
        <w:t xml:space="preserve"> </w:t>
      </w:r>
      <w:proofErr w:type="spellStart"/>
      <w:r w:rsidRPr="008D1ABC">
        <w:rPr>
          <w:rFonts w:ascii="Times New Roman" w:eastAsia="Times New Roman" w:hAnsi="Times New Roman" w:cs="Times New Roman"/>
          <w:bCs/>
          <w:color w:val="212121"/>
          <w:sz w:val="28"/>
          <w:szCs w:val="28"/>
        </w:rPr>
        <w:t>н.р</w:t>
      </w:r>
      <w:proofErr w:type="spellEnd"/>
      <w:r w:rsidRPr="008D1ABC">
        <w:rPr>
          <w:rFonts w:ascii="Times New Roman" w:eastAsia="Times New Roman" w:hAnsi="Times New Roman" w:cs="Times New Roman"/>
          <w:bCs/>
          <w:color w:val="212121"/>
          <w:sz w:val="28"/>
          <w:szCs w:val="28"/>
        </w:rPr>
        <w:t>.</w:t>
      </w:r>
    </w:p>
    <w:p w:rsidR="00B144E4" w:rsidRPr="008D1ABC"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В майбутньому я бачу заклад освіти добре згуртованим учительським та учнівським колективом, де влада, батьківська громадськість добре розуміє життя і проблеми закладу.</w:t>
      </w:r>
    </w:p>
    <w:p w:rsidR="00B144E4" w:rsidRPr="008D1ABC"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Сподіваємося, шановні батьки, вчителі, жителі села, продуктивно співпрацювати у вирішенні всіх проблем шкільного життя.</w:t>
      </w:r>
    </w:p>
    <w:p w:rsidR="00B144E4" w:rsidRPr="0046134E"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На закінчення хочеться побажати колегам душевної наснаги, терпіння, впевненості у власних силах, любові до професії та успішних зв</w:t>
      </w:r>
      <w:r w:rsidR="0046134E">
        <w:rPr>
          <w:rFonts w:ascii="Times New Roman" w:eastAsia="Times New Roman" w:hAnsi="Times New Roman" w:cs="Times New Roman"/>
          <w:bCs/>
          <w:color w:val="212121"/>
          <w:sz w:val="28"/>
          <w:szCs w:val="28"/>
        </w:rPr>
        <w:t>ершень творчих планів і задумів, а саме головне миру і перемоги.</w:t>
      </w:r>
    </w:p>
    <w:p w:rsidR="00B144E4" w:rsidRPr="008D1ABC" w:rsidRDefault="00B144E4" w:rsidP="00B144E4">
      <w:pPr>
        <w:spacing w:after="0" w:line="360" w:lineRule="auto"/>
        <w:ind w:firstLine="708"/>
        <w:jc w:val="both"/>
        <w:rPr>
          <w:rFonts w:ascii="Times New Roman" w:eastAsia="Times New Roman" w:hAnsi="Times New Roman" w:cs="Times New Roman"/>
          <w:color w:val="212121"/>
          <w:sz w:val="28"/>
          <w:szCs w:val="28"/>
        </w:rPr>
      </w:pPr>
      <w:r w:rsidRPr="008D1ABC">
        <w:rPr>
          <w:rFonts w:ascii="Times New Roman" w:eastAsia="Times New Roman" w:hAnsi="Times New Roman" w:cs="Times New Roman"/>
          <w:bCs/>
          <w:color w:val="212121"/>
          <w:sz w:val="28"/>
          <w:szCs w:val="28"/>
        </w:rPr>
        <w:t>Спасибі всім педагогам,працівникам закладу та батькам за співпрацю та порозуміння.</w:t>
      </w:r>
    </w:p>
    <w:p w:rsidR="00B144E4" w:rsidRDefault="00B144E4"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B144E4">
      <w:pPr>
        <w:spacing w:after="0" w:line="360" w:lineRule="auto"/>
        <w:ind w:firstLine="708"/>
        <w:jc w:val="both"/>
        <w:rPr>
          <w:rFonts w:ascii="Times New Roman" w:eastAsia="Times New Roman" w:hAnsi="Times New Roman" w:cs="Times New Roman"/>
          <w:color w:val="212121"/>
          <w:sz w:val="28"/>
          <w:szCs w:val="28"/>
        </w:rPr>
      </w:pPr>
    </w:p>
    <w:p w:rsidR="000123E7" w:rsidRDefault="000123E7" w:rsidP="000123E7">
      <w:pPr>
        <w:spacing w:after="0" w:line="360" w:lineRule="auto"/>
        <w:jc w:val="center"/>
        <w:rPr>
          <w:rFonts w:ascii="Times New Roman" w:hAnsi="Times New Roman"/>
          <w:b/>
          <w:sz w:val="28"/>
          <w:szCs w:val="28"/>
        </w:rPr>
      </w:pPr>
      <w:r>
        <w:rPr>
          <w:rFonts w:ascii="Times New Roman" w:hAnsi="Times New Roman"/>
          <w:b/>
          <w:sz w:val="28"/>
          <w:szCs w:val="28"/>
        </w:rPr>
        <w:lastRenderedPageBreak/>
        <w:t>ПРОТОКОЛ № 1</w:t>
      </w:r>
    </w:p>
    <w:p w:rsidR="000123E7" w:rsidRDefault="000123E7" w:rsidP="000123E7">
      <w:pPr>
        <w:spacing w:after="0" w:line="360" w:lineRule="auto"/>
        <w:jc w:val="center"/>
        <w:rPr>
          <w:rFonts w:ascii="Times New Roman" w:hAnsi="Times New Roman"/>
          <w:b/>
          <w:sz w:val="28"/>
          <w:szCs w:val="28"/>
        </w:rPr>
      </w:pPr>
      <w:r>
        <w:rPr>
          <w:rFonts w:ascii="Times New Roman" w:hAnsi="Times New Roman"/>
          <w:b/>
          <w:sz w:val="28"/>
          <w:szCs w:val="28"/>
        </w:rPr>
        <w:t xml:space="preserve">засідання трудового колективу, батьківського активу </w:t>
      </w:r>
    </w:p>
    <w:p w:rsidR="000123E7" w:rsidRDefault="000123E7" w:rsidP="000123E7">
      <w:pPr>
        <w:spacing w:after="0" w:line="360" w:lineRule="auto"/>
        <w:jc w:val="center"/>
        <w:rPr>
          <w:rFonts w:ascii="Times New Roman" w:hAnsi="Times New Roman"/>
          <w:b/>
          <w:sz w:val="28"/>
          <w:szCs w:val="28"/>
        </w:rPr>
      </w:pPr>
      <w:proofErr w:type="spellStart"/>
      <w:r>
        <w:rPr>
          <w:rFonts w:ascii="Times New Roman" w:hAnsi="Times New Roman"/>
          <w:b/>
          <w:sz w:val="28"/>
          <w:szCs w:val="28"/>
        </w:rPr>
        <w:t>Несвічівської</w:t>
      </w:r>
      <w:proofErr w:type="spellEnd"/>
      <w:r>
        <w:rPr>
          <w:rFonts w:ascii="Times New Roman" w:hAnsi="Times New Roman"/>
          <w:b/>
          <w:sz w:val="28"/>
          <w:szCs w:val="28"/>
        </w:rPr>
        <w:t xml:space="preserve"> гімназії </w:t>
      </w:r>
      <w:proofErr w:type="spellStart"/>
      <w:r>
        <w:rPr>
          <w:rFonts w:ascii="Times New Roman" w:hAnsi="Times New Roman"/>
          <w:b/>
          <w:sz w:val="28"/>
          <w:szCs w:val="28"/>
        </w:rPr>
        <w:t>Городищенської</w:t>
      </w:r>
      <w:proofErr w:type="spellEnd"/>
      <w:r>
        <w:rPr>
          <w:rFonts w:ascii="Times New Roman" w:hAnsi="Times New Roman"/>
          <w:b/>
          <w:sz w:val="28"/>
          <w:szCs w:val="28"/>
        </w:rPr>
        <w:t xml:space="preserve"> сільської ради </w:t>
      </w:r>
    </w:p>
    <w:p w:rsidR="000123E7" w:rsidRDefault="000123E7" w:rsidP="000123E7">
      <w:pPr>
        <w:spacing w:after="0" w:line="360" w:lineRule="auto"/>
        <w:jc w:val="center"/>
        <w:rPr>
          <w:rFonts w:ascii="Times New Roman" w:hAnsi="Times New Roman"/>
          <w:b/>
          <w:sz w:val="28"/>
          <w:szCs w:val="28"/>
        </w:rPr>
      </w:pPr>
      <w:r>
        <w:rPr>
          <w:rFonts w:ascii="Times New Roman" w:hAnsi="Times New Roman"/>
          <w:b/>
          <w:sz w:val="28"/>
          <w:szCs w:val="28"/>
        </w:rPr>
        <w:t>Луцького району Волинської області</w:t>
      </w:r>
    </w:p>
    <w:p w:rsidR="000123E7" w:rsidRDefault="000123E7" w:rsidP="000123E7">
      <w:pPr>
        <w:spacing w:after="0" w:line="360" w:lineRule="auto"/>
        <w:jc w:val="both"/>
        <w:rPr>
          <w:rFonts w:ascii="Times New Roman" w:hAnsi="Times New Roman"/>
          <w:b/>
          <w:sz w:val="28"/>
          <w:szCs w:val="28"/>
        </w:rPr>
      </w:pPr>
      <w:r>
        <w:rPr>
          <w:rFonts w:ascii="Times New Roman" w:hAnsi="Times New Roman"/>
          <w:b/>
          <w:sz w:val="28"/>
          <w:szCs w:val="28"/>
        </w:rPr>
        <w:t>від 28.06.2022</w:t>
      </w:r>
    </w:p>
    <w:p w:rsidR="000123E7" w:rsidRDefault="000123E7" w:rsidP="000123E7">
      <w:pPr>
        <w:spacing w:after="0" w:line="360" w:lineRule="auto"/>
        <w:jc w:val="both"/>
        <w:rPr>
          <w:rFonts w:ascii="Times New Roman" w:hAnsi="Times New Roman"/>
          <w:b/>
          <w:i/>
          <w:sz w:val="28"/>
          <w:szCs w:val="28"/>
        </w:rPr>
      </w:pPr>
      <w:r>
        <w:rPr>
          <w:rFonts w:ascii="Times New Roman" w:hAnsi="Times New Roman"/>
          <w:b/>
          <w:sz w:val="28"/>
          <w:szCs w:val="28"/>
        </w:rPr>
        <w:t xml:space="preserve">Голова  </w:t>
      </w:r>
      <w:r>
        <w:rPr>
          <w:rFonts w:ascii="Times New Roman" w:hAnsi="Times New Roman"/>
          <w:b/>
          <w:i/>
          <w:sz w:val="28"/>
          <w:szCs w:val="28"/>
        </w:rPr>
        <w:t>- Іванова О.Б.</w:t>
      </w:r>
    </w:p>
    <w:p w:rsidR="000123E7" w:rsidRDefault="000123E7" w:rsidP="000123E7">
      <w:pPr>
        <w:spacing w:after="0" w:line="360" w:lineRule="auto"/>
        <w:jc w:val="both"/>
        <w:rPr>
          <w:rFonts w:ascii="Times New Roman" w:hAnsi="Times New Roman"/>
          <w:b/>
          <w:i/>
          <w:sz w:val="28"/>
          <w:szCs w:val="28"/>
        </w:rPr>
      </w:pPr>
      <w:r>
        <w:rPr>
          <w:rFonts w:ascii="Times New Roman" w:hAnsi="Times New Roman"/>
          <w:b/>
          <w:sz w:val="28"/>
          <w:szCs w:val="28"/>
        </w:rPr>
        <w:t xml:space="preserve">Секретар – </w:t>
      </w:r>
      <w:r>
        <w:rPr>
          <w:rFonts w:ascii="Times New Roman" w:hAnsi="Times New Roman"/>
          <w:b/>
          <w:i/>
          <w:sz w:val="28"/>
          <w:szCs w:val="28"/>
        </w:rPr>
        <w:t>Олійник Т.С.</w:t>
      </w:r>
    </w:p>
    <w:p w:rsidR="005B5790" w:rsidRDefault="000123E7" w:rsidP="000123E7">
      <w:pPr>
        <w:spacing w:after="0" w:line="360" w:lineRule="auto"/>
        <w:jc w:val="both"/>
        <w:rPr>
          <w:rFonts w:ascii="Times New Roman" w:hAnsi="Times New Roman"/>
          <w:b/>
          <w:sz w:val="28"/>
          <w:szCs w:val="28"/>
        </w:rPr>
      </w:pPr>
      <w:r>
        <w:rPr>
          <w:rFonts w:ascii="Times New Roman" w:hAnsi="Times New Roman"/>
          <w:b/>
          <w:sz w:val="28"/>
          <w:szCs w:val="28"/>
        </w:rPr>
        <w:t xml:space="preserve">Присутні </w:t>
      </w:r>
      <w:r w:rsidR="005B5790">
        <w:rPr>
          <w:rFonts w:ascii="Times New Roman" w:hAnsi="Times New Roman"/>
          <w:b/>
          <w:sz w:val="28"/>
          <w:szCs w:val="28"/>
        </w:rPr>
        <w:t>:</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Муха Юрій Юліанович</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Байбула</w:t>
      </w:r>
      <w:proofErr w:type="spellEnd"/>
      <w:r>
        <w:rPr>
          <w:rFonts w:ascii="Times New Roman" w:hAnsi="Times New Roman"/>
          <w:b/>
          <w:sz w:val="28"/>
          <w:szCs w:val="28"/>
        </w:rPr>
        <w:t xml:space="preserve"> Юрій Володимирович</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Іванова Ольга  Борисівна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Береза Галина Василівна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Сапрун</w:t>
      </w:r>
      <w:proofErr w:type="spellEnd"/>
      <w:r>
        <w:rPr>
          <w:rFonts w:ascii="Times New Roman" w:hAnsi="Times New Roman"/>
          <w:b/>
          <w:sz w:val="28"/>
          <w:szCs w:val="28"/>
        </w:rPr>
        <w:t xml:space="preserve"> Людмила Петрівна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Свістак</w:t>
      </w:r>
      <w:proofErr w:type="spellEnd"/>
      <w:r>
        <w:rPr>
          <w:rFonts w:ascii="Times New Roman" w:hAnsi="Times New Roman"/>
          <w:b/>
          <w:sz w:val="28"/>
          <w:szCs w:val="28"/>
        </w:rPr>
        <w:t xml:space="preserve"> Олена Петрівна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Левенець Ольга Олексіївна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Олійник Таїса Степанівна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Шабала</w:t>
      </w:r>
      <w:proofErr w:type="spellEnd"/>
      <w:r>
        <w:rPr>
          <w:rFonts w:ascii="Times New Roman" w:hAnsi="Times New Roman"/>
          <w:b/>
          <w:sz w:val="28"/>
          <w:szCs w:val="28"/>
        </w:rPr>
        <w:t xml:space="preserve"> Зоя Костянтинівна </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Крищук</w:t>
      </w:r>
      <w:proofErr w:type="spellEnd"/>
      <w:r>
        <w:rPr>
          <w:rFonts w:ascii="Times New Roman" w:hAnsi="Times New Roman"/>
          <w:b/>
          <w:sz w:val="28"/>
          <w:szCs w:val="28"/>
        </w:rPr>
        <w:t xml:space="preserve"> Жанна Олександрівна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Латайчук</w:t>
      </w:r>
      <w:proofErr w:type="spellEnd"/>
      <w:r>
        <w:rPr>
          <w:rFonts w:ascii="Times New Roman" w:hAnsi="Times New Roman"/>
          <w:b/>
          <w:sz w:val="28"/>
          <w:szCs w:val="28"/>
        </w:rPr>
        <w:t xml:space="preserve"> Світлана Іванівна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Бурим Іванна Валеріївна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Клепець</w:t>
      </w:r>
      <w:proofErr w:type="spellEnd"/>
      <w:r>
        <w:rPr>
          <w:rFonts w:ascii="Times New Roman" w:hAnsi="Times New Roman"/>
          <w:b/>
          <w:sz w:val="28"/>
          <w:szCs w:val="28"/>
        </w:rPr>
        <w:t xml:space="preserve"> Лідія Володимирівна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Мельничук Андрій Андрійович</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Щерба Катерина Фролівна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Філюк</w:t>
      </w:r>
      <w:proofErr w:type="spellEnd"/>
      <w:r>
        <w:rPr>
          <w:rFonts w:ascii="Times New Roman" w:hAnsi="Times New Roman"/>
          <w:b/>
          <w:sz w:val="28"/>
          <w:szCs w:val="28"/>
        </w:rPr>
        <w:t xml:space="preserve"> Тетяна Олександрівна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Філюк</w:t>
      </w:r>
      <w:proofErr w:type="spellEnd"/>
      <w:r>
        <w:rPr>
          <w:rFonts w:ascii="Times New Roman" w:hAnsi="Times New Roman"/>
          <w:b/>
          <w:sz w:val="28"/>
          <w:szCs w:val="28"/>
        </w:rPr>
        <w:t xml:space="preserve"> Оксана Сергіївна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Байбула</w:t>
      </w:r>
      <w:proofErr w:type="spellEnd"/>
      <w:r>
        <w:rPr>
          <w:rFonts w:ascii="Times New Roman" w:hAnsi="Times New Roman"/>
          <w:b/>
          <w:sz w:val="28"/>
          <w:szCs w:val="28"/>
        </w:rPr>
        <w:t xml:space="preserve"> Олег Ростиславович</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Гресько</w:t>
      </w:r>
      <w:proofErr w:type="spellEnd"/>
      <w:r>
        <w:rPr>
          <w:rFonts w:ascii="Times New Roman" w:hAnsi="Times New Roman"/>
          <w:b/>
          <w:sz w:val="28"/>
          <w:szCs w:val="28"/>
        </w:rPr>
        <w:t xml:space="preserve"> Сергій </w:t>
      </w:r>
      <w:proofErr w:type="spellStart"/>
      <w:r>
        <w:rPr>
          <w:rFonts w:ascii="Times New Roman" w:hAnsi="Times New Roman"/>
          <w:b/>
          <w:sz w:val="28"/>
          <w:szCs w:val="28"/>
        </w:rPr>
        <w:t>Миколаович</w:t>
      </w:r>
      <w:proofErr w:type="spellEnd"/>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Кустарник</w:t>
      </w:r>
      <w:proofErr w:type="spellEnd"/>
      <w:r>
        <w:rPr>
          <w:rFonts w:ascii="Times New Roman" w:hAnsi="Times New Roman"/>
          <w:b/>
          <w:sz w:val="28"/>
          <w:szCs w:val="28"/>
        </w:rPr>
        <w:t xml:space="preserve"> Галина Степанівна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Мельник Людмила Петрівна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Васюхник</w:t>
      </w:r>
      <w:proofErr w:type="spellEnd"/>
      <w:r>
        <w:rPr>
          <w:rFonts w:ascii="Times New Roman" w:hAnsi="Times New Roman"/>
          <w:b/>
          <w:sz w:val="28"/>
          <w:szCs w:val="28"/>
        </w:rPr>
        <w:t xml:space="preserve"> Мирослава Дмитрівна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Бродович</w:t>
      </w:r>
      <w:proofErr w:type="spellEnd"/>
      <w:r>
        <w:rPr>
          <w:rFonts w:ascii="Times New Roman" w:hAnsi="Times New Roman"/>
          <w:b/>
          <w:sz w:val="28"/>
          <w:szCs w:val="28"/>
        </w:rPr>
        <w:t xml:space="preserve"> Людмила Анатоліївна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lastRenderedPageBreak/>
        <w:t>Бондарук</w:t>
      </w:r>
      <w:proofErr w:type="spellEnd"/>
      <w:r>
        <w:rPr>
          <w:rFonts w:ascii="Times New Roman" w:hAnsi="Times New Roman"/>
          <w:b/>
          <w:sz w:val="28"/>
          <w:szCs w:val="28"/>
        </w:rPr>
        <w:t xml:space="preserve"> Ольга Миколаївна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Мазур Тетяна Миколаївна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Пастух Ольга  Іванівна</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Єфісмчук</w:t>
      </w:r>
      <w:proofErr w:type="spellEnd"/>
      <w:r>
        <w:rPr>
          <w:rFonts w:ascii="Times New Roman" w:hAnsi="Times New Roman"/>
          <w:b/>
          <w:sz w:val="28"/>
          <w:szCs w:val="28"/>
        </w:rPr>
        <w:t xml:space="preserve"> Степан Юхимович</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Крищук</w:t>
      </w:r>
      <w:proofErr w:type="spellEnd"/>
      <w:r>
        <w:rPr>
          <w:rFonts w:ascii="Times New Roman" w:hAnsi="Times New Roman"/>
          <w:b/>
          <w:sz w:val="28"/>
          <w:szCs w:val="28"/>
        </w:rPr>
        <w:t xml:space="preserve"> Віктор Володимирович</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Гречко Олександр Степанович</w:t>
      </w:r>
    </w:p>
    <w:p w:rsidR="005B5790" w:rsidRDefault="005B5790" w:rsidP="000123E7">
      <w:pPr>
        <w:spacing w:after="0" w:line="360" w:lineRule="auto"/>
        <w:jc w:val="both"/>
        <w:rPr>
          <w:rFonts w:ascii="Times New Roman" w:hAnsi="Times New Roman"/>
          <w:b/>
          <w:sz w:val="28"/>
          <w:szCs w:val="28"/>
        </w:rPr>
      </w:pPr>
      <w:proofErr w:type="spellStart"/>
      <w:r>
        <w:rPr>
          <w:rFonts w:ascii="Times New Roman" w:hAnsi="Times New Roman"/>
          <w:b/>
          <w:sz w:val="28"/>
          <w:szCs w:val="28"/>
        </w:rPr>
        <w:t>Байбула</w:t>
      </w:r>
      <w:proofErr w:type="spellEnd"/>
      <w:r>
        <w:rPr>
          <w:rFonts w:ascii="Times New Roman" w:hAnsi="Times New Roman"/>
          <w:b/>
          <w:sz w:val="28"/>
          <w:szCs w:val="28"/>
        </w:rPr>
        <w:t xml:space="preserve"> Світлана Степанівна</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Бурим Петро Степанович</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Гарах вікторія Адамівна</w:t>
      </w:r>
      <w:r w:rsidR="000123E7">
        <w:rPr>
          <w:rFonts w:ascii="Times New Roman" w:hAnsi="Times New Roman"/>
          <w:b/>
          <w:sz w:val="28"/>
          <w:szCs w:val="28"/>
        </w:rPr>
        <w:t xml:space="preserve">  </w:t>
      </w:r>
    </w:p>
    <w:p w:rsidR="000123E7"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 xml:space="preserve">Відсутні : </w:t>
      </w:r>
    </w:p>
    <w:p w:rsidR="005B5790" w:rsidRDefault="005B5790" w:rsidP="000123E7">
      <w:pPr>
        <w:spacing w:after="0" w:line="360" w:lineRule="auto"/>
        <w:jc w:val="both"/>
        <w:rPr>
          <w:rFonts w:ascii="Times New Roman" w:hAnsi="Times New Roman"/>
          <w:b/>
          <w:sz w:val="28"/>
          <w:szCs w:val="28"/>
        </w:rPr>
      </w:pPr>
      <w:r>
        <w:rPr>
          <w:rFonts w:ascii="Times New Roman" w:hAnsi="Times New Roman"/>
          <w:b/>
          <w:sz w:val="28"/>
          <w:szCs w:val="28"/>
        </w:rPr>
        <w:t>Дідич Валентина Миколаївна</w:t>
      </w:r>
    </w:p>
    <w:p w:rsidR="000123E7" w:rsidRDefault="000123E7" w:rsidP="000123E7">
      <w:pPr>
        <w:spacing w:after="0" w:line="360" w:lineRule="auto"/>
        <w:jc w:val="both"/>
        <w:rPr>
          <w:rFonts w:ascii="Times New Roman" w:hAnsi="Times New Roman"/>
          <w:b/>
          <w:sz w:val="28"/>
          <w:szCs w:val="28"/>
        </w:rPr>
      </w:pPr>
      <w:r>
        <w:rPr>
          <w:rFonts w:ascii="Times New Roman" w:hAnsi="Times New Roman"/>
          <w:b/>
          <w:sz w:val="28"/>
          <w:szCs w:val="28"/>
        </w:rPr>
        <w:t xml:space="preserve">(звіт проведено в </w:t>
      </w:r>
      <w:proofErr w:type="spellStart"/>
      <w:r>
        <w:rPr>
          <w:rFonts w:ascii="Times New Roman" w:hAnsi="Times New Roman"/>
          <w:b/>
          <w:sz w:val="28"/>
          <w:szCs w:val="28"/>
        </w:rPr>
        <w:t>онлайн</w:t>
      </w:r>
      <w:proofErr w:type="spellEnd"/>
      <w:r>
        <w:rPr>
          <w:rFonts w:ascii="Times New Roman" w:hAnsi="Times New Roman"/>
          <w:b/>
          <w:sz w:val="28"/>
          <w:szCs w:val="28"/>
        </w:rPr>
        <w:t xml:space="preserve"> та </w:t>
      </w:r>
      <w:proofErr w:type="spellStart"/>
      <w:r>
        <w:rPr>
          <w:rFonts w:ascii="Times New Roman" w:hAnsi="Times New Roman"/>
          <w:b/>
          <w:sz w:val="28"/>
          <w:szCs w:val="28"/>
        </w:rPr>
        <w:t>офлайн</w:t>
      </w:r>
      <w:proofErr w:type="spellEnd"/>
      <w:r>
        <w:rPr>
          <w:rFonts w:ascii="Times New Roman" w:hAnsi="Times New Roman"/>
          <w:b/>
          <w:sz w:val="28"/>
          <w:szCs w:val="28"/>
        </w:rPr>
        <w:t xml:space="preserve"> режимі)</w:t>
      </w:r>
    </w:p>
    <w:p w:rsidR="000123E7" w:rsidRDefault="000123E7" w:rsidP="000123E7">
      <w:pPr>
        <w:spacing w:after="0" w:line="360" w:lineRule="auto"/>
        <w:jc w:val="both"/>
        <w:rPr>
          <w:rFonts w:ascii="Times New Roman" w:hAnsi="Times New Roman"/>
          <w:b/>
          <w:sz w:val="28"/>
          <w:szCs w:val="28"/>
        </w:rPr>
      </w:pPr>
    </w:p>
    <w:p w:rsidR="000123E7" w:rsidRDefault="000123E7" w:rsidP="000123E7">
      <w:pPr>
        <w:spacing w:after="0" w:line="360" w:lineRule="auto"/>
        <w:jc w:val="center"/>
        <w:rPr>
          <w:rFonts w:ascii="Times New Roman" w:hAnsi="Times New Roman"/>
          <w:b/>
          <w:sz w:val="28"/>
          <w:szCs w:val="28"/>
        </w:rPr>
      </w:pPr>
      <w:r>
        <w:rPr>
          <w:rFonts w:ascii="Times New Roman" w:hAnsi="Times New Roman"/>
          <w:b/>
          <w:sz w:val="28"/>
          <w:szCs w:val="28"/>
        </w:rPr>
        <w:t>ПОРЯДОК ДЕННИЙ</w:t>
      </w:r>
    </w:p>
    <w:p w:rsidR="000123E7" w:rsidRDefault="000123E7" w:rsidP="000123E7">
      <w:pPr>
        <w:numPr>
          <w:ilvl w:val="1"/>
          <w:numId w:val="3"/>
        </w:numPr>
        <w:tabs>
          <w:tab w:val="num" w:pos="0"/>
        </w:tabs>
        <w:spacing w:after="0" w:line="360" w:lineRule="auto"/>
        <w:jc w:val="both"/>
        <w:rPr>
          <w:rFonts w:ascii="Times New Roman" w:hAnsi="Times New Roman"/>
          <w:sz w:val="28"/>
          <w:szCs w:val="28"/>
        </w:rPr>
      </w:pPr>
      <w:r>
        <w:rPr>
          <w:rFonts w:ascii="Times New Roman" w:hAnsi="Times New Roman"/>
          <w:sz w:val="28"/>
          <w:szCs w:val="28"/>
        </w:rPr>
        <w:t>1. Звіт дирекції школи з питань: фінансово – господарська діяльність; навчальний процес; виховний процес.</w:t>
      </w:r>
    </w:p>
    <w:p w:rsidR="000123E7" w:rsidRDefault="000123E7" w:rsidP="000123E7">
      <w:pPr>
        <w:numPr>
          <w:ilvl w:val="1"/>
          <w:numId w:val="4"/>
        </w:numPr>
        <w:spacing w:after="0" w:line="360" w:lineRule="auto"/>
        <w:jc w:val="both"/>
        <w:rPr>
          <w:rFonts w:ascii="Times New Roman" w:hAnsi="Times New Roman"/>
          <w:sz w:val="28"/>
          <w:szCs w:val="28"/>
        </w:rPr>
      </w:pPr>
      <w:r>
        <w:rPr>
          <w:rFonts w:ascii="Times New Roman" w:hAnsi="Times New Roman"/>
          <w:b/>
          <w:sz w:val="28"/>
          <w:szCs w:val="28"/>
        </w:rPr>
        <w:t xml:space="preserve">Слухали: </w:t>
      </w:r>
      <w:r w:rsidR="008F27E5">
        <w:rPr>
          <w:rFonts w:ascii="Times New Roman" w:hAnsi="Times New Roman"/>
          <w:sz w:val="28"/>
          <w:szCs w:val="28"/>
        </w:rPr>
        <w:t>директора</w:t>
      </w:r>
      <w:r>
        <w:rPr>
          <w:rFonts w:ascii="Times New Roman" w:hAnsi="Times New Roman"/>
          <w:sz w:val="28"/>
          <w:szCs w:val="28"/>
        </w:rPr>
        <w:t xml:space="preserve"> </w:t>
      </w:r>
      <w:r w:rsidR="008F27E5">
        <w:rPr>
          <w:rFonts w:ascii="Times New Roman" w:hAnsi="Times New Roman"/>
          <w:sz w:val="28"/>
          <w:szCs w:val="28"/>
        </w:rPr>
        <w:t xml:space="preserve">гімназії </w:t>
      </w:r>
      <w:r>
        <w:rPr>
          <w:rFonts w:ascii="Times New Roman" w:hAnsi="Times New Roman"/>
          <w:sz w:val="28"/>
          <w:szCs w:val="28"/>
        </w:rPr>
        <w:t>Муху Юрія Юліановича. Він прозвітувався:</w:t>
      </w:r>
    </w:p>
    <w:p w:rsidR="000123E7" w:rsidRPr="000D31DB" w:rsidRDefault="000123E7" w:rsidP="000123E7">
      <w:pPr>
        <w:pStyle w:val="a4"/>
        <w:numPr>
          <w:ilvl w:val="0"/>
          <w:numId w:val="1"/>
        </w:numPr>
        <w:spacing w:after="0" w:line="360" w:lineRule="auto"/>
        <w:jc w:val="both"/>
        <w:rPr>
          <w:rFonts w:ascii="Times New Roman" w:hAnsi="Times New Roman"/>
          <w:sz w:val="28"/>
          <w:szCs w:val="28"/>
        </w:rPr>
      </w:pPr>
      <w:r w:rsidRPr="000D31DB">
        <w:rPr>
          <w:rFonts w:ascii="Times New Roman" w:hAnsi="Times New Roman"/>
          <w:sz w:val="28"/>
          <w:szCs w:val="28"/>
        </w:rPr>
        <w:t xml:space="preserve">про фінансово – господарську діяльність навчального закладу: </w:t>
      </w:r>
    </w:p>
    <w:p w:rsidR="000123E7" w:rsidRDefault="000123E7" w:rsidP="000123E7">
      <w:pPr>
        <w:spacing w:after="0" w:line="360" w:lineRule="auto"/>
        <w:ind w:left="720"/>
        <w:jc w:val="both"/>
        <w:rPr>
          <w:rFonts w:ascii="Times New Roman" w:hAnsi="Times New Roman"/>
          <w:sz w:val="28"/>
          <w:szCs w:val="28"/>
        </w:rPr>
      </w:pPr>
      <w:r>
        <w:rPr>
          <w:rFonts w:ascii="Times New Roman" w:hAnsi="Times New Roman"/>
          <w:sz w:val="28"/>
          <w:szCs w:val="28"/>
        </w:rPr>
        <w:t xml:space="preserve">здійснено поточний ремонт вестибюлю, шкільної їдальні, підсобних приміщень, місць загального користування: коридори, сходові марші, туалетів, надвірних споруд, котельні, лавок; придбання інвентарю в шкільну </w:t>
      </w:r>
      <w:proofErr w:type="spellStart"/>
      <w:r>
        <w:rPr>
          <w:rFonts w:ascii="Times New Roman" w:hAnsi="Times New Roman"/>
          <w:sz w:val="28"/>
          <w:szCs w:val="28"/>
        </w:rPr>
        <w:t>їдальну</w:t>
      </w:r>
      <w:proofErr w:type="spellEnd"/>
      <w:r>
        <w:rPr>
          <w:rFonts w:ascii="Times New Roman" w:hAnsi="Times New Roman"/>
          <w:sz w:val="28"/>
          <w:szCs w:val="28"/>
        </w:rPr>
        <w:t xml:space="preserve"> згідно санітарних вимог, посуд, миючі, продукти харчування, обладнання для 1 класу (НУШ) – парти, фарби та буд матеріали для поточного ремонту., відрядні, електроенергія. Загальна сума використаних коштів 85690.18 грн. (фінансування: </w:t>
      </w:r>
      <w:proofErr w:type="spellStart"/>
      <w:r>
        <w:rPr>
          <w:rFonts w:ascii="Times New Roman" w:hAnsi="Times New Roman"/>
          <w:sz w:val="28"/>
          <w:szCs w:val="28"/>
        </w:rPr>
        <w:t>Городищенська</w:t>
      </w:r>
      <w:proofErr w:type="spellEnd"/>
      <w:r>
        <w:rPr>
          <w:rFonts w:ascii="Times New Roman" w:hAnsi="Times New Roman"/>
          <w:sz w:val="28"/>
          <w:szCs w:val="28"/>
        </w:rPr>
        <w:t xml:space="preserve"> сільська рада);</w:t>
      </w:r>
    </w:p>
    <w:p w:rsidR="000123E7" w:rsidRPr="00A0028D" w:rsidRDefault="000123E7" w:rsidP="000123E7">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навчальна робота: </w:t>
      </w:r>
      <w:r>
        <w:rPr>
          <w:rFonts w:ascii="Times New Roman" w:hAnsi="Times New Roman" w:cs="Times New Roman"/>
          <w:sz w:val="28"/>
          <w:szCs w:val="28"/>
        </w:rPr>
        <w:t>протягом 2021-2022</w:t>
      </w:r>
      <w:r w:rsidRPr="00651E59">
        <w:rPr>
          <w:rFonts w:ascii="Times New Roman" w:hAnsi="Times New Roman" w:cs="Times New Roman"/>
          <w:sz w:val="28"/>
          <w:szCs w:val="28"/>
        </w:rPr>
        <w:t xml:space="preserve"> навчального  року педагогічний колектив продовжував  працювати  над  методичною проблемою «Формування </w:t>
      </w:r>
      <w:proofErr w:type="spellStart"/>
      <w:r w:rsidRPr="00651E59">
        <w:rPr>
          <w:rFonts w:ascii="Times New Roman" w:hAnsi="Times New Roman" w:cs="Times New Roman"/>
          <w:sz w:val="28"/>
          <w:szCs w:val="28"/>
        </w:rPr>
        <w:t>компетентностей</w:t>
      </w:r>
      <w:proofErr w:type="spellEnd"/>
      <w:r w:rsidRPr="00651E59">
        <w:rPr>
          <w:rFonts w:ascii="Times New Roman" w:hAnsi="Times New Roman" w:cs="Times New Roman"/>
          <w:sz w:val="28"/>
          <w:szCs w:val="28"/>
        </w:rPr>
        <w:t xml:space="preserve"> здобувачів знань».  Метою  реалізації  даної проблеми  є сформування компетентного, кваліфікованого, освіченого випускника гімназії.</w:t>
      </w:r>
      <w:r w:rsidRPr="00A0028D">
        <w:rPr>
          <w:rFonts w:ascii="Times New Roman" w:eastAsia="Times New Roman" w:hAnsi="Times New Roman" w:cs="Times New Roman"/>
          <w:color w:val="212121"/>
          <w:sz w:val="28"/>
          <w:szCs w:val="28"/>
        </w:rPr>
        <w:t xml:space="preserve"> </w:t>
      </w:r>
      <w:r w:rsidRPr="00651E59">
        <w:rPr>
          <w:rFonts w:ascii="Times New Roman" w:eastAsia="Times New Roman" w:hAnsi="Times New Roman" w:cs="Times New Roman"/>
          <w:color w:val="212121"/>
          <w:sz w:val="28"/>
          <w:szCs w:val="28"/>
        </w:rPr>
        <w:t>На кінець навчального року в</w:t>
      </w:r>
      <w:r>
        <w:rPr>
          <w:rFonts w:ascii="Times New Roman" w:eastAsia="Times New Roman" w:hAnsi="Times New Roman" w:cs="Times New Roman"/>
          <w:color w:val="212121"/>
          <w:sz w:val="28"/>
          <w:szCs w:val="28"/>
        </w:rPr>
        <w:t xml:space="preserve"> гімназії </w:t>
      </w:r>
      <w:r>
        <w:rPr>
          <w:rFonts w:ascii="Times New Roman" w:eastAsia="Times New Roman" w:hAnsi="Times New Roman" w:cs="Times New Roman"/>
          <w:color w:val="212121"/>
          <w:sz w:val="28"/>
          <w:szCs w:val="28"/>
        </w:rPr>
        <w:lastRenderedPageBreak/>
        <w:t>навчалося 70</w:t>
      </w:r>
      <w:r w:rsidRPr="00651E59">
        <w:rPr>
          <w:rFonts w:ascii="Times New Roman" w:eastAsia="Times New Roman" w:hAnsi="Times New Roman" w:cs="Times New Roman"/>
          <w:color w:val="212121"/>
          <w:sz w:val="28"/>
          <w:szCs w:val="28"/>
        </w:rPr>
        <w:t xml:space="preserve"> учнів.</w:t>
      </w:r>
      <w:r>
        <w:rPr>
          <w:rFonts w:ascii="Times New Roman" w:eastAsia="Times New Roman" w:hAnsi="Times New Roman" w:cs="Times New Roman"/>
          <w:color w:val="212121"/>
          <w:sz w:val="28"/>
          <w:szCs w:val="28"/>
        </w:rPr>
        <w:t xml:space="preserve"> Були і є побоювання , що через навчання в онлайн – форматі може втратитися якість, тож сьогодні, підбиваючи підсумки навчального року, звертаємо увагу, що діти мали знання так само, як і під час навчання очного. 10</w:t>
      </w:r>
      <w:r w:rsidRPr="00651E59">
        <w:rPr>
          <w:rFonts w:ascii="Times New Roman" w:eastAsia="Times New Roman" w:hAnsi="Times New Roman" w:cs="Times New Roman"/>
          <w:color w:val="212121"/>
          <w:sz w:val="28"/>
          <w:szCs w:val="28"/>
        </w:rPr>
        <w:t xml:space="preserve"> учні</w:t>
      </w:r>
      <w:r>
        <w:rPr>
          <w:rFonts w:ascii="Times New Roman" w:eastAsia="Times New Roman" w:hAnsi="Times New Roman" w:cs="Times New Roman"/>
          <w:color w:val="212121"/>
          <w:sz w:val="28"/>
          <w:szCs w:val="28"/>
        </w:rPr>
        <w:t>в</w:t>
      </w:r>
      <w:r w:rsidRPr="00651E59">
        <w:rPr>
          <w:rFonts w:ascii="Times New Roman" w:eastAsia="Times New Roman" w:hAnsi="Times New Roman" w:cs="Times New Roman"/>
          <w:color w:val="212121"/>
          <w:sz w:val="28"/>
          <w:szCs w:val="28"/>
        </w:rPr>
        <w:t xml:space="preserve">  мають високий рівень навчальних досягнень і нагороджені похвальними листами</w:t>
      </w:r>
      <w:r>
        <w:rPr>
          <w:rFonts w:ascii="Times New Roman" w:eastAsia="Times New Roman" w:hAnsi="Times New Roman" w:cs="Times New Roman"/>
          <w:color w:val="212121"/>
          <w:sz w:val="28"/>
          <w:szCs w:val="28"/>
        </w:rPr>
        <w:t>:</w:t>
      </w:r>
    </w:p>
    <w:p w:rsidR="000123E7" w:rsidRPr="00A0028D" w:rsidRDefault="000123E7" w:rsidP="000123E7">
      <w:pPr>
        <w:pStyle w:val="a4"/>
        <w:numPr>
          <w:ilvl w:val="0"/>
          <w:numId w:val="1"/>
        </w:numPr>
        <w:spacing w:after="0" w:line="360" w:lineRule="auto"/>
        <w:jc w:val="both"/>
        <w:rPr>
          <w:rFonts w:ascii="Times New Roman" w:hAnsi="Times New Roman"/>
          <w:sz w:val="28"/>
          <w:szCs w:val="28"/>
        </w:rPr>
      </w:pPr>
      <w:r>
        <w:rPr>
          <w:rFonts w:ascii="Times New Roman" w:eastAsia="Times New Roman" w:hAnsi="Times New Roman" w:cs="Times New Roman"/>
          <w:color w:val="212121"/>
          <w:sz w:val="28"/>
          <w:szCs w:val="28"/>
        </w:rPr>
        <w:t>- виховна робота:</w:t>
      </w:r>
      <w:r w:rsidRPr="00A0028D">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в 2021-2022</w:t>
      </w:r>
      <w:r w:rsidRPr="00E80ABD">
        <w:rPr>
          <w:rFonts w:ascii="Times New Roman" w:eastAsia="Times New Roman" w:hAnsi="Times New Roman" w:cs="Times New Roman"/>
          <w:color w:val="212121"/>
          <w:sz w:val="28"/>
          <w:szCs w:val="28"/>
        </w:rPr>
        <w:t xml:space="preserve"> навчаль</w:t>
      </w:r>
      <w:r>
        <w:rPr>
          <w:rFonts w:ascii="Times New Roman" w:eastAsia="Times New Roman" w:hAnsi="Times New Roman" w:cs="Times New Roman"/>
          <w:color w:val="212121"/>
          <w:sz w:val="28"/>
          <w:szCs w:val="28"/>
        </w:rPr>
        <w:t>ному році виховна робота в закладі</w:t>
      </w:r>
      <w:r w:rsidRPr="00E80ABD">
        <w:rPr>
          <w:rFonts w:ascii="Times New Roman" w:eastAsia="Times New Roman" w:hAnsi="Times New Roman" w:cs="Times New Roman"/>
          <w:color w:val="212121"/>
          <w:sz w:val="28"/>
          <w:szCs w:val="28"/>
        </w:rPr>
        <w:t xml:space="preserve"> проводилась згідно річного плану виховної роботи, плану роботи м/о класних керівників, вчителів початкових класів та планів роботи класних керівників. План основних виховних заходів на І і II семестри розро</w:t>
      </w:r>
      <w:r>
        <w:rPr>
          <w:rFonts w:ascii="Times New Roman" w:eastAsia="Times New Roman" w:hAnsi="Times New Roman" w:cs="Times New Roman"/>
          <w:color w:val="212121"/>
          <w:sz w:val="28"/>
          <w:szCs w:val="28"/>
        </w:rPr>
        <w:t xml:space="preserve">блені </w:t>
      </w:r>
      <w:proofErr w:type="spellStart"/>
      <w:r>
        <w:rPr>
          <w:rFonts w:ascii="Times New Roman" w:eastAsia="Times New Roman" w:hAnsi="Times New Roman" w:cs="Times New Roman"/>
          <w:color w:val="212121"/>
          <w:sz w:val="28"/>
          <w:szCs w:val="28"/>
        </w:rPr>
        <w:t>Шабалою</w:t>
      </w:r>
      <w:proofErr w:type="spellEnd"/>
      <w:r>
        <w:rPr>
          <w:rFonts w:ascii="Times New Roman" w:eastAsia="Times New Roman" w:hAnsi="Times New Roman" w:cs="Times New Roman"/>
          <w:color w:val="212121"/>
          <w:sz w:val="28"/>
          <w:szCs w:val="28"/>
        </w:rPr>
        <w:t xml:space="preserve"> З.К.</w:t>
      </w:r>
      <w:r w:rsidRPr="00B144E4">
        <w:rPr>
          <w:rFonts w:ascii="Times New Roman" w:eastAsia="Times New Roman" w:hAnsi="Times New Roman" w:cs="Times New Roman"/>
          <w:color w:val="212121"/>
          <w:sz w:val="28"/>
          <w:szCs w:val="28"/>
        </w:rPr>
        <w:t xml:space="preserve"> -педагогам-організатор</w:t>
      </w:r>
      <w:r>
        <w:rPr>
          <w:rFonts w:ascii="Times New Roman" w:eastAsia="Times New Roman" w:hAnsi="Times New Roman" w:cs="Times New Roman"/>
          <w:color w:val="212121"/>
          <w:sz w:val="28"/>
          <w:szCs w:val="28"/>
        </w:rPr>
        <w:t>ом</w:t>
      </w:r>
      <w:r w:rsidRPr="00B144E4">
        <w:rPr>
          <w:rFonts w:ascii="Times New Roman" w:eastAsia="Times New Roman" w:hAnsi="Times New Roman" w:cs="Times New Roman"/>
          <w:color w:val="212121"/>
          <w:sz w:val="28"/>
          <w:szCs w:val="28"/>
        </w:rPr>
        <w:t xml:space="preserve"> затверджені педрадою</w:t>
      </w:r>
      <w:r>
        <w:rPr>
          <w:rFonts w:ascii="Times New Roman" w:eastAsia="Times New Roman" w:hAnsi="Times New Roman" w:cs="Times New Roman"/>
          <w:color w:val="212121"/>
          <w:sz w:val="28"/>
          <w:szCs w:val="28"/>
        </w:rPr>
        <w:t>.</w:t>
      </w:r>
    </w:p>
    <w:p w:rsidR="000123E7" w:rsidRDefault="000123E7" w:rsidP="000123E7">
      <w:pPr>
        <w:spacing w:after="0" w:line="360" w:lineRule="auto"/>
        <w:ind w:left="720"/>
        <w:jc w:val="both"/>
        <w:rPr>
          <w:rFonts w:ascii="Times New Roman" w:hAnsi="Times New Roman"/>
          <w:sz w:val="28"/>
          <w:szCs w:val="28"/>
        </w:rPr>
      </w:pPr>
      <w:r>
        <w:rPr>
          <w:rFonts w:ascii="Times New Roman" w:hAnsi="Times New Roman"/>
          <w:b/>
          <w:sz w:val="28"/>
          <w:szCs w:val="28"/>
        </w:rPr>
        <w:t>Виступили:</w:t>
      </w:r>
      <w:r>
        <w:rPr>
          <w:rFonts w:ascii="Times New Roman" w:hAnsi="Times New Roman"/>
          <w:sz w:val="28"/>
          <w:szCs w:val="28"/>
        </w:rPr>
        <w:t xml:space="preserve"> працівник  </w:t>
      </w:r>
      <w:proofErr w:type="spellStart"/>
      <w:r>
        <w:rPr>
          <w:rFonts w:ascii="Times New Roman" w:hAnsi="Times New Roman"/>
          <w:sz w:val="28"/>
          <w:szCs w:val="28"/>
        </w:rPr>
        <w:t>Гресько</w:t>
      </w:r>
      <w:proofErr w:type="spellEnd"/>
      <w:r>
        <w:rPr>
          <w:rFonts w:ascii="Times New Roman" w:hAnsi="Times New Roman"/>
          <w:sz w:val="28"/>
          <w:szCs w:val="28"/>
        </w:rPr>
        <w:t xml:space="preserve"> Сергій Миколайович, який  підтвердив про здійсненні роботи в господарстві навчального закладу;</w:t>
      </w:r>
    </w:p>
    <w:p w:rsidR="000123E7" w:rsidRDefault="000123E7" w:rsidP="000123E7">
      <w:pPr>
        <w:spacing w:after="0" w:line="360" w:lineRule="auto"/>
        <w:ind w:left="720"/>
        <w:jc w:val="both"/>
        <w:rPr>
          <w:rFonts w:ascii="Times New Roman" w:hAnsi="Times New Roman"/>
          <w:sz w:val="28"/>
          <w:szCs w:val="28"/>
        </w:rPr>
      </w:pPr>
      <w:r w:rsidRPr="00A4067A">
        <w:rPr>
          <w:rFonts w:ascii="Times New Roman" w:hAnsi="Times New Roman"/>
          <w:sz w:val="28"/>
          <w:szCs w:val="28"/>
        </w:rPr>
        <w:t>педагог</w:t>
      </w:r>
      <w:r>
        <w:rPr>
          <w:rFonts w:ascii="Times New Roman" w:hAnsi="Times New Roman"/>
          <w:b/>
          <w:sz w:val="28"/>
          <w:szCs w:val="28"/>
        </w:rPr>
        <w:t xml:space="preserve"> –</w:t>
      </w:r>
      <w:r>
        <w:rPr>
          <w:rFonts w:ascii="Times New Roman" w:hAnsi="Times New Roman"/>
          <w:sz w:val="28"/>
          <w:szCs w:val="28"/>
        </w:rPr>
        <w:t xml:space="preserve"> організатор </w:t>
      </w:r>
      <w:proofErr w:type="spellStart"/>
      <w:r>
        <w:rPr>
          <w:rFonts w:ascii="Times New Roman" w:hAnsi="Times New Roman"/>
          <w:sz w:val="28"/>
          <w:szCs w:val="28"/>
        </w:rPr>
        <w:t>Шабала</w:t>
      </w:r>
      <w:proofErr w:type="spellEnd"/>
      <w:r>
        <w:rPr>
          <w:rFonts w:ascii="Times New Roman" w:hAnsi="Times New Roman"/>
          <w:sz w:val="28"/>
          <w:szCs w:val="28"/>
        </w:rPr>
        <w:t xml:space="preserve"> Зоя Костянтинівна, яка розповіла, що виховна діяльність – це цілісна система діяльності дорослих та учнів.</w:t>
      </w:r>
    </w:p>
    <w:p w:rsidR="000123E7" w:rsidRDefault="000123E7" w:rsidP="000123E7">
      <w:pPr>
        <w:spacing w:after="0" w:line="360" w:lineRule="auto"/>
        <w:jc w:val="both"/>
        <w:rPr>
          <w:rFonts w:ascii="Times New Roman" w:hAnsi="Times New Roman"/>
          <w:sz w:val="28"/>
          <w:szCs w:val="28"/>
        </w:rPr>
      </w:pPr>
      <w:r>
        <w:rPr>
          <w:rFonts w:ascii="Times New Roman" w:hAnsi="Times New Roman"/>
          <w:b/>
          <w:sz w:val="28"/>
          <w:szCs w:val="28"/>
        </w:rPr>
        <w:t>Ухвалили:</w:t>
      </w:r>
      <w:r>
        <w:rPr>
          <w:rFonts w:ascii="Times New Roman" w:hAnsi="Times New Roman"/>
          <w:sz w:val="28"/>
          <w:szCs w:val="28"/>
        </w:rPr>
        <w:t xml:space="preserve"> роботу колективу гімназії за 2021 – 2022 навчальний рік вважати задовільною; директор відповідає займаній посаді (згідно голосування: задовільно - 32, незадовільно - -).</w:t>
      </w:r>
    </w:p>
    <w:p w:rsidR="000123E7" w:rsidRDefault="000123E7" w:rsidP="000123E7">
      <w:pPr>
        <w:spacing w:after="0" w:line="360" w:lineRule="auto"/>
        <w:jc w:val="right"/>
        <w:rPr>
          <w:rFonts w:ascii="Times New Roman" w:hAnsi="Times New Roman"/>
          <w:b/>
          <w:sz w:val="28"/>
          <w:szCs w:val="28"/>
        </w:rPr>
      </w:pPr>
    </w:p>
    <w:p w:rsidR="000123E7" w:rsidRDefault="000123E7" w:rsidP="000123E7">
      <w:pPr>
        <w:spacing w:after="0" w:line="360" w:lineRule="auto"/>
        <w:jc w:val="right"/>
        <w:rPr>
          <w:rFonts w:ascii="Times New Roman" w:hAnsi="Times New Roman"/>
          <w:b/>
          <w:sz w:val="28"/>
          <w:szCs w:val="28"/>
        </w:rPr>
      </w:pPr>
      <w:r>
        <w:rPr>
          <w:rFonts w:ascii="Times New Roman" w:hAnsi="Times New Roman"/>
          <w:b/>
          <w:sz w:val="28"/>
          <w:szCs w:val="28"/>
        </w:rPr>
        <w:t>Голова                                                О.Б. Іванова</w:t>
      </w:r>
    </w:p>
    <w:p w:rsidR="000123E7" w:rsidRDefault="000123E7" w:rsidP="000123E7">
      <w:pPr>
        <w:spacing w:line="360" w:lineRule="auto"/>
        <w:jc w:val="right"/>
        <w:rPr>
          <w:rFonts w:ascii="Times New Roman" w:hAnsi="Times New Roman"/>
          <w:b/>
          <w:sz w:val="28"/>
          <w:szCs w:val="28"/>
        </w:rPr>
      </w:pPr>
      <w:r>
        <w:rPr>
          <w:rFonts w:ascii="Times New Roman" w:hAnsi="Times New Roman"/>
          <w:b/>
          <w:sz w:val="28"/>
          <w:szCs w:val="28"/>
        </w:rPr>
        <w:t>Секретар                                             Т.С. Олійник</w:t>
      </w:r>
    </w:p>
    <w:p w:rsidR="000123E7" w:rsidRPr="000123E7" w:rsidRDefault="000123E7" w:rsidP="00B144E4">
      <w:pPr>
        <w:spacing w:after="0" w:line="360" w:lineRule="auto"/>
        <w:ind w:firstLine="708"/>
        <w:jc w:val="both"/>
        <w:rPr>
          <w:rFonts w:ascii="Times New Roman" w:eastAsia="Times New Roman" w:hAnsi="Times New Roman" w:cs="Times New Roman"/>
          <w:color w:val="212121"/>
          <w:sz w:val="28"/>
          <w:szCs w:val="28"/>
        </w:rPr>
      </w:pPr>
      <w:bookmarkStart w:id="0" w:name="_GoBack"/>
      <w:bookmarkEnd w:id="0"/>
    </w:p>
    <w:sectPr w:rsidR="000123E7" w:rsidRPr="000123E7" w:rsidSect="00183173">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3C" w:rsidRDefault="00A06F3C" w:rsidP="00C66991">
      <w:pPr>
        <w:spacing w:after="0" w:line="240" w:lineRule="auto"/>
      </w:pPr>
      <w:r>
        <w:separator/>
      </w:r>
    </w:p>
  </w:endnote>
  <w:endnote w:type="continuationSeparator" w:id="0">
    <w:p w:rsidR="00A06F3C" w:rsidRDefault="00A06F3C" w:rsidP="00C6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91" w:rsidRDefault="00C669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3C" w:rsidRDefault="00A06F3C" w:rsidP="00C66991">
      <w:pPr>
        <w:spacing w:after="0" w:line="240" w:lineRule="auto"/>
      </w:pPr>
      <w:r>
        <w:separator/>
      </w:r>
    </w:p>
  </w:footnote>
  <w:footnote w:type="continuationSeparator" w:id="0">
    <w:p w:rsidR="00A06F3C" w:rsidRDefault="00A06F3C" w:rsidP="00C66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BD3"/>
    <w:multiLevelType w:val="multilevel"/>
    <w:tmpl w:val="7DB859D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38281CB8"/>
    <w:multiLevelType w:val="hybridMultilevel"/>
    <w:tmpl w:val="D54EC94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EB8585A"/>
    <w:multiLevelType w:val="hybridMultilevel"/>
    <w:tmpl w:val="C7907758"/>
    <w:lvl w:ilvl="0" w:tplc="1056F51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302792"/>
    <w:multiLevelType w:val="hybridMultilevel"/>
    <w:tmpl w:val="B5343CF2"/>
    <w:lvl w:ilvl="0" w:tplc="6B0C3CCA">
      <w:start w:val="1"/>
      <w:numFmt w:val="decimal"/>
      <w:lvlText w:val="%1."/>
      <w:lvlJc w:val="left"/>
      <w:pPr>
        <w:tabs>
          <w:tab w:val="num" w:pos="720"/>
        </w:tabs>
        <w:ind w:left="720" w:hanging="360"/>
      </w:pPr>
    </w:lvl>
    <w:lvl w:ilvl="1" w:tplc="74CACC3C">
      <w:numFmt w:val="none"/>
      <w:lvlText w:val=""/>
      <w:lvlJc w:val="left"/>
      <w:pPr>
        <w:tabs>
          <w:tab w:val="num" w:pos="360"/>
        </w:tabs>
        <w:ind w:left="0" w:firstLine="0"/>
      </w:pPr>
    </w:lvl>
    <w:lvl w:ilvl="2" w:tplc="C7849948">
      <w:numFmt w:val="none"/>
      <w:lvlText w:val=""/>
      <w:lvlJc w:val="left"/>
      <w:pPr>
        <w:tabs>
          <w:tab w:val="num" w:pos="360"/>
        </w:tabs>
        <w:ind w:left="0" w:firstLine="0"/>
      </w:pPr>
    </w:lvl>
    <w:lvl w:ilvl="3" w:tplc="D5FCBD4A">
      <w:numFmt w:val="none"/>
      <w:lvlText w:val=""/>
      <w:lvlJc w:val="left"/>
      <w:pPr>
        <w:tabs>
          <w:tab w:val="num" w:pos="360"/>
        </w:tabs>
        <w:ind w:left="0" w:firstLine="0"/>
      </w:pPr>
    </w:lvl>
    <w:lvl w:ilvl="4" w:tplc="4470DD7E">
      <w:numFmt w:val="none"/>
      <w:lvlText w:val=""/>
      <w:lvlJc w:val="left"/>
      <w:pPr>
        <w:tabs>
          <w:tab w:val="num" w:pos="360"/>
        </w:tabs>
        <w:ind w:left="0" w:firstLine="0"/>
      </w:pPr>
    </w:lvl>
    <w:lvl w:ilvl="5" w:tplc="BD7CB670">
      <w:numFmt w:val="none"/>
      <w:lvlText w:val=""/>
      <w:lvlJc w:val="left"/>
      <w:pPr>
        <w:tabs>
          <w:tab w:val="num" w:pos="360"/>
        </w:tabs>
        <w:ind w:left="0" w:firstLine="0"/>
      </w:pPr>
    </w:lvl>
    <w:lvl w:ilvl="6" w:tplc="63A08336">
      <w:numFmt w:val="none"/>
      <w:lvlText w:val=""/>
      <w:lvlJc w:val="left"/>
      <w:pPr>
        <w:tabs>
          <w:tab w:val="num" w:pos="360"/>
        </w:tabs>
        <w:ind w:left="0" w:firstLine="0"/>
      </w:pPr>
    </w:lvl>
    <w:lvl w:ilvl="7" w:tplc="238E4E0A">
      <w:numFmt w:val="none"/>
      <w:lvlText w:val=""/>
      <w:lvlJc w:val="left"/>
      <w:pPr>
        <w:tabs>
          <w:tab w:val="num" w:pos="360"/>
        </w:tabs>
        <w:ind w:left="0" w:firstLine="0"/>
      </w:pPr>
    </w:lvl>
    <w:lvl w:ilvl="8" w:tplc="311C6876">
      <w:numFmt w:val="none"/>
      <w:lvlText w:val=""/>
      <w:lvlJc w:val="left"/>
      <w:pPr>
        <w:tabs>
          <w:tab w:val="num" w:pos="360"/>
        </w:tabs>
        <w:ind w:left="0" w:firstLine="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E4"/>
    <w:rsid w:val="000123E7"/>
    <w:rsid w:val="00183173"/>
    <w:rsid w:val="00284CEA"/>
    <w:rsid w:val="002C3C8F"/>
    <w:rsid w:val="003B2468"/>
    <w:rsid w:val="003B311A"/>
    <w:rsid w:val="0046134E"/>
    <w:rsid w:val="004860FD"/>
    <w:rsid w:val="00585198"/>
    <w:rsid w:val="005B5790"/>
    <w:rsid w:val="00717A7F"/>
    <w:rsid w:val="00843233"/>
    <w:rsid w:val="008F27E5"/>
    <w:rsid w:val="009F3D25"/>
    <w:rsid w:val="00A06F3C"/>
    <w:rsid w:val="00B144E4"/>
    <w:rsid w:val="00B20226"/>
    <w:rsid w:val="00BA3E24"/>
    <w:rsid w:val="00BC2B17"/>
    <w:rsid w:val="00C66991"/>
    <w:rsid w:val="00CB4931"/>
    <w:rsid w:val="00E820C5"/>
    <w:rsid w:val="00F9287A"/>
    <w:rsid w:val="00F9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44E4"/>
    <w:pPr>
      <w:spacing w:after="0" w:line="240" w:lineRule="auto"/>
    </w:pPr>
    <w:rPr>
      <w:rFonts w:ascii="Calibri" w:eastAsia="Times New Roman" w:hAnsi="Calibri" w:cs="Times New Roman"/>
    </w:rPr>
  </w:style>
  <w:style w:type="paragraph" w:styleId="a4">
    <w:name w:val="List Paragraph"/>
    <w:basedOn w:val="a"/>
    <w:uiPriority w:val="34"/>
    <w:qFormat/>
    <w:rsid w:val="00B144E4"/>
    <w:pPr>
      <w:ind w:left="720"/>
      <w:contextualSpacing/>
    </w:pPr>
  </w:style>
  <w:style w:type="table" w:styleId="a5">
    <w:name w:val="Table Grid"/>
    <w:basedOn w:val="a1"/>
    <w:uiPriority w:val="59"/>
    <w:rsid w:val="00B14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66991"/>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C66991"/>
  </w:style>
  <w:style w:type="paragraph" w:styleId="a8">
    <w:name w:val="footer"/>
    <w:basedOn w:val="a"/>
    <w:link w:val="a9"/>
    <w:uiPriority w:val="99"/>
    <w:unhideWhenUsed/>
    <w:rsid w:val="00C6699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66991"/>
  </w:style>
  <w:style w:type="paragraph" w:styleId="aa">
    <w:name w:val="Balloon Text"/>
    <w:basedOn w:val="a"/>
    <w:link w:val="ab"/>
    <w:uiPriority w:val="99"/>
    <w:semiHidden/>
    <w:unhideWhenUsed/>
    <w:rsid w:val="008F27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44E4"/>
    <w:pPr>
      <w:spacing w:after="0" w:line="240" w:lineRule="auto"/>
    </w:pPr>
    <w:rPr>
      <w:rFonts w:ascii="Calibri" w:eastAsia="Times New Roman" w:hAnsi="Calibri" w:cs="Times New Roman"/>
    </w:rPr>
  </w:style>
  <w:style w:type="paragraph" w:styleId="a4">
    <w:name w:val="List Paragraph"/>
    <w:basedOn w:val="a"/>
    <w:uiPriority w:val="34"/>
    <w:qFormat/>
    <w:rsid w:val="00B144E4"/>
    <w:pPr>
      <w:ind w:left="720"/>
      <w:contextualSpacing/>
    </w:pPr>
  </w:style>
  <w:style w:type="table" w:styleId="a5">
    <w:name w:val="Table Grid"/>
    <w:basedOn w:val="a1"/>
    <w:uiPriority w:val="59"/>
    <w:rsid w:val="00B14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66991"/>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C66991"/>
  </w:style>
  <w:style w:type="paragraph" w:styleId="a8">
    <w:name w:val="footer"/>
    <w:basedOn w:val="a"/>
    <w:link w:val="a9"/>
    <w:uiPriority w:val="99"/>
    <w:unhideWhenUsed/>
    <w:rsid w:val="00C6699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66991"/>
  </w:style>
  <w:style w:type="paragraph" w:styleId="aa">
    <w:name w:val="Balloon Text"/>
    <w:basedOn w:val="a"/>
    <w:link w:val="ab"/>
    <w:uiPriority w:val="99"/>
    <w:semiHidden/>
    <w:unhideWhenUsed/>
    <w:rsid w:val="008F27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21871</Words>
  <Characters>12467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admin</cp:lastModifiedBy>
  <cp:revision>4</cp:revision>
  <cp:lastPrinted>2022-06-28T11:02:00Z</cp:lastPrinted>
  <dcterms:created xsi:type="dcterms:W3CDTF">2022-09-14T11:14:00Z</dcterms:created>
  <dcterms:modified xsi:type="dcterms:W3CDTF">2022-09-14T12:46:00Z</dcterms:modified>
</cp:coreProperties>
</file>