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56" w:rsidRDefault="00B54456" w:rsidP="00B54456">
      <w:pPr>
        <w:jc w:val="center"/>
      </w:pPr>
    </w:p>
    <w:p w:rsidR="00B54456" w:rsidRPr="00B54456" w:rsidRDefault="00C230AC" w:rsidP="00B54456">
      <w:pPr>
        <w:jc w:val="center"/>
        <w:rPr>
          <w:b/>
        </w:rPr>
      </w:pPr>
      <w:r w:rsidRPr="00B54456">
        <w:rPr>
          <w:b/>
        </w:rPr>
        <w:t xml:space="preserve">Звіт за результатами </w:t>
      </w:r>
      <w:proofErr w:type="spellStart"/>
      <w:r w:rsidRPr="00B54456">
        <w:rPr>
          <w:b/>
        </w:rPr>
        <w:t>самооцінювання</w:t>
      </w:r>
      <w:proofErr w:type="spellEnd"/>
      <w:r w:rsidRPr="00B54456">
        <w:rPr>
          <w:b/>
        </w:rPr>
        <w:t xml:space="preserve"> </w:t>
      </w:r>
      <w:r w:rsidR="00B54456" w:rsidRPr="00B54456">
        <w:rPr>
          <w:b/>
        </w:rPr>
        <w:t>забезпечення якості освітньої діяльності</w:t>
      </w:r>
      <w:r w:rsidR="00B54456">
        <w:rPr>
          <w:b/>
        </w:rPr>
        <w:t xml:space="preserve">  </w:t>
      </w:r>
      <w:r w:rsidR="00B54456" w:rsidRPr="00B54456">
        <w:rPr>
          <w:b/>
        </w:rPr>
        <w:t>та якості освіти в</w:t>
      </w:r>
    </w:p>
    <w:p w:rsidR="00463E7E" w:rsidRDefault="000875B2" w:rsidP="00B54456">
      <w:pPr>
        <w:jc w:val="center"/>
        <w:rPr>
          <w:b/>
        </w:rPr>
      </w:pPr>
      <w:proofErr w:type="spellStart"/>
      <w:r>
        <w:rPr>
          <w:b/>
        </w:rPr>
        <w:t>Несвічівській</w:t>
      </w:r>
      <w:proofErr w:type="spellEnd"/>
      <w:r>
        <w:rPr>
          <w:b/>
        </w:rPr>
        <w:t xml:space="preserve"> гімназії </w:t>
      </w:r>
      <w:proofErr w:type="spellStart"/>
      <w:r>
        <w:rPr>
          <w:b/>
        </w:rPr>
        <w:t>Городищенської</w:t>
      </w:r>
      <w:proofErr w:type="spellEnd"/>
      <w:r>
        <w:rPr>
          <w:b/>
        </w:rPr>
        <w:t xml:space="preserve"> сільської ради Луцького  району Волинської області </w:t>
      </w:r>
    </w:p>
    <w:p w:rsidR="000875B2" w:rsidRDefault="000875B2" w:rsidP="00B54456">
      <w:pPr>
        <w:jc w:val="center"/>
      </w:pPr>
      <w:r>
        <w:rPr>
          <w:b/>
        </w:rPr>
        <w:t>За 2021-2022 навчальний рік</w:t>
      </w:r>
    </w:p>
    <w:p w:rsidR="00B54456" w:rsidRPr="00B54456" w:rsidRDefault="00B54456" w:rsidP="00B54456">
      <w:pPr>
        <w:jc w:val="center"/>
      </w:pPr>
      <w:r w:rsidRPr="00B54456">
        <w:t>(</w:t>
      </w:r>
      <w:r w:rsidR="000875B2">
        <w:t xml:space="preserve"> згідно анкетування 17</w:t>
      </w:r>
      <w:r>
        <w:t xml:space="preserve"> педагогів)</w:t>
      </w:r>
    </w:p>
    <w:p w:rsidR="000B5781" w:rsidRPr="00B54456" w:rsidRDefault="000B5781" w:rsidP="00B3567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70"/>
        <w:gridCol w:w="2800"/>
        <w:gridCol w:w="2941"/>
        <w:gridCol w:w="2871"/>
      </w:tblGrid>
      <w:tr w:rsidR="000B5781" w:rsidTr="00B35674">
        <w:tc>
          <w:tcPr>
            <w:tcW w:w="2943" w:type="dxa"/>
            <w:vMerge w:val="restart"/>
          </w:tcPr>
          <w:p w:rsidR="000B5781" w:rsidRDefault="000B5781" w:rsidP="000B5781">
            <w:pPr>
              <w:jc w:val="center"/>
            </w:pPr>
            <w:r>
              <w:t>Критерії</w:t>
            </w:r>
          </w:p>
        </w:tc>
        <w:tc>
          <w:tcPr>
            <w:tcW w:w="2870" w:type="dxa"/>
          </w:tcPr>
          <w:p w:rsidR="000B5781" w:rsidRDefault="000B5781" w:rsidP="000B5781">
            <w:pPr>
              <w:jc w:val="center"/>
            </w:pPr>
            <w:r w:rsidRPr="000B5781">
              <w:t>Перший</w:t>
            </w:r>
            <w:r>
              <w:t xml:space="preserve"> </w:t>
            </w:r>
          </w:p>
          <w:p w:rsidR="000B5781" w:rsidRDefault="000B5781" w:rsidP="000B5781">
            <w:pPr>
              <w:jc w:val="center"/>
            </w:pPr>
            <w:r>
              <w:t xml:space="preserve"> (високий)</w:t>
            </w:r>
          </w:p>
        </w:tc>
        <w:tc>
          <w:tcPr>
            <w:tcW w:w="2800" w:type="dxa"/>
          </w:tcPr>
          <w:p w:rsidR="000B5781" w:rsidRDefault="000B5781" w:rsidP="000B5781">
            <w:pPr>
              <w:jc w:val="center"/>
            </w:pPr>
            <w:r w:rsidRPr="000B5781">
              <w:t>Другий</w:t>
            </w:r>
            <w:r>
              <w:t xml:space="preserve"> </w:t>
            </w:r>
          </w:p>
          <w:p w:rsidR="000B5781" w:rsidRDefault="000B5781" w:rsidP="000B5781">
            <w:pPr>
              <w:jc w:val="center"/>
            </w:pPr>
            <w:r w:rsidRPr="000B5781">
              <w:t xml:space="preserve"> (достатній</w:t>
            </w:r>
            <w:r>
              <w:t>)</w:t>
            </w:r>
          </w:p>
        </w:tc>
        <w:tc>
          <w:tcPr>
            <w:tcW w:w="2941" w:type="dxa"/>
          </w:tcPr>
          <w:p w:rsidR="00B35674" w:rsidRDefault="00B35674" w:rsidP="00B35674">
            <w:pPr>
              <w:jc w:val="center"/>
            </w:pPr>
            <w:r w:rsidRPr="00B35674">
              <w:t>Третій</w:t>
            </w:r>
            <w:r>
              <w:t xml:space="preserve"> </w:t>
            </w:r>
          </w:p>
          <w:p w:rsidR="000B5781" w:rsidRDefault="00B35674" w:rsidP="00B35674">
            <w:r w:rsidRPr="00B35674">
              <w:t xml:space="preserve">(вимагає </w:t>
            </w:r>
            <w:r>
              <w:t>п</w:t>
            </w:r>
            <w:r w:rsidRPr="00B35674">
              <w:t>окращення)</w:t>
            </w:r>
          </w:p>
        </w:tc>
        <w:tc>
          <w:tcPr>
            <w:tcW w:w="2871" w:type="dxa"/>
          </w:tcPr>
          <w:p w:rsidR="00B35674" w:rsidRDefault="00B35674" w:rsidP="000B5781">
            <w:pPr>
              <w:jc w:val="center"/>
            </w:pPr>
            <w:r w:rsidRPr="00B35674">
              <w:t>Четвертий</w:t>
            </w:r>
            <w:r>
              <w:t xml:space="preserve"> </w:t>
            </w:r>
          </w:p>
          <w:p w:rsidR="000B5781" w:rsidRDefault="00B35674" w:rsidP="000B5781">
            <w:pPr>
              <w:jc w:val="center"/>
            </w:pPr>
            <w:r w:rsidRPr="00B35674">
              <w:t xml:space="preserve"> (низький</w:t>
            </w:r>
            <w:r>
              <w:t>)</w:t>
            </w:r>
          </w:p>
        </w:tc>
      </w:tr>
      <w:tr w:rsidR="00C230AC" w:rsidTr="00740F8B">
        <w:tc>
          <w:tcPr>
            <w:tcW w:w="2943" w:type="dxa"/>
            <w:vMerge/>
          </w:tcPr>
          <w:p w:rsidR="00C230AC" w:rsidRDefault="00C230AC"/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  <w:r>
              <w:t>%</w:t>
            </w:r>
          </w:p>
        </w:tc>
        <w:tc>
          <w:tcPr>
            <w:tcW w:w="2800" w:type="dxa"/>
          </w:tcPr>
          <w:p w:rsidR="00C230AC" w:rsidRDefault="00C230AC" w:rsidP="00855CD6">
            <w:pPr>
              <w:jc w:val="center"/>
            </w:pPr>
            <w:r>
              <w:t>%</w:t>
            </w:r>
          </w:p>
        </w:tc>
        <w:tc>
          <w:tcPr>
            <w:tcW w:w="2941" w:type="dxa"/>
          </w:tcPr>
          <w:p w:rsidR="00C230AC" w:rsidRDefault="00C230AC" w:rsidP="00855CD6">
            <w:pPr>
              <w:jc w:val="center"/>
            </w:pPr>
            <w:r>
              <w:t>%</w:t>
            </w:r>
          </w:p>
        </w:tc>
        <w:tc>
          <w:tcPr>
            <w:tcW w:w="2871" w:type="dxa"/>
          </w:tcPr>
          <w:p w:rsidR="00C230AC" w:rsidRDefault="00C230AC" w:rsidP="00855CD6">
            <w:pPr>
              <w:jc w:val="center"/>
            </w:pPr>
            <w:r>
              <w:t>%</w:t>
            </w:r>
          </w:p>
        </w:tc>
      </w:tr>
      <w:tr w:rsidR="00C230AC" w:rsidTr="0060610C">
        <w:trPr>
          <w:trHeight w:val="2910"/>
        </w:trPr>
        <w:tc>
          <w:tcPr>
            <w:tcW w:w="2943" w:type="dxa"/>
          </w:tcPr>
          <w:p w:rsidR="00C230AC" w:rsidRDefault="00C230AC">
            <w:pPr>
              <w:rPr>
                <w:b/>
              </w:rPr>
            </w:pPr>
            <w:r w:rsidRPr="00B35674">
              <w:rPr>
                <w:b/>
              </w:rPr>
              <w:t>Освітнє середовище закладу освіти</w:t>
            </w:r>
            <w:r>
              <w:rPr>
                <w:b/>
              </w:rPr>
              <w:t xml:space="preserve">:  </w:t>
            </w:r>
          </w:p>
          <w:p w:rsidR="00C230AC" w:rsidRPr="00B35674" w:rsidRDefault="00C230AC">
            <w:pPr>
              <w:rPr>
                <w:b/>
              </w:rPr>
            </w:pPr>
          </w:p>
          <w:p w:rsidR="00C230AC" w:rsidRDefault="00C230AC" w:rsidP="00B35674">
            <w:r>
              <w:t xml:space="preserve">Приміщення та територія закладу освіти є безпечними та комфортними для навчання та праці </w:t>
            </w:r>
          </w:p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C230AC" w:rsidRDefault="00C230AC" w:rsidP="000B5781">
            <w:pPr>
              <w:jc w:val="center"/>
            </w:pPr>
          </w:p>
          <w:p w:rsidR="00C230AC" w:rsidRDefault="00C230AC" w:rsidP="000B5781">
            <w:pPr>
              <w:jc w:val="center"/>
            </w:pPr>
          </w:p>
          <w:p w:rsidR="00C230AC" w:rsidRDefault="00C230AC" w:rsidP="000B5781">
            <w:pPr>
              <w:jc w:val="center"/>
            </w:pPr>
          </w:p>
          <w:p w:rsidR="00C230AC" w:rsidRDefault="000875B2" w:rsidP="000B5781">
            <w:pPr>
              <w:jc w:val="center"/>
            </w:pPr>
            <w:r>
              <w:t>94.2</w:t>
            </w: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  <w:p w:rsidR="00C230AC" w:rsidRDefault="00C230AC" w:rsidP="000B5781">
            <w:pPr>
              <w:jc w:val="center"/>
            </w:pPr>
          </w:p>
          <w:p w:rsidR="00C230AC" w:rsidRDefault="00C230AC" w:rsidP="000B5781">
            <w:pPr>
              <w:jc w:val="center"/>
            </w:pPr>
          </w:p>
          <w:p w:rsidR="00C230AC" w:rsidRDefault="000875B2" w:rsidP="000B5781">
            <w:pPr>
              <w:jc w:val="center"/>
            </w:pPr>
            <w:r>
              <w:t>5.8</w:t>
            </w: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  <w:tr w:rsidR="00C230AC" w:rsidTr="00CD370B">
        <w:trPr>
          <w:trHeight w:val="2025"/>
        </w:trPr>
        <w:tc>
          <w:tcPr>
            <w:tcW w:w="2943" w:type="dxa"/>
          </w:tcPr>
          <w:p w:rsidR="00C230AC" w:rsidRPr="00B35674" w:rsidRDefault="00C230AC" w:rsidP="00B35674">
            <w:pPr>
              <w:rPr>
                <w:b/>
              </w:rPr>
            </w:pPr>
            <w:r>
              <w:lastRenderedPageBreak/>
              <w:t xml:space="preserve">Створення освітнього середовища вільного від будь-яких форм насильства та дискримінації </w:t>
            </w:r>
          </w:p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C230AC" w:rsidRDefault="00C230AC" w:rsidP="000B5781">
            <w:pPr>
              <w:jc w:val="center"/>
            </w:pPr>
          </w:p>
          <w:p w:rsidR="00C230AC" w:rsidRDefault="00C230AC" w:rsidP="000B5781">
            <w:pPr>
              <w:jc w:val="center"/>
            </w:pPr>
          </w:p>
          <w:p w:rsidR="00C230AC" w:rsidRDefault="00C230AC" w:rsidP="000B5781">
            <w:pPr>
              <w:jc w:val="center"/>
            </w:pPr>
            <w:r>
              <w:t>100</w:t>
            </w: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  <w:tr w:rsidR="00C230AC" w:rsidTr="00697054">
        <w:tc>
          <w:tcPr>
            <w:tcW w:w="2943" w:type="dxa"/>
          </w:tcPr>
          <w:p w:rsidR="00C230AC" w:rsidRDefault="00C230AC" w:rsidP="00B35674"/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  <w:tr w:rsidR="00C230AC" w:rsidTr="00CE7BF2">
        <w:trPr>
          <w:trHeight w:val="2498"/>
        </w:trPr>
        <w:tc>
          <w:tcPr>
            <w:tcW w:w="2943" w:type="dxa"/>
          </w:tcPr>
          <w:p w:rsidR="00C230AC" w:rsidRDefault="00C230AC" w:rsidP="00B35674">
            <w:r>
              <w:t xml:space="preserve">Формування інклюзивного,  розвивального та мотивуючого до навчання освітнього простору </w:t>
            </w:r>
          </w:p>
          <w:p w:rsidR="00C230AC" w:rsidRDefault="00C230AC" w:rsidP="00B35674"/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B54456" w:rsidRDefault="00B54456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C230AC" w:rsidRDefault="000875B2" w:rsidP="000B5781">
            <w:pPr>
              <w:jc w:val="center"/>
            </w:pPr>
            <w:r>
              <w:t>11.6</w:t>
            </w: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  <w:p w:rsidR="00C230AC" w:rsidRDefault="00C230AC" w:rsidP="000B5781">
            <w:pPr>
              <w:jc w:val="center"/>
            </w:pPr>
          </w:p>
          <w:p w:rsidR="00C230AC" w:rsidRDefault="000875B2" w:rsidP="000B5781">
            <w:pPr>
              <w:jc w:val="center"/>
            </w:pPr>
            <w:r>
              <w:t>88.4</w:t>
            </w:r>
          </w:p>
          <w:p w:rsidR="00C230AC" w:rsidRDefault="00C230AC" w:rsidP="000B5781">
            <w:pPr>
              <w:jc w:val="center"/>
            </w:pP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  <w:tr w:rsidR="00C230AC" w:rsidTr="00B54456">
        <w:trPr>
          <w:trHeight w:val="690"/>
        </w:trPr>
        <w:tc>
          <w:tcPr>
            <w:tcW w:w="2943" w:type="dxa"/>
          </w:tcPr>
          <w:p w:rsidR="00C230AC" w:rsidRPr="00B35674" w:rsidRDefault="00C230AC" w:rsidP="00B54456">
            <w:r w:rsidRPr="00B35674">
              <w:rPr>
                <w:b/>
              </w:rPr>
              <w:t>Система оцінювання здобувачів освіти</w:t>
            </w:r>
            <w:r>
              <w:rPr>
                <w:b/>
              </w:rPr>
              <w:t>:</w:t>
            </w:r>
          </w:p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  <w:tr w:rsidR="00B54456" w:rsidTr="00C230AC">
        <w:trPr>
          <w:trHeight w:val="1575"/>
        </w:trPr>
        <w:tc>
          <w:tcPr>
            <w:tcW w:w="2943" w:type="dxa"/>
          </w:tcPr>
          <w:p w:rsidR="00B54456" w:rsidRDefault="00B54456">
            <w:pPr>
              <w:rPr>
                <w:b/>
              </w:rPr>
            </w:pPr>
          </w:p>
          <w:p w:rsidR="00B54456" w:rsidRDefault="00B54456">
            <w:r>
              <w:t>Використання рекомендацій МОН для оцінювання</w:t>
            </w:r>
          </w:p>
          <w:p w:rsidR="00B54456" w:rsidRPr="00B35674" w:rsidRDefault="00B54456" w:rsidP="00B54456">
            <w:pPr>
              <w:rPr>
                <w:b/>
              </w:rPr>
            </w:pPr>
          </w:p>
        </w:tc>
        <w:tc>
          <w:tcPr>
            <w:tcW w:w="2870" w:type="dxa"/>
          </w:tcPr>
          <w:p w:rsidR="00B54456" w:rsidRDefault="00B54456" w:rsidP="000B5781">
            <w:pPr>
              <w:jc w:val="center"/>
            </w:pPr>
          </w:p>
        </w:tc>
        <w:tc>
          <w:tcPr>
            <w:tcW w:w="2800" w:type="dxa"/>
          </w:tcPr>
          <w:p w:rsidR="00B54456" w:rsidRDefault="00B54456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  <w:r>
              <w:t>100</w:t>
            </w:r>
          </w:p>
        </w:tc>
        <w:tc>
          <w:tcPr>
            <w:tcW w:w="2941" w:type="dxa"/>
          </w:tcPr>
          <w:p w:rsidR="00B54456" w:rsidRDefault="00B54456" w:rsidP="000B5781">
            <w:pPr>
              <w:jc w:val="center"/>
            </w:pPr>
          </w:p>
        </w:tc>
        <w:tc>
          <w:tcPr>
            <w:tcW w:w="2871" w:type="dxa"/>
          </w:tcPr>
          <w:p w:rsidR="00B54456" w:rsidRDefault="00B54456" w:rsidP="000B5781">
            <w:pPr>
              <w:jc w:val="center"/>
            </w:pPr>
          </w:p>
        </w:tc>
      </w:tr>
      <w:tr w:rsidR="00C230AC" w:rsidTr="00C230AC">
        <w:trPr>
          <w:trHeight w:val="2355"/>
        </w:trPr>
        <w:tc>
          <w:tcPr>
            <w:tcW w:w="2943" w:type="dxa"/>
          </w:tcPr>
          <w:p w:rsidR="00C230AC" w:rsidRDefault="00C230AC"/>
          <w:p w:rsidR="00C230AC" w:rsidRDefault="00C230AC">
            <w:r>
              <w:t>Ознайомлення учнів з критеріями оцінювання на початку навчального року</w:t>
            </w:r>
          </w:p>
          <w:p w:rsidR="00C230AC" w:rsidRDefault="00C230AC"/>
          <w:p w:rsidR="00C230AC" w:rsidRPr="00B35674" w:rsidRDefault="00C230AC" w:rsidP="00C230AC">
            <w:pPr>
              <w:rPr>
                <w:b/>
              </w:rPr>
            </w:pPr>
          </w:p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C230AC" w:rsidRDefault="00C230AC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B54456" w:rsidRDefault="000875B2" w:rsidP="000B5781">
            <w:pPr>
              <w:jc w:val="center"/>
            </w:pPr>
            <w:r>
              <w:t>88.4</w:t>
            </w: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B54456" w:rsidRDefault="000875B2" w:rsidP="000B5781">
            <w:pPr>
              <w:jc w:val="center"/>
            </w:pPr>
            <w:r>
              <w:t>11.6</w:t>
            </w: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  <w:tr w:rsidR="00B54456" w:rsidTr="00C230AC">
        <w:trPr>
          <w:trHeight w:val="761"/>
        </w:trPr>
        <w:tc>
          <w:tcPr>
            <w:tcW w:w="2943" w:type="dxa"/>
          </w:tcPr>
          <w:p w:rsidR="00B54456" w:rsidRDefault="00B54456">
            <w:r>
              <w:t>Справедливість та об</w:t>
            </w:r>
            <w:r>
              <w:rPr>
                <w:rFonts w:cs="Times New Roman"/>
              </w:rPr>
              <w:t>'</w:t>
            </w:r>
            <w:r>
              <w:t xml:space="preserve">єктивність </w:t>
            </w:r>
          </w:p>
          <w:p w:rsidR="00B54456" w:rsidRDefault="00B54456" w:rsidP="00C230AC"/>
        </w:tc>
        <w:tc>
          <w:tcPr>
            <w:tcW w:w="2870" w:type="dxa"/>
          </w:tcPr>
          <w:p w:rsidR="00B54456" w:rsidRDefault="00B54456" w:rsidP="000B5781">
            <w:pPr>
              <w:jc w:val="center"/>
            </w:pPr>
          </w:p>
        </w:tc>
        <w:tc>
          <w:tcPr>
            <w:tcW w:w="2800" w:type="dxa"/>
          </w:tcPr>
          <w:p w:rsidR="00B54456" w:rsidRDefault="00B54456" w:rsidP="00855CD6">
            <w:pPr>
              <w:jc w:val="center"/>
            </w:pPr>
          </w:p>
          <w:p w:rsidR="00B54456" w:rsidRDefault="000875B2" w:rsidP="00855CD6">
            <w:pPr>
              <w:jc w:val="center"/>
            </w:pPr>
            <w:r>
              <w:t>88.4</w:t>
            </w:r>
          </w:p>
        </w:tc>
        <w:tc>
          <w:tcPr>
            <w:tcW w:w="2941" w:type="dxa"/>
          </w:tcPr>
          <w:p w:rsidR="00B54456" w:rsidRDefault="00B54456" w:rsidP="00855CD6">
            <w:pPr>
              <w:jc w:val="center"/>
            </w:pPr>
          </w:p>
          <w:p w:rsidR="00B54456" w:rsidRDefault="00B54456" w:rsidP="000875B2">
            <w:pPr>
              <w:jc w:val="center"/>
            </w:pPr>
            <w:r>
              <w:t>1</w:t>
            </w:r>
            <w:r w:rsidR="000875B2">
              <w:t>1.6</w:t>
            </w:r>
          </w:p>
        </w:tc>
        <w:tc>
          <w:tcPr>
            <w:tcW w:w="2871" w:type="dxa"/>
          </w:tcPr>
          <w:p w:rsidR="00B54456" w:rsidRDefault="00B54456" w:rsidP="000B5781">
            <w:pPr>
              <w:jc w:val="center"/>
            </w:pPr>
          </w:p>
        </w:tc>
      </w:tr>
      <w:tr w:rsidR="00C230AC" w:rsidTr="00C230AC">
        <w:trPr>
          <w:trHeight w:val="1635"/>
        </w:trPr>
        <w:tc>
          <w:tcPr>
            <w:tcW w:w="2943" w:type="dxa"/>
          </w:tcPr>
          <w:p w:rsidR="00C230AC" w:rsidRDefault="00C230AC">
            <w:r>
              <w:t xml:space="preserve">Реалізація оцінювання на основі </w:t>
            </w:r>
            <w:proofErr w:type="spellStart"/>
            <w:r>
              <w:t>компетентнісного</w:t>
            </w:r>
            <w:proofErr w:type="spellEnd"/>
            <w:r>
              <w:t xml:space="preserve"> підходу</w:t>
            </w:r>
          </w:p>
          <w:p w:rsidR="00C230AC" w:rsidRDefault="00C230AC" w:rsidP="00C230AC"/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C230AC" w:rsidRDefault="00C230AC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  <w:r>
              <w:t>75</w:t>
            </w: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  <w:r>
              <w:t>25</w:t>
            </w: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  <w:tr w:rsidR="00B54456" w:rsidTr="00774A7A">
        <w:trPr>
          <w:trHeight w:val="1965"/>
        </w:trPr>
        <w:tc>
          <w:tcPr>
            <w:tcW w:w="2943" w:type="dxa"/>
          </w:tcPr>
          <w:p w:rsidR="00B54456" w:rsidRDefault="00B54456"/>
          <w:p w:rsidR="00B54456" w:rsidRPr="00B35674" w:rsidRDefault="00B54456">
            <w:proofErr w:type="spellStart"/>
            <w:r>
              <w:t>Нявність</w:t>
            </w:r>
            <w:proofErr w:type="spellEnd"/>
            <w:r>
              <w:t xml:space="preserve"> внутрішнього моніторингу </w:t>
            </w:r>
          </w:p>
          <w:p w:rsidR="00B54456" w:rsidRDefault="00B54456" w:rsidP="00C230AC"/>
        </w:tc>
        <w:tc>
          <w:tcPr>
            <w:tcW w:w="2870" w:type="dxa"/>
          </w:tcPr>
          <w:p w:rsidR="00B54456" w:rsidRDefault="00B54456" w:rsidP="000B5781">
            <w:pPr>
              <w:jc w:val="center"/>
            </w:pPr>
          </w:p>
        </w:tc>
        <w:tc>
          <w:tcPr>
            <w:tcW w:w="2800" w:type="dxa"/>
          </w:tcPr>
          <w:p w:rsidR="00B54456" w:rsidRDefault="00B54456" w:rsidP="00855CD6">
            <w:pPr>
              <w:jc w:val="center"/>
            </w:pPr>
          </w:p>
          <w:p w:rsidR="00B54456" w:rsidRDefault="00B54456" w:rsidP="00855CD6">
            <w:pPr>
              <w:jc w:val="center"/>
            </w:pPr>
          </w:p>
          <w:p w:rsidR="00B54456" w:rsidRDefault="000875B2" w:rsidP="00855CD6">
            <w:pPr>
              <w:jc w:val="center"/>
            </w:pPr>
            <w:r>
              <w:t>76.8</w:t>
            </w:r>
          </w:p>
        </w:tc>
        <w:tc>
          <w:tcPr>
            <w:tcW w:w="2941" w:type="dxa"/>
          </w:tcPr>
          <w:p w:rsidR="00B54456" w:rsidRDefault="00B54456" w:rsidP="00855CD6">
            <w:pPr>
              <w:jc w:val="center"/>
            </w:pPr>
          </w:p>
          <w:p w:rsidR="00B54456" w:rsidRDefault="00B54456" w:rsidP="00855CD6">
            <w:pPr>
              <w:jc w:val="center"/>
            </w:pPr>
          </w:p>
          <w:p w:rsidR="00B54456" w:rsidRDefault="000875B2" w:rsidP="00855CD6">
            <w:pPr>
              <w:jc w:val="center"/>
            </w:pPr>
            <w:r>
              <w:t>23.2</w:t>
            </w:r>
          </w:p>
        </w:tc>
        <w:tc>
          <w:tcPr>
            <w:tcW w:w="2871" w:type="dxa"/>
          </w:tcPr>
          <w:p w:rsidR="00B54456" w:rsidRDefault="00B54456" w:rsidP="000B5781">
            <w:pPr>
              <w:jc w:val="center"/>
            </w:pPr>
          </w:p>
        </w:tc>
      </w:tr>
      <w:tr w:rsidR="00C230AC" w:rsidTr="00575D03">
        <w:trPr>
          <w:trHeight w:val="1830"/>
        </w:trPr>
        <w:tc>
          <w:tcPr>
            <w:tcW w:w="2943" w:type="dxa"/>
          </w:tcPr>
          <w:p w:rsidR="00C230AC" w:rsidRDefault="00C230AC">
            <w:pPr>
              <w:rPr>
                <w:b/>
              </w:rPr>
            </w:pPr>
            <w:r w:rsidRPr="00B35674">
              <w:rPr>
                <w:b/>
              </w:rPr>
              <w:t>Педагогічна діяльність педагогічних працівників закладу освіти</w:t>
            </w:r>
            <w:r>
              <w:rPr>
                <w:b/>
              </w:rPr>
              <w:t>:</w:t>
            </w:r>
          </w:p>
          <w:p w:rsidR="00C230AC" w:rsidRPr="00B35674" w:rsidRDefault="00C230AC" w:rsidP="00B35674">
            <w:pPr>
              <w:rPr>
                <w:b/>
              </w:rPr>
            </w:pPr>
          </w:p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  <w:tr w:rsidR="00B54456" w:rsidTr="007A0049">
        <w:trPr>
          <w:trHeight w:val="4650"/>
        </w:trPr>
        <w:tc>
          <w:tcPr>
            <w:tcW w:w="2943" w:type="dxa"/>
          </w:tcPr>
          <w:p w:rsidR="00B54456" w:rsidRPr="00B35674" w:rsidRDefault="00B54456" w:rsidP="00C230AC">
            <w:pPr>
              <w:rPr>
                <w:b/>
              </w:rPr>
            </w:pPr>
            <w:r w:rsidRPr="00B35674">
              <w:lastRenderedPageBreak/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B35674">
              <w:t>комп</w:t>
            </w:r>
            <w:r>
              <w:t>етентностей</w:t>
            </w:r>
            <w:proofErr w:type="spellEnd"/>
            <w:r>
              <w:t xml:space="preserve"> здобувачів освіти </w:t>
            </w:r>
          </w:p>
        </w:tc>
        <w:tc>
          <w:tcPr>
            <w:tcW w:w="2870" w:type="dxa"/>
          </w:tcPr>
          <w:p w:rsidR="00B54456" w:rsidRDefault="00B54456" w:rsidP="000B5781">
            <w:pPr>
              <w:jc w:val="center"/>
            </w:pPr>
          </w:p>
        </w:tc>
        <w:tc>
          <w:tcPr>
            <w:tcW w:w="2800" w:type="dxa"/>
          </w:tcPr>
          <w:p w:rsidR="00B54456" w:rsidRDefault="00B54456" w:rsidP="00855CD6">
            <w:pPr>
              <w:jc w:val="center"/>
            </w:pPr>
          </w:p>
          <w:p w:rsidR="00B54456" w:rsidRDefault="00B54456" w:rsidP="00855CD6">
            <w:pPr>
              <w:jc w:val="center"/>
            </w:pPr>
          </w:p>
          <w:p w:rsidR="00B54456" w:rsidRDefault="00B54456" w:rsidP="00855CD6">
            <w:pPr>
              <w:jc w:val="center"/>
            </w:pPr>
          </w:p>
          <w:p w:rsidR="00B54456" w:rsidRDefault="000875B2" w:rsidP="00855CD6">
            <w:pPr>
              <w:jc w:val="center"/>
            </w:pPr>
            <w:r>
              <w:t>94.2</w:t>
            </w:r>
          </w:p>
        </w:tc>
        <w:tc>
          <w:tcPr>
            <w:tcW w:w="2941" w:type="dxa"/>
          </w:tcPr>
          <w:p w:rsidR="00B54456" w:rsidRDefault="00B54456" w:rsidP="00855CD6">
            <w:pPr>
              <w:jc w:val="center"/>
            </w:pPr>
          </w:p>
          <w:p w:rsidR="00B54456" w:rsidRDefault="00B54456" w:rsidP="00855CD6">
            <w:pPr>
              <w:jc w:val="center"/>
            </w:pPr>
          </w:p>
          <w:p w:rsidR="00B54456" w:rsidRDefault="00B54456" w:rsidP="00855CD6">
            <w:pPr>
              <w:jc w:val="center"/>
            </w:pPr>
          </w:p>
          <w:p w:rsidR="00B54456" w:rsidRDefault="000875B2" w:rsidP="00855CD6">
            <w:pPr>
              <w:jc w:val="center"/>
            </w:pPr>
            <w:r>
              <w:t>5.8</w:t>
            </w:r>
          </w:p>
        </w:tc>
        <w:tc>
          <w:tcPr>
            <w:tcW w:w="2871" w:type="dxa"/>
          </w:tcPr>
          <w:p w:rsidR="00B54456" w:rsidRDefault="00B54456" w:rsidP="000B5781">
            <w:pPr>
              <w:jc w:val="center"/>
            </w:pPr>
          </w:p>
        </w:tc>
      </w:tr>
      <w:tr w:rsidR="00C230AC" w:rsidTr="00C230AC">
        <w:trPr>
          <w:trHeight w:val="2880"/>
        </w:trPr>
        <w:tc>
          <w:tcPr>
            <w:tcW w:w="2943" w:type="dxa"/>
          </w:tcPr>
          <w:p w:rsidR="00C230AC" w:rsidRDefault="00C230AC" w:rsidP="00B35674"/>
          <w:p w:rsidR="00C230AC" w:rsidRPr="00B35674" w:rsidRDefault="00C230AC" w:rsidP="00B35674"/>
          <w:p w:rsidR="00C230AC" w:rsidRPr="00B35674" w:rsidRDefault="00C230AC" w:rsidP="00B54456">
            <w:pPr>
              <w:rPr>
                <w:b/>
              </w:rPr>
            </w:pPr>
            <w:r w:rsidRPr="00B35674">
              <w:t>Постійне підвищення професійного рівня і педагогічної майстерн</w:t>
            </w:r>
            <w:r w:rsidR="00B54456">
              <w:t xml:space="preserve">ості педагогічних працівників </w:t>
            </w:r>
          </w:p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C230AC" w:rsidRDefault="00C230AC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  <w:r>
              <w:t>100</w:t>
            </w: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  <w:tr w:rsidR="00C230AC" w:rsidTr="00C230AC">
        <w:trPr>
          <w:trHeight w:val="1878"/>
        </w:trPr>
        <w:tc>
          <w:tcPr>
            <w:tcW w:w="2943" w:type="dxa"/>
          </w:tcPr>
          <w:p w:rsidR="00C230AC" w:rsidRDefault="00C230AC" w:rsidP="00B35674">
            <w:r w:rsidRPr="00B35674">
              <w:lastRenderedPageBreak/>
              <w:t>Налагодження співпраці зі здобувачами освіти, їх батьками, працівни</w:t>
            </w:r>
            <w:r w:rsidR="00B54456">
              <w:t xml:space="preserve">ками закладу освіти </w:t>
            </w:r>
          </w:p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C230AC" w:rsidRDefault="00C230AC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B54456" w:rsidRDefault="000875B2" w:rsidP="000B5781">
            <w:pPr>
              <w:jc w:val="center"/>
            </w:pPr>
            <w:r>
              <w:t>76.8</w:t>
            </w: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B54456" w:rsidRDefault="000875B2" w:rsidP="000B5781">
            <w:pPr>
              <w:jc w:val="center"/>
            </w:pPr>
            <w:r>
              <w:t>23.2</w:t>
            </w: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  <w:tr w:rsidR="00C230AC" w:rsidTr="008C3546">
        <w:trPr>
          <w:trHeight w:val="2295"/>
        </w:trPr>
        <w:tc>
          <w:tcPr>
            <w:tcW w:w="2943" w:type="dxa"/>
          </w:tcPr>
          <w:p w:rsidR="00C230AC" w:rsidRPr="00B35674" w:rsidRDefault="00C230AC" w:rsidP="00B54456">
            <w:r w:rsidRPr="00B35674">
              <w:t>Організація педагогічної діяльності та навчання здобувачів освіти на заса</w:t>
            </w:r>
            <w:r w:rsidR="00B54456">
              <w:t xml:space="preserve">дах академічної доброчесності </w:t>
            </w:r>
          </w:p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C230AC" w:rsidRDefault="00C230AC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B54456" w:rsidRDefault="000875B2" w:rsidP="000B5781">
            <w:pPr>
              <w:jc w:val="center"/>
            </w:pPr>
            <w:r>
              <w:t>52.2</w:t>
            </w: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B54456" w:rsidRDefault="000875B2" w:rsidP="000B5781">
            <w:pPr>
              <w:jc w:val="center"/>
            </w:pPr>
            <w:r>
              <w:t>47.8</w:t>
            </w: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  <w:tr w:rsidR="00C230AC" w:rsidTr="00C230AC">
        <w:trPr>
          <w:trHeight w:val="960"/>
        </w:trPr>
        <w:tc>
          <w:tcPr>
            <w:tcW w:w="2943" w:type="dxa"/>
          </w:tcPr>
          <w:p w:rsidR="00C230AC" w:rsidRDefault="00C230AC">
            <w:r w:rsidRPr="000B5781">
              <w:t>Управлінські процеси закладу освіти</w:t>
            </w:r>
          </w:p>
          <w:p w:rsidR="00C230AC" w:rsidRPr="000B5781" w:rsidRDefault="00C230AC" w:rsidP="00B35674"/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  <w:tr w:rsidR="00C230AC" w:rsidTr="00463E7E">
        <w:trPr>
          <w:trHeight w:val="3624"/>
        </w:trPr>
        <w:tc>
          <w:tcPr>
            <w:tcW w:w="2943" w:type="dxa"/>
          </w:tcPr>
          <w:p w:rsidR="00C230AC" w:rsidRDefault="00C230AC"/>
          <w:p w:rsidR="00C230AC" w:rsidRPr="000B5781" w:rsidRDefault="00C230AC" w:rsidP="00B54456">
            <w:r>
              <w:t xml:space="preserve">Наявність стратегії розвитку та Системи планування діяльності закладу, моніторинг виконання поставлених цілей і завдань  </w:t>
            </w:r>
          </w:p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B54456" w:rsidRDefault="00B54456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B54456" w:rsidRDefault="000875B2" w:rsidP="000B5781">
            <w:pPr>
              <w:jc w:val="center"/>
            </w:pPr>
            <w:r>
              <w:t>52.2</w:t>
            </w: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  <w:p w:rsidR="00B54456" w:rsidRDefault="00B54456" w:rsidP="000B5781">
            <w:pPr>
              <w:jc w:val="center"/>
            </w:pPr>
          </w:p>
          <w:p w:rsidR="00B54456" w:rsidRDefault="000875B2" w:rsidP="000B5781">
            <w:pPr>
              <w:jc w:val="center"/>
            </w:pPr>
            <w:r>
              <w:t>47.8</w:t>
            </w: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  <w:tr w:rsidR="000875B2" w:rsidTr="00C230AC">
        <w:trPr>
          <w:trHeight w:val="345"/>
        </w:trPr>
        <w:tc>
          <w:tcPr>
            <w:tcW w:w="2943" w:type="dxa"/>
          </w:tcPr>
          <w:p w:rsidR="000875B2" w:rsidRDefault="000875B2" w:rsidP="00B54456"/>
          <w:p w:rsidR="000875B2" w:rsidRDefault="000875B2" w:rsidP="00B54456"/>
          <w:p w:rsidR="000875B2" w:rsidRPr="000B5781" w:rsidRDefault="000875B2" w:rsidP="00B54456">
            <w:r>
              <w:t xml:space="preserve">Формування відносин довіри, прозорості, дотримання етичних норм  </w:t>
            </w:r>
          </w:p>
        </w:tc>
        <w:tc>
          <w:tcPr>
            <w:tcW w:w="2870" w:type="dxa"/>
          </w:tcPr>
          <w:p w:rsidR="000875B2" w:rsidRDefault="000875B2" w:rsidP="000B5781">
            <w:pPr>
              <w:jc w:val="center"/>
            </w:pPr>
          </w:p>
        </w:tc>
        <w:tc>
          <w:tcPr>
            <w:tcW w:w="2800" w:type="dxa"/>
          </w:tcPr>
          <w:p w:rsidR="000875B2" w:rsidRDefault="000875B2" w:rsidP="00662915">
            <w:pPr>
              <w:jc w:val="center"/>
            </w:pPr>
          </w:p>
          <w:p w:rsidR="000875B2" w:rsidRDefault="000875B2" w:rsidP="00662915">
            <w:pPr>
              <w:jc w:val="center"/>
            </w:pPr>
          </w:p>
          <w:p w:rsidR="000875B2" w:rsidRDefault="000875B2" w:rsidP="00662915">
            <w:pPr>
              <w:jc w:val="center"/>
            </w:pPr>
            <w:r>
              <w:t>76.8</w:t>
            </w:r>
          </w:p>
        </w:tc>
        <w:tc>
          <w:tcPr>
            <w:tcW w:w="2941" w:type="dxa"/>
          </w:tcPr>
          <w:p w:rsidR="000875B2" w:rsidRDefault="000875B2" w:rsidP="00662915">
            <w:pPr>
              <w:jc w:val="center"/>
            </w:pPr>
          </w:p>
          <w:p w:rsidR="000875B2" w:rsidRDefault="000875B2" w:rsidP="00662915">
            <w:pPr>
              <w:jc w:val="center"/>
            </w:pPr>
          </w:p>
          <w:p w:rsidR="000875B2" w:rsidRDefault="000875B2" w:rsidP="00662915">
            <w:pPr>
              <w:jc w:val="center"/>
            </w:pPr>
            <w:r>
              <w:t>23.2</w:t>
            </w:r>
          </w:p>
        </w:tc>
        <w:tc>
          <w:tcPr>
            <w:tcW w:w="2871" w:type="dxa"/>
          </w:tcPr>
          <w:p w:rsidR="000875B2" w:rsidRDefault="000875B2" w:rsidP="000B5781">
            <w:pPr>
              <w:jc w:val="center"/>
            </w:pPr>
          </w:p>
        </w:tc>
      </w:tr>
      <w:tr w:rsidR="00C230AC" w:rsidTr="00C230AC">
        <w:trPr>
          <w:trHeight w:val="2595"/>
        </w:trPr>
        <w:tc>
          <w:tcPr>
            <w:tcW w:w="2943" w:type="dxa"/>
          </w:tcPr>
          <w:p w:rsidR="00C230AC" w:rsidRDefault="00C230AC" w:rsidP="00B35674">
            <w:r>
              <w:lastRenderedPageBreak/>
              <w:t>Ефективність кадрової політики та забезпечення можливостей для професійного розвитку педагогі</w:t>
            </w:r>
            <w:r w:rsidR="00463E7E">
              <w:t xml:space="preserve">чних працівників </w:t>
            </w:r>
          </w:p>
          <w:p w:rsidR="00C230AC" w:rsidRDefault="00C230AC" w:rsidP="00B35674"/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C230AC" w:rsidRDefault="00C230AC" w:rsidP="000B5781">
            <w:pPr>
              <w:jc w:val="center"/>
            </w:pPr>
          </w:p>
          <w:p w:rsidR="00463E7E" w:rsidRDefault="00463E7E" w:rsidP="000B5781">
            <w:pPr>
              <w:jc w:val="center"/>
            </w:pPr>
          </w:p>
          <w:p w:rsidR="00463E7E" w:rsidRDefault="00463E7E" w:rsidP="000B5781">
            <w:pPr>
              <w:jc w:val="center"/>
            </w:pPr>
            <w:r>
              <w:t>100</w:t>
            </w: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  <w:tr w:rsidR="000875B2" w:rsidTr="00C230AC">
        <w:trPr>
          <w:trHeight w:val="3825"/>
        </w:trPr>
        <w:tc>
          <w:tcPr>
            <w:tcW w:w="2943" w:type="dxa"/>
          </w:tcPr>
          <w:p w:rsidR="000875B2" w:rsidRDefault="000875B2" w:rsidP="00B35674">
            <w:r>
              <w:t xml:space="preserve"> </w:t>
            </w:r>
            <w:r w:rsidRPr="00463E7E">
              <w:t xml:space="preserve">Організація </w:t>
            </w:r>
            <w:r>
              <w:t xml:space="preserve">освітнього процесу на засадах </w:t>
            </w:r>
            <w:proofErr w:type="spellStart"/>
            <w:r>
              <w:t>людиноцентризму</w:t>
            </w:r>
            <w:proofErr w:type="spellEnd"/>
            <w:r>
              <w:t xml:space="preserve">, прийняття управлінських рішень на основі конструктивної співпраці учасників освітнього процесу, взаємодії закладу освіти з місцевою громадою </w:t>
            </w:r>
          </w:p>
          <w:p w:rsidR="000875B2" w:rsidRDefault="000875B2" w:rsidP="00B35674"/>
        </w:tc>
        <w:tc>
          <w:tcPr>
            <w:tcW w:w="2870" w:type="dxa"/>
          </w:tcPr>
          <w:p w:rsidR="000875B2" w:rsidRDefault="000875B2" w:rsidP="000B5781">
            <w:pPr>
              <w:jc w:val="center"/>
            </w:pPr>
          </w:p>
        </w:tc>
        <w:tc>
          <w:tcPr>
            <w:tcW w:w="2800" w:type="dxa"/>
          </w:tcPr>
          <w:p w:rsidR="000875B2" w:rsidRDefault="000875B2" w:rsidP="00662915">
            <w:pPr>
              <w:jc w:val="center"/>
            </w:pPr>
          </w:p>
          <w:p w:rsidR="000875B2" w:rsidRDefault="000875B2" w:rsidP="00662915">
            <w:pPr>
              <w:jc w:val="center"/>
            </w:pPr>
            <w:r>
              <w:t>88.4</w:t>
            </w:r>
          </w:p>
        </w:tc>
        <w:tc>
          <w:tcPr>
            <w:tcW w:w="2941" w:type="dxa"/>
          </w:tcPr>
          <w:p w:rsidR="000875B2" w:rsidRDefault="000875B2" w:rsidP="00662915">
            <w:pPr>
              <w:jc w:val="center"/>
            </w:pPr>
          </w:p>
          <w:p w:rsidR="000875B2" w:rsidRDefault="000875B2" w:rsidP="00662915">
            <w:pPr>
              <w:jc w:val="center"/>
            </w:pPr>
            <w:r>
              <w:t>11.6</w:t>
            </w:r>
            <w:bookmarkStart w:id="0" w:name="_GoBack"/>
            <w:bookmarkEnd w:id="0"/>
          </w:p>
        </w:tc>
        <w:tc>
          <w:tcPr>
            <w:tcW w:w="2871" w:type="dxa"/>
          </w:tcPr>
          <w:p w:rsidR="000875B2" w:rsidRDefault="000875B2" w:rsidP="000B5781">
            <w:pPr>
              <w:jc w:val="center"/>
            </w:pPr>
          </w:p>
        </w:tc>
      </w:tr>
      <w:tr w:rsidR="00C230AC" w:rsidTr="00504DBE">
        <w:trPr>
          <w:trHeight w:val="3493"/>
        </w:trPr>
        <w:tc>
          <w:tcPr>
            <w:tcW w:w="2943" w:type="dxa"/>
          </w:tcPr>
          <w:p w:rsidR="00C230AC" w:rsidRDefault="00C230AC" w:rsidP="00C230AC">
            <w:r w:rsidRPr="00C230AC">
              <w:lastRenderedPageBreak/>
              <w:t xml:space="preserve">Формування та </w:t>
            </w:r>
            <w:r>
              <w:t>забезпечення реалізації політики академічн</w:t>
            </w:r>
            <w:r w:rsidR="00463E7E">
              <w:t xml:space="preserve">ої доброчесності </w:t>
            </w:r>
          </w:p>
        </w:tc>
        <w:tc>
          <w:tcPr>
            <w:tcW w:w="2870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00" w:type="dxa"/>
          </w:tcPr>
          <w:p w:rsidR="00C230AC" w:rsidRDefault="00C230AC" w:rsidP="000B5781">
            <w:pPr>
              <w:jc w:val="center"/>
            </w:pPr>
          </w:p>
          <w:p w:rsidR="00463E7E" w:rsidRDefault="00463E7E" w:rsidP="000B5781">
            <w:pPr>
              <w:jc w:val="center"/>
            </w:pPr>
          </w:p>
          <w:p w:rsidR="00463E7E" w:rsidRDefault="00463E7E" w:rsidP="000B5781">
            <w:pPr>
              <w:jc w:val="center"/>
            </w:pPr>
          </w:p>
          <w:p w:rsidR="00463E7E" w:rsidRDefault="00463E7E" w:rsidP="000B5781">
            <w:pPr>
              <w:jc w:val="center"/>
            </w:pPr>
            <w:r>
              <w:t>100</w:t>
            </w:r>
          </w:p>
        </w:tc>
        <w:tc>
          <w:tcPr>
            <w:tcW w:w="2941" w:type="dxa"/>
          </w:tcPr>
          <w:p w:rsidR="00C230AC" w:rsidRDefault="00C230AC" w:rsidP="000B5781">
            <w:pPr>
              <w:jc w:val="center"/>
            </w:pPr>
          </w:p>
        </w:tc>
        <w:tc>
          <w:tcPr>
            <w:tcW w:w="2871" w:type="dxa"/>
          </w:tcPr>
          <w:p w:rsidR="00C230AC" w:rsidRDefault="00C230AC" w:rsidP="000B5781">
            <w:pPr>
              <w:jc w:val="center"/>
            </w:pPr>
          </w:p>
        </w:tc>
      </w:tr>
    </w:tbl>
    <w:p w:rsidR="000B5781" w:rsidRDefault="000B5781"/>
    <w:p w:rsidR="00463E7E" w:rsidRDefault="00463E7E"/>
    <w:p w:rsidR="00463E7E" w:rsidRDefault="00463E7E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 Муха </w:t>
      </w:r>
    </w:p>
    <w:sectPr w:rsidR="00463E7E" w:rsidSect="000B5781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81"/>
    <w:rsid w:val="000875B2"/>
    <w:rsid w:val="000B5781"/>
    <w:rsid w:val="00463E7E"/>
    <w:rsid w:val="006526FB"/>
    <w:rsid w:val="008E6FC8"/>
    <w:rsid w:val="00AD67A2"/>
    <w:rsid w:val="00B35674"/>
    <w:rsid w:val="00B54456"/>
    <w:rsid w:val="00C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2022-08-02T11:52:00Z</dcterms:created>
  <dcterms:modified xsi:type="dcterms:W3CDTF">2022-08-02T11:52:00Z</dcterms:modified>
</cp:coreProperties>
</file>