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A0" w:rsidRPr="00C647DB" w:rsidRDefault="00D349A0" w:rsidP="00D349A0">
      <w:pPr>
        <w:tabs>
          <w:tab w:val="left" w:pos="709"/>
          <w:tab w:val="left" w:pos="993"/>
          <w:tab w:val="left" w:pos="6946"/>
          <w:tab w:val="left" w:pos="7088"/>
        </w:tabs>
        <w:spacing w:after="0" w:line="240" w:lineRule="auto"/>
        <w:ind w:left="-426"/>
        <w:rPr>
          <w:rFonts w:ascii="Times New Roman" w:eastAsia="Times New Roman" w:hAnsi="Times New Roman" w:cs="Times New Roman"/>
          <w:b/>
          <w:sz w:val="24"/>
          <w:szCs w:val="24"/>
        </w:rPr>
      </w:pPr>
      <w:r w:rsidRPr="00C647DB">
        <w:rPr>
          <w:rFonts w:ascii="Times New Roman" w:eastAsia="Times New Roman" w:hAnsi="Times New Roman" w:cs="Times New Roman"/>
          <w:b/>
          <w:sz w:val="24"/>
          <w:szCs w:val="24"/>
        </w:rPr>
        <w:t xml:space="preserve">Про висновки за результатами </w:t>
      </w:r>
    </w:p>
    <w:p w:rsidR="00D349A0" w:rsidRPr="00C647DB" w:rsidRDefault="00D349A0" w:rsidP="00D349A0">
      <w:pPr>
        <w:tabs>
          <w:tab w:val="left" w:pos="708"/>
          <w:tab w:val="left" w:pos="993"/>
          <w:tab w:val="left" w:pos="6946"/>
          <w:tab w:val="left" w:pos="7088"/>
        </w:tabs>
        <w:spacing w:after="0" w:line="240" w:lineRule="auto"/>
        <w:ind w:left="-426"/>
        <w:rPr>
          <w:rFonts w:ascii="Times New Roman" w:eastAsia="Times New Roman" w:hAnsi="Times New Roman" w:cs="Times New Roman"/>
          <w:b/>
          <w:sz w:val="24"/>
          <w:szCs w:val="24"/>
        </w:rPr>
      </w:pPr>
      <w:r w:rsidRPr="00C647DB">
        <w:rPr>
          <w:rFonts w:ascii="Times New Roman" w:eastAsia="Times New Roman" w:hAnsi="Times New Roman" w:cs="Times New Roman"/>
          <w:b/>
          <w:sz w:val="24"/>
          <w:szCs w:val="24"/>
        </w:rPr>
        <w:t xml:space="preserve">внутрішнього самооцінювання педагогічної </w:t>
      </w:r>
    </w:p>
    <w:p w:rsidR="00D349A0" w:rsidRPr="00C647DB" w:rsidRDefault="00D349A0" w:rsidP="00D349A0">
      <w:pPr>
        <w:tabs>
          <w:tab w:val="left" w:pos="708"/>
          <w:tab w:val="left" w:pos="993"/>
          <w:tab w:val="left" w:pos="6946"/>
          <w:tab w:val="left" w:pos="7088"/>
        </w:tabs>
        <w:spacing w:after="0" w:line="240" w:lineRule="auto"/>
        <w:ind w:left="-426"/>
        <w:rPr>
          <w:rFonts w:ascii="Times New Roman" w:eastAsia="Times New Roman" w:hAnsi="Times New Roman" w:cs="Times New Roman"/>
          <w:b/>
          <w:sz w:val="24"/>
          <w:szCs w:val="24"/>
        </w:rPr>
      </w:pPr>
      <w:r w:rsidRPr="00C647DB">
        <w:rPr>
          <w:rFonts w:ascii="Times New Roman" w:eastAsia="Times New Roman" w:hAnsi="Times New Roman" w:cs="Times New Roman"/>
          <w:b/>
          <w:sz w:val="24"/>
          <w:szCs w:val="24"/>
        </w:rPr>
        <w:t>діяльності у 2022/2023 н.р.</w:t>
      </w:r>
    </w:p>
    <w:p w:rsidR="00D349A0" w:rsidRPr="00C647DB" w:rsidRDefault="00D349A0" w:rsidP="00D349A0">
      <w:pPr>
        <w:widowControl w:val="0"/>
        <w:autoSpaceDE w:val="0"/>
        <w:autoSpaceDN w:val="0"/>
        <w:spacing w:after="0" w:line="276" w:lineRule="auto"/>
        <w:jc w:val="both"/>
        <w:rPr>
          <w:rFonts w:ascii="Times New Roman" w:eastAsia="Times New Roman" w:hAnsi="Times New Roman" w:cs="Times New Roman"/>
          <w:b/>
          <w:sz w:val="24"/>
          <w:szCs w:val="24"/>
        </w:rPr>
      </w:pPr>
    </w:p>
    <w:p w:rsidR="00D349A0" w:rsidRPr="00CA0FF2" w:rsidRDefault="00D349A0" w:rsidP="00D349A0">
      <w:pPr>
        <w:spacing w:after="0" w:line="276" w:lineRule="auto"/>
        <w:ind w:left="567" w:firstLine="709"/>
        <w:jc w:val="both"/>
        <w:rPr>
          <w:rFonts w:ascii="Times New Roman" w:eastAsia="Calibri" w:hAnsi="Times New Roman" w:cs="Times New Roman"/>
          <w:sz w:val="24"/>
          <w:szCs w:val="24"/>
        </w:rPr>
      </w:pPr>
    </w:p>
    <w:tbl>
      <w:tblPr>
        <w:tblStyle w:val="a3"/>
        <w:tblpPr w:leftFromText="180" w:rightFromText="180" w:vertAnchor="text" w:tblpY="1"/>
        <w:tblOverlap w:val="never"/>
        <w:tblW w:w="10632" w:type="dxa"/>
        <w:tblInd w:w="-572" w:type="dxa"/>
        <w:tblLayout w:type="fixed"/>
        <w:tblLook w:val="04A0"/>
      </w:tblPr>
      <w:tblGrid>
        <w:gridCol w:w="8642"/>
        <w:gridCol w:w="118"/>
        <w:gridCol w:w="452"/>
        <w:gridCol w:w="10"/>
        <w:gridCol w:w="7"/>
        <w:gridCol w:w="552"/>
        <w:gridCol w:w="425"/>
        <w:gridCol w:w="426"/>
      </w:tblGrid>
      <w:tr w:rsidR="00D349A0" w:rsidRPr="00CA0FF2" w:rsidTr="00DC345E">
        <w:tc>
          <w:tcPr>
            <w:tcW w:w="8760" w:type="dxa"/>
            <w:gridSpan w:val="2"/>
          </w:tcPr>
          <w:p w:rsidR="00D349A0" w:rsidRPr="00CA0FF2" w:rsidRDefault="00D349A0" w:rsidP="00DC345E">
            <w:pPr>
              <w:ind w:left="567"/>
              <w:jc w:val="center"/>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3</w:t>
            </w:r>
            <w:r w:rsidRPr="00CA0FF2">
              <w:rPr>
                <w:rFonts w:ascii="Times New Roman" w:eastAsia="Times New Roman" w:hAnsi="Times New Roman" w:cs="Times New Roman"/>
                <w:b/>
                <w:sz w:val="24"/>
                <w:szCs w:val="24"/>
                <w:lang w:eastAsia="uk-UA"/>
              </w:rPr>
              <w:t>.1.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r w:rsidRPr="00CA0FF2">
              <w:rPr>
                <w:rFonts w:ascii="Times New Roman" w:eastAsia="Times New Roman" w:hAnsi="Times New Roman" w:cs="Times New Roman"/>
                <w:sz w:val="24"/>
                <w:szCs w:val="24"/>
                <w:lang w:eastAsia="uk-UA"/>
              </w:rPr>
              <w:t xml:space="preserve"> </w:t>
            </w:r>
          </w:p>
        </w:tc>
        <w:tc>
          <w:tcPr>
            <w:tcW w:w="469" w:type="dxa"/>
            <w:gridSpan w:val="3"/>
          </w:tcPr>
          <w:p w:rsidR="00D349A0" w:rsidRPr="00CA0FF2" w:rsidRDefault="00D349A0" w:rsidP="00DC345E">
            <w:pPr>
              <w:ind w:left="567"/>
              <w:jc w:val="center"/>
              <w:rPr>
                <w:rFonts w:ascii="Times New Roman" w:eastAsia="Times New Roman" w:hAnsi="Times New Roman" w:cs="Times New Roman"/>
                <w:sz w:val="24"/>
                <w:szCs w:val="24"/>
                <w:lang w:eastAsia="uk-UA"/>
              </w:rPr>
            </w:pPr>
            <w:r w:rsidRPr="00CA0FF2">
              <w:rPr>
                <w:rFonts w:ascii="Times New Roman" w:eastAsia="Times New Roman" w:hAnsi="Times New Roman" w:cs="Times New Roman"/>
                <w:color w:val="FF0000"/>
                <w:sz w:val="24"/>
                <w:szCs w:val="24"/>
                <w:lang w:eastAsia="uk-UA"/>
              </w:rPr>
              <w:t>В</w:t>
            </w:r>
          </w:p>
        </w:tc>
        <w:tc>
          <w:tcPr>
            <w:tcW w:w="552" w:type="dxa"/>
          </w:tcPr>
          <w:p w:rsidR="00D349A0" w:rsidRPr="00CA0FF2" w:rsidRDefault="00D349A0" w:rsidP="00DC345E">
            <w:pPr>
              <w:ind w:left="567"/>
              <w:jc w:val="center"/>
              <w:rPr>
                <w:rFonts w:ascii="Times New Roman" w:eastAsia="Times New Roman" w:hAnsi="Times New Roman" w:cs="Times New Roman"/>
                <w:color w:val="FF0000"/>
                <w:sz w:val="24"/>
                <w:szCs w:val="24"/>
                <w:lang w:eastAsia="uk-UA"/>
              </w:rPr>
            </w:pPr>
            <w:r w:rsidRPr="00CA0FF2">
              <w:rPr>
                <w:rFonts w:ascii="Times New Roman" w:eastAsia="Times New Roman" w:hAnsi="Times New Roman" w:cs="Times New Roman"/>
                <w:color w:val="FF0000"/>
                <w:sz w:val="24"/>
                <w:szCs w:val="24"/>
                <w:lang w:eastAsia="uk-UA"/>
              </w:rPr>
              <w:t>Д</w:t>
            </w:r>
          </w:p>
        </w:tc>
        <w:tc>
          <w:tcPr>
            <w:tcW w:w="425" w:type="dxa"/>
          </w:tcPr>
          <w:p w:rsidR="00D349A0" w:rsidRPr="00CA0FF2" w:rsidRDefault="00D349A0" w:rsidP="00DC345E">
            <w:pPr>
              <w:ind w:left="567"/>
              <w:jc w:val="center"/>
              <w:rPr>
                <w:rFonts w:ascii="Times New Roman" w:eastAsia="Times New Roman" w:hAnsi="Times New Roman" w:cs="Times New Roman"/>
                <w:color w:val="FF0000"/>
                <w:sz w:val="24"/>
                <w:szCs w:val="24"/>
                <w:lang w:eastAsia="uk-UA"/>
              </w:rPr>
            </w:pPr>
            <w:r>
              <w:rPr>
                <w:rFonts w:ascii="Times New Roman" w:eastAsia="Times New Roman" w:hAnsi="Times New Roman" w:cs="Times New Roman"/>
                <w:color w:val="FF0000"/>
                <w:sz w:val="24"/>
                <w:szCs w:val="24"/>
                <w:lang w:eastAsia="uk-UA"/>
              </w:rPr>
              <w:t>С</w:t>
            </w:r>
          </w:p>
        </w:tc>
        <w:tc>
          <w:tcPr>
            <w:tcW w:w="426" w:type="dxa"/>
          </w:tcPr>
          <w:p w:rsidR="00D349A0" w:rsidRPr="00CA0FF2" w:rsidRDefault="00D349A0" w:rsidP="00DC345E">
            <w:pPr>
              <w:ind w:left="567"/>
              <w:jc w:val="center"/>
              <w:rPr>
                <w:rFonts w:ascii="Times New Roman" w:eastAsia="Times New Roman" w:hAnsi="Times New Roman" w:cs="Times New Roman"/>
                <w:color w:val="FF0000"/>
                <w:sz w:val="24"/>
                <w:szCs w:val="24"/>
                <w:lang w:eastAsia="uk-UA"/>
              </w:rPr>
            </w:pPr>
            <w:r w:rsidRPr="00CA0FF2">
              <w:rPr>
                <w:rFonts w:ascii="Times New Roman" w:eastAsia="Times New Roman" w:hAnsi="Times New Roman" w:cs="Times New Roman"/>
                <w:color w:val="FF0000"/>
                <w:sz w:val="24"/>
                <w:szCs w:val="24"/>
                <w:lang w:eastAsia="uk-UA"/>
              </w:rPr>
              <w:t>Н</w:t>
            </w:r>
          </w:p>
        </w:tc>
      </w:tr>
      <w:tr w:rsidR="00D349A0" w:rsidRPr="00CA0FF2" w:rsidTr="00DC345E">
        <w:tc>
          <w:tcPr>
            <w:tcW w:w="8760" w:type="dxa"/>
            <w:gridSpan w:val="2"/>
          </w:tcPr>
          <w:p w:rsidR="00D349A0" w:rsidRPr="00CA0FF2" w:rsidRDefault="00D349A0" w:rsidP="00DC345E">
            <w:pPr>
              <w:ind w:left="567"/>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3.1.1.Розробка календарно –тем</w:t>
            </w:r>
            <w:r w:rsidRPr="00CA0FF2">
              <w:rPr>
                <w:rFonts w:ascii="Times New Roman" w:eastAsia="Times New Roman" w:hAnsi="Times New Roman" w:cs="Times New Roman"/>
                <w:b/>
                <w:sz w:val="24"/>
                <w:szCs w:val="24"/>
                <w:lang w:eastAsia="uk-UA"/>
              </w:rPr>
              <w:t>атичних планувань</w:t>
            </w:r>
          </w:p>
          <w:p w:rsidR="00D349A0" w:rsidRDefault="00D349A0" w:rsidP="00DC345E">
            <w:pPr>
              <w:ind w:left="567" w:firstLine="709"/>
              <w:jc w:val="both"/>
              <w:rPr>
                <w:rFonts w:ascii="Times New Roman" w:hAnsi="Times New Roman" w:cs="Times New Roman"/>
                <w:sz w:val="24"/>
                <w:szCs w:val="24"/>
              </w:rPr>
            </w:pPr>
            <w:r w:rsidRPr="00CA0FF2">
              <w:rPr>
                <w:rFonts w:ascii="Times New Roman" w:eastAsia="Times New Roman" w:hAnsi="Times New Roman" w:cs="Times New Roman"/>
                <w:sz w:val="24"/>
                <w:szCs w:val="24"/>
                <w:lang w:eastAsia="uk-UA"/>
              </w:rPr>
              <w:t xml:space="preserve">З метою формування ключових компетентностей здобувачів освіти педагогічними працівниками здійснюється ефективне планування своєї діяльності. </w:t>
            </w:r>
            <w:r w:rsidRPr="00CA0FF2">
              <w:rPr>
                <w:rFonts w:ascii="Times New Roman" w:hAnsi="Times New Roman" w:cs="Times New Roman"/>
                <w:sz w:val="24"/>
                <w:szCs w:val="24"/>
              </w:rPr>
              <w:t>За підсу</w:t>
            </w:r>
            <w:r>
              <w:rPr>
                <w:rFonts w:ascii="Times New Roman" w:hAnsi="Times New Roman" w:cs="Times New Roman"/>
                <w:sz w:val="24"/>
                <w:szCs w:val="24"/>
              </w:rPr>
              <w:t>мками вивченої документації:</w:t>
            </w:r>
            <w:r w:rsidRPr="00CA0FF2">
              <w:rPr>
                <w:rFonts w:ascii="Times New Roman" w:hAnsi="Times New Roman" w:cs="Times New Roman"/>
                <w:sz w:val="24"/>
                <w:szCs w:val="24"/>
              </w:rPr>
              <w:t xml:space="preserve"> календарно-тематичних планів),</w:t>
            </w:r>
            <w:r w:rsidRPr="00CA0FF2">
              <w:rPr>
                <w:rFonts w:ascii="Times New Roman" w:eastAsia="Times New Roman" w:hAnsi="Times New Roman" w:cs="Times New Roman"/>
                <w:sz w:val="24"/>
                <w:szCs w:val="24"/>
                <w:lang w:eastAsia="uk-UA"/>
              </w:rPr>
              <w:t xml:space="preserve"> результатами самоаналізу педпрацівників можна зробити висновок, що всі вчителі закладу освіти планують викладацьку діяльність, розробляють календарно-тематичне планування на основі навчальної програми. При цьому орієнтуються на Державні стандарти. Календарно-тематичне планування відпо</w:t>
            </w:r>
            <w:r>
              <w:rPr>
                <w:rFonts w:ascii="Times New Roman" w:eastAsia="Times New Roman" w:hAnsi="Times New Roman" w:cs="Times New Roman"/>
                <w:sz w:val="24"/>
                <w:szCs w:val="24"/>
                <w:lang w:eastAsia="uk-UA"/>
              </w:rPr>
              <w:t>відає освітній програмі закладу.</w:t>
            </w:r>
            <w:r w:rsidRPr="00CA0FF2">
              <w:rPr>
                <w:rFonts w:ascii="Times New Roman" w:hAnsi="Times New Roman" w:cs="Times New Roman"/>
                <w:sz w:val="24"/>
                <w:szCs w:val="24"/>
              </w:rPr>
              <w:t xml:space="preserve"> Календарно-тематичні плани складаються на семестр та погоджую</w:t>
            </w:r>
            <w:r>
              <w:rPr>
                <w:rFonts w:ascii="Times New Roman" w:hAnsi="Times New Roman" w:cs="Times New Roman"/>
                <w:sz w:val="24"/>
                <w:szCs w:val="24"/>
              </w:rPr>
              <w:t xml:space="preserve">ться </w:t>
            </w:r>
            <w:r w:rsidRPr="00CA0FF2">
              <w:rPr>
                <w:rFonts w:ascii="Times New Roman" w:hAnsi="Times New Roman" w:cs="Times New Roman"/>
                <w:sz w:val="24"/>
                <w:szCs w:val="24"/>
              </w:rPr>
              <w:t xml:space="preserve"> заступником директора з навчально-виховної роботи. Календарно-тематичне планування розробляється не тільки для класно-урочної, але й для інших форм освітнього процесу: гурткової роботи, роботи класних керівників, роботи педагога-організатора. Відповідно до річного плану роботи школи та програми здійснення внутрішнього контролю адміністрацією школи здійснюється перевірка календарно-тематичного планування педагогічних працівників один раз на семестр та надаються рекомендац</w:t>
            </w:r>
            <w:r>
              <w:rPr>
                <w:rFonts w:ascii="Times New Roman" w:hAnsi="Times New Roman" w:cs="Times New Roman"/>
                <w:sz w:val="24"/>
                <w:szCs w:val="24"/>
              </w:rPr>
              <w:t xml:space="preserve">ії в разі виявлення недоліків. </w:t>
            </w:r>
            <w:r w:rsidRPr="00CA0FF2">
              <w:rPr>
                <w:rFonts w:ascii="Times New Roman" w:hAnsi="Times New Roman" w:cs="Times New Roman"/>
                <w:sz w:val="24"/>
                <w:szCs w:val="24"/>
              </w:rPr>
              <w:t>Результати анкетування педагогів показали, що більшість учителів під час розроблення календарно-тематичного планування використовують рекомендації МОНу 100%; самостійно розробл</w:t>
            </w:r>
            <w:r>
              <w:rPr>
                <w:rFonts w:ascii="Times New Roman" w:hAnsi="Times New Roman" w:cs="Times New Roman"/>
                <w:sz w:val="24"/>
                <w:szCs w:val="24"/>
              </w:rPr>
              <w:t>яють планування на основі чинних</w:t>
            </w:r>
            <w:r w:rsidRPr="00CA0FF2">
              <w:rPr>
                <w:rFonts w:ascii="Times New Roman" w:hAnsi="Times New Roman" w:cs="Times New Roman"/>
                <w:sz w:val="24"/>
                <w:szCs w:val="24"/>
              </w:rPr>
              <w:t xml:space="preserve"> навчальних програм з урахуванням компетентнісного підходу т</w:t>
            </w:r>
            <w:r>
              <w:rPr>
                <w:rFonts w:ascii="Times New Roman" w:hAnsi="Times New Roman" w:cs="Times New Roman"/>
                <w:sz w:val="24"/>
                <w:szCs w:val="24"/>
              </w:rPr>
              <w:t>а академічної доброчесності – 10</w:t>
            </w:r>
            <w:r w:rsidRPr="00CA0FF2">
              <w:rPr>
                <w:rFonts w:ascii="Times New Roman" w:hAnsi="Times New Roman" w:cs="Times New Roman"/>
                <w:sz w:val="24"/>
                <w:szCs w:val="24"/>
              </w:rPr>
              <w:t>%;</w:t>
            </w:r>
            <w:r>
              <w:rPr>
                <w:rFonts w:ascii="Times New Roman" w:hAnsi="Times New Roman" w:cs="Times New Roman"/>
                <w:sz w:val="24"/>
                <w:szCs w:val="24"/>
              </w:rPr>
              <w:t xml:space="preserve"> </w:t>
            </w:r>
            <w:r w:rsidRPr="00CA0FF2">
              <w:rPr>
                <w:rFonts w:ascii="Times New Roman" w:hAnsi="Times New Roman" w:cs="Times New Roman"/>
                <w:sz w:val="24"/>
                <w:szCs w:val="24"/>
              </w:rPr>
              <w:t>зразки, що пропонують фахові видання 10%; розробки з інтернет-сайтів і блогів, які стосуються ви</w:t>
            </w:r>
            <w:r>
              <w:rPr>
                <w:rFonts w:ascii="Times New Roman" w:hAnsi="Times New Roman" w:cs="Times New Roman"/>
                <w:sz w:val="24"/>
                <w:szCs w:val="24"/>
              </w:rPr>
              <w:t>кладання конкретного предмета 80</w:t>
            </w:r>
            <w:r w:rsidRPr="00CA0FF2">
              <w:rPr>
                <w:rFonts w:ascii="Times New Roman" w:hAnsi="Times New Roman" w:cs="Times New Roman"/>
                <w:sz w:val="24"/>
                <w:szCs w:val="24"/>
              </w:rPr>
              <w:t xml:space="preserve">%. </w:t>
            </w:r>
          </w:p>
          <w:p w:rsidR="00D349A0" w:rsidRPr="009E438E" w:rsidRDefault="00D349A0" w:rsidP="00DC345E">
            <w:pPr>
              <w:ind w:left="567" w:firstLine="709"/>
              <w:jc w:val="both"/>
              <w:rPr>
                <w:rFonts w:ascii="Times New Roman" w:hAnsi="Times New Roman" w:cs="Times New Roman"/>
                <w:sz w:val="24"/>
                <w:szCs w:val="24"/>
              </w:rPr>
            </w:pPr>
            <w:r>
              <w:rPr>
                <w:rFonts w:ascii="Times New Roman" w:hAnsi="Times New Roman" w:cs="Times New Roman"/>
                <w:sz w:val="24"/>
                <w:szCs w:val="24"/>
              </w:rPr>
              <w:t>В</w:t>
            </w:r>
            <w:r w:rsidRPr="00CA0FF2">
              <w:rPr>
                <w:rFonts w:ascii="Times New Roman" w:hAnsi="Times New Roman" w:cs="Times New Roman"/>
                <w:sz w:val="24"/>
                <w:szCs w:val="24"/>
              </w:rPr>
              <w:t>становлено, що педагоги самостійно визначають кількість годин на вивчення тієї чи іншої теми, змінюють порядок їх вивчення відповідно до освітніх потреб,</w:t>
            </w:r>
            <w:r w:rsidRPr="00CA0FF2">
              <w:rPr>
                <w:rFonts w:ascii="Times New Roman" w:eastAsia="Times New Roman" w:hAnsi="Times New Roman" w:cs="Times New Roman"/>
                <w:sz w:val="24"/>
                <w:szCs w:val="24"/>
                <w:lang w:eastAsia="uk-UA"/>
              </w:rPr>
              <w:t xml:space="preserve"> корегують дату проведення контролю, </w:t>
            </w:r>
            <w:r w:rsidRPr="00CA0FF2">
              <w:rPr>
                <w:rFonts w:ascii="Times New Roman" w:hAnsi="Times New Roman" w:cs="Times New Roman"/>
                <w:sz w:val="24"/>
                <w:szCs w:val="24"/>
              </w:rPr>
              <w:t>додають корективи в кількість годин на вивчення окремих тем; змінюють порядок вивчення тем в окремих класах (карантинні обмеження, припинення освітнього процесу, проведення освітнього процесу з використанням дистанційних технологій),  планують уроки, спрямова</w:t>
            </w:r>
            <w:r>
              <w:rPr>
                <w:rFonts w:ascii="Times New Roman" w:hAnsi="Times New Roman" w:cs="Times New Roman"/>
                <w:sz w:val="24"/>
                <w:szCs w:val="24"/>
              </w:rPr>
              <w:t>ні на формування в учнів ключових компетентностей (уроки-проє</w:t>
            </w:r>
            <w:r w:rsidRPr="00CA0FF2">
              <w:rPr>
                <w:rFonts w:ascii="Times New Roman" w:hAnsi="Times New Roman" w:cs="Times New Roman"/>
                <w:sz w:val="24"/>
                <w:szCs w:val="24"/>
              </w:rPr>
              <w:t xml:space="preserve">кти, практичні заняття). Адміністрація здійснює моніторинг виконання освітніх програм та календарних планів двічі на рік. У разі виявлення прогалин вживає заходи щодо їх усунення. Календарно-тематичне планування більшості педагогічних працівників закладу освіти забезпечує досягнення очікуваних результатів навчання, що передбачені для даного віку учнів Державним стандартом загальної </w:t>
            </w:r>
            <w:r w:rsidRPr="00CA0FF2">
              <w:rPr>
                <w:rFonts w:ascii="Times New Roman" w:hAnsi="Times New Roman" w:cs="Times New Roman"/>
                <w:sz w:val="24"/>
                <w:szCs w:val="24"/>
              </w:rPr>
              <w:lastRenderedPageBreak/>
              <w:t xml:space="preserve">середньої освіти та сприяє компетентнісному підходу у навчанні. </w:t>
            </w:r>
          </w:p>
        </w:tc>
        <w:tc>
          <w:tcPr>
            <w:tcW w:w="462" w:type="dxa"/>
            <w:gridSpan w:val="2"/>
          </w:tcPr>
          <w:p w:rsidR="00D349A0" w:rsidRPr="00CA0FF2" w:rsidRDefault="00D349A0" w:rsidP="00DC345E">
            <w:pPr>
              <w:tabs>
                <w:tab w:val="left" w:pos="179"/>
              </w:tabs>
              <w:ind w:left="567"/>
              <w:jc w:val="both"/>
              <w:rPr>
                <w:rFonts w:ascii="Times New Roman" w:eastAsia="Times New Roman" w:hAnsi="Times New Roman" w:cs="Times New Roman"/>
                <w:color w:val="FF0000"/>
                <w:sz w:val="24"/>
                <w:szCs w:val="24"/>
                <w:lang w:eastAsia="uk-UA"/>
              </w:rPr>
            </w:pPr>
          </w:p>
        </w:tc>
        <w:tc>
          <w:tcPr>
            <w:tcW w:w="559" w:type="dxa"/>
            <w:gridSpan w:val="2"/>
          </w:tcPr>
          <w:p w:rsidR="00D349A0" w:rsidRPr="00CA0FF2" w:rsidRDefault="00D349A0" w:rsidP="00DC345E">
            <w:pPr>
              <w:tabs>
                <w:tab w:val="left" w:pos="179"/>
              </w:tabs>
              <w:ind w:left="567"/>
              <w:jc w:val="both"/>
              <w:rPr>
                <w:rFonts w:ascii="Times New Roman" w:eastAsia="Times New Roman" w:hAnsi="Times New Roman" w:cs="Times New Roman"/>
                <w:color w:val="FF0000"/>
                <w:sz w:val="24"/>
                <w:szCs w:val="24"/>
                <w:lang w:eastAsia="uk-UA"/>
              </w:rPr>
            </w:pPr>
            <w:r w:rsidRPr="00CA0FF2">
              <w:rPr>
                <w:rFonts w:ascii="Times New Roman" w:eastAsia="Times New Roman" w:hAnsi="Times New Roman" w:cs="Times New Roman"/>
                <w:color w:val="FF0000"/>
                <w:sz w:val="24"/>
                <w:szCs w:val="24"/>
                <w:lang w:eastAsia="uk-UA"/>
              </w:rPr>
              <w:t>+</w:t>
            </w:r>
          </w:p>
        </w:tc>
        <w:tc>
          <w:tcPr>
            <w:tcW w:w="425" w:type="dxa"/>
          </w:tcPr>
          <w:p w:rsidR="00D349A0" w:rsidRPr="00CA0FF2" w:rsidRDefault="00D349A0" w:rsidP="00DC345E">
            <w:pPr>
              <w:tabs>
                <w:tab w:val="left" w:pos="179"/>
              </w:tabs>
              <w:ind w:left="567"/>
              <w:jc w:val="both"/>
              <w:rPr>
                <w:rFonts w:ascii="Times New Roman" w:eastAsia="Times New Roman" w:hAnsi="Times New Roman" w:cs="Times New Roman"/>
                <w:color w:val="FF0000"/>
                <w:sz w:val="24"/>
                <w:szCs w:val="24"/>
                <w:lang w:eastAsia="uk-UA"/>
              </w:rPr>
            </w:pPr>
          </w:p>
        </w:tc>
        <w:tc>
          <w:tcPr>
            <w:tcW w:w="426" w:type="dxa"/>
          </w:tcPr>
          <w:p w:rsidR="00D349A0" w:rsidRPr="00CA0FF2" w:rsidRDefault="00D349A0" w:rsidP="00DC345E">
            <w:pPr>
              <w:tabs>
                <w:tab w:val="left" w:pos="179"/>
              </w:tabs>
              <w:ind w:left="567"/>
              <w:jc w:val="both"/>
              <w:rPr>
                <w:rFonts w:ascii="Times New Roman" w:eastAsia="Times New Roman" w:hAnsi="Times New Roman" w:cs="Times New Roman"/>
                <w:color w:val="FF0000"/>
                <w:sz w:val="24"/>
                <w:szCs w:val="24"/>
                <w:lang w:eastAsia="uk-UA"/>
              </w:rPr>
            </w:pPr>
          </w:p>
        </w:tc>
      </w:tr>
      <w:tr w:rsidR="00D349A0" w:rsidRPr="00CA0FF2" w:rsidTr="00DC345E">
        <w:tc>
          <w:tcPr>
            <w:tcW w:w="8760" w:type="dxa"/>
            <w:gridSpan w:val="2"/>
          </w:tcPr>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
                <w:sz w:val="24"/>
                <w:szCs w:val="24"/>
                <w:lang w:eastAsia="uk-UA"/>
              </w:rPr>
            </w:pPr>
            <w:r w:rsidRPr="00CA0FF2">
              <w:rPr>
                <w:rFonts w:ascii="Times New Roman" w:eastAsia="Times New Roman" w:hAnsi="Times New Roman" w:cs="Times New Roman"/>
                <w:b/>
                <w:sz w:val="24"/>
                <w:szCs w:val="24"/>
                <w:lang w:eastAsia="uk-UA"/>
              </w:rPr>
              <w:lastRenderedPageBreak/>
              <w:t>3.1.2. Спостереження навчальних занять</w:t>
            </w:r>
          </w:p>
          <w:p w:rsidR="00D349A0" w:rsidRPr="00CA0FF2" w:rsidRDefault="00D349A0" w:rsidP="00DC345E">
            <w:pPr>
              <w:pBdr>
                <w:top w:val="nil"/>
                <w:left w:val="nil"/>
                <w:bottom w:val="nil"/>
                <w:right w:val="nil"/>
                <w:between w:val="nil"/>
              </w:pBdr>
              <w:ind w:left="567"/>
              <w:jc w:val="both"/>
              <w:rPr>
                <w:rFonts w:ascii="Times New Roman" w:hAnsi="Times New Roman" w:cs="Times New Roman"/>
                <w:sz w:val="24"/>
                <w:szCs w:val="24"/>
              </w:rPr>
            </w:pPr>
            <w:r w:rsidRPr="00CA0FF2">
              <w:rPr>
                <w:rFonts w:ascii="Times New Roman" w:hAnsi="Times New Roman" w:cs="Times New Roman"/>
                <w:sz w:val="24"/>
                <w:szCs w:val="24"/>
              </w:rPr>
              <w:t xml:space="preserve">За підсумками спостереження за проведенням навчальних занять, вивчення документації (календарно-тематичних планів, результатів контрольних робіт) можна зробити висновок, що педагогічні працівники використовують освітні технології, спрямовані на оволодіння здобувачами освіти ключовими компетентностями та наскрізними уміннями, у тому числі технології дистанційного навчання у разі потреби (карантинні обмеження, припинення освітнього процесу). Впроваджують в освітній процес форми і методи роботи, які сприяють розвитку творчої, пошукової та аналітичної роботи учнів, </w:t>
            </w:r>
            <w:r w:rsidRPr="00CA0FF2">
              <w:rPr>
                <w:rFonts w:ascii="Times New Roman" w:eastAsia="Times New Roman" w:hAnsi="Times New Roman" w:cs="Times New Roman"/>
                <w:sz w:val="24"/>
                <w:szCs w:val="24"/>
                <w:lang w:eastAsia="uk-UA"/>
              </w:rPr>
              <w:t xml:space="preserve">формують здатність застосовувати інформаційно-комунікаційні ресурси в умовах дистанційного навчання для пошуку відповідей на поставлені завдання. Більшість вчителів </w:t>
            </w:r>
            <w:r w:rsidRPr="00CA0FF2">
              <w:rPr>
                <w:rFonts w:ascii="Times New Roman" w:hAnsi="Times New Roman" w:cs="Times New Roman"/>
                <w:sz w:val="24"/>
                <w:szCs w:val="24"/>
              </w:rPr>
              <w:t xml:space="preserve">конкретизують мету і завдання уроку, наголошують на очікуваних результатах, залучають до цього процесу здобувачів освіти, здійснюють поділ змісту теми на навчальні ситуації, формулюють  цільові завдання до кожної навчальної  ситуації, здійснюють вибір методів навчання, адекватних цільовим завданням за їх дидактичними функціями, порівнюють досягнуті результати </w:t>
            </w:r>
            <w:r>
              <w:rPr>
                <w:rFonts w:ascii="Times New Roman" w:hAnsi="Times New Roman" w:cs="Times New Roman"/>
                <w:sz w:val="24"/>
                <w:szCs w:val="24"/>
              </w:rPr>
              <w:t>на уроці з очікуваними. Частина</w:t>
            </w:r>
            <w:r w:rsidRPr="00CA0FF2">
              <w:rPr>
                <w:rFonts w:ascii="Times New Roman" w:hAnsi="Times New Roman" w:cs="Times New Roman"/>
                <w:sz w:val="24"/>
                <w:szCs w:val="24"/>
              </w:rPr>
              <w:t xml:space="preserve"> педпрацівників обирають форми організації навчальної діяльності  - індивідуально-самостійну, парну, групову, фронтальну - адекватно змісту та методам робот</w:t>
            </w:r>
            <w:r>
              <w:rPr>
                <w:rFonts w:ascii="Times New Roman" w:hAnsi="Times New Roman" w:cs="Times New Roman"/>
                <w:sz w:val="24"/>
                <w:szCs w:val="24"/>
              </w:rPr>
              <w:t xml:space="preserve">и; надають переваги особистісно </w:t>
            </w:r>
            <w:r w:rsidRPr="00CA0FF2">
              <w:rPr>
                <w:rFonts w:ascii="Times New Roman" w:hAnsi="Times New Roman" w:cs="Times New Roman"/>
                <w:sz w:val="24"/>
                <w:szCs w:val="24"/>
              </w:rPr>
              <w:t xml:space="preserve">зорієнтованому навчанню, індивідуалізації та диференціації навчання. Більшість вчителів застосовують інтерактивні технології, універсальні для розвитку життєвих </w:t>
            </w:r>
            <w:r>
              <w:rPr>
                <w:rFonts w:ascii="Times New Roman" w:hAnsi="Times New Roman" w:cs="Times New Roman"/>
                <w:sz w:val="24"/>
                <w:szCs w:val="24"/>
              </w:rPr>
              <w:t>компетенцій, вміння колегіально вирішувати завдання. Менше половини</w:t>
            </w:r>
            <w:r w:rsidRPr="00CA0FF2">
              <w:rPr>
                <w:rFonts w:ascii="Times New Roman" w:hAnsi="Times New Roman" w:cs="Times New Roman"/>
                <w:sz w:val="24"/>
                <w:szCs w:val="24"/>
              </w:rPr>
              <w:t xml:space="preserve"> педпрацівників забезпечує здійснення рефлексії навчальної діяльн</w:t>
            </w:r>
            <w:r>
              <w:rPr>
                <w:rFonts w:ascii="Times New Roman" w:hAnsi="Times New Roman" w:cs="Times New Roman"/>
                <w:sz w:val="24"/>
                <w:szCs w:val="24"/>
              </w:rPr>
              <w:t>ості, компетентності</w:t>
            </w:r>
            <w:r w:rsidRPr="00CA0FF2">
              <w:rPr>
                <w:rFonts w:ascii="Times New Roman" w:hAnsi="Times New Roman" w:cs="Times New Roman"/>
                <w:sz w:val="24"/>
                <w:szCs w:val="24"/>
              </w:rPr>
              <w:t>, реалізують моніторинг рівня сформованих компетенцій, а при оцінюванні враховують набуття учнями предметних компетентностей, умінь вирішувати проблеми, пов’язаних з даною навчальною темою. Усі педагогічні працівники під час проведення навчальних занять здійснюють розвиток і формування більшост</w:t>
            </w:r>
            <w:r>
              <w:rPr>
                <w:rFonts w:ascii="Times New Roman" w:hAnsi="Times New Roman" w:cs="Times New Roman"/>
                <w:sz w:val="24"/>
                <w:szCs w:val="24"/>
              </w:rPr>
              <w:t>і ключових компетентностей у</w:t>
            </w:r>
            <w:r w:rsidRPr="00CA0FF2">
              <w:rPr>
                <w:rFonts w:ascii="Times New Roman" w:hAnsi="Times New Roman" w:cs="Times New Roman"/>
                <w:sz w:val="24"/>
                <w:szCs w:val="24"/>
              </w:rPr>
              <w:t xml:space="preserve">: </w:t>
            </w:r>
            <w:r>
              <w:rPr>
                <w:rFonts w:ascii="Times New Roman" w:hAnsi="Times New Roman" w:cs="Times New Roman"/>
                <w:sz w:val="24"/>
                <w:szCs w:val="24"/>
              </w:rPr>
              <w:t>на 96 % відвіданих заняттях  формувалися комунікативні компетентності, 62</w:t>
            </w:r>
            <w:r w:rsidRPr="00CA0FF2">
              <w:rPr>
                <w:rFonts w:ascii="Times New Roman" w:hAnsi="Times New Roman" w:cs="Times New Roman"/>
                <w:sz w:val="24"/>
                <w:szCs w:val="24"/>
              </w:rPr>
              <w:t xml:space="preserve"> % – умі</w:t>
            </w:r>
            <w:r>
              <w:rPr>
                <w:rFonts w:ascii="Times New Roman" w:hAnsi="Times New Roman" w:cs="Times New Roman"/>
                <w:sz w:val="24"/>
                <w:szCs w:val="24"/>
              </w:rPr>
              <w:t>ння навчатися упродовж життя, п</w:t>
            </w:r>
            <w:r w:rsidRPr="00CA0FF2">
              <w:rPr>
                <w:rFonts w:ascii="Times New Roman" w:hAnsi="Times New Roman" w:cs="Times New Roman"/>
                <w:sz w:val="24"/>
                <w:szCs w:val="24"/>
              </w:rPr>
              <w:t xml:space="preserve"> 50 % – розвитку інформаційно-цифрової та соціальних і громадянських </w:t>
            </w:r>
            <w:r>
              <w:rPr>
                <w:rFonts w:ascii="Times New Roman" w:hAnsi="Times New Roman" w:cs="Times New Roman"/>
                <w:sz w:val="24"/>
                <w:szCs w:val="24"/>
              </w:rPr>
              <w:t>компетентностей, 56</w:t>
            </w:r>
            <w:r w:rsidRPr="00CA0FF2">
              <w:rPr>
                <w:rFonts w:ascii="Times New Roman" w:hAnsi="Times New Roman" w:cs="Times New Roman"/>
                <w:sz w:val="24"/>
                <w:szCs w:val="24"/>
              </w:rPr>
              <w:t xml:space="preserve"> % – формуванню компетентностей в прир</w:t>
            </w:r>
            <w:r>
              <w:rPr>
                <w:rFonts w:ascii="Times New Roman" w:hAnsi="Times New Roman" w:cs="Times New Roman"/>
                <w:sz w:val="24"/>
                <w:szCs w:val="24"/>
              </w:rPr>
              <w:t>одничих науках і технологіях, 30</w:t>
            </w:r>
            <w:r w:rsidRPr="00CA0FF2">
              <w:rPr>
                <w:rFonts w:ascii="Times New Roman" w:hAnsi="Times New Roman" w:cs="Times New Roman"/>
                <w:sz w:val="24"/>
                <w:szCs w:val="24"/>
              </w:rPr>
              <w:t xml:space="preserve"> % – математичної грамотності (на</w:t>
            </w:r>
            <w:r>
              <w:rPr>
                <w:rFonts w:ascii="Times New Roman" w:hAnsi="Times New Roman" w:cs="Times New Roman"/>
                <w:sz w:val="24"/>
                <w:szCs w:val="24"/>
              </w:rPr>
              <w:t xml:space="preserve"> уроках математичного циклу), 75 % – </w:t>
            </w:r>
            <w:r w:rsidRPr="00CA0FF2">
              <w:rPr>
                <w:rFonts w:ascii="Times New Roman" w:hAnsi="Times New Roman" w:cs="Times New Roman"/>
                <w:sz w:val="24"/>
                <w:szCs w:val="24"/>
              </w:rPr>
              <w:t xml:space="preserve"> формуванню екологічної г</w:t>
            </w:r>
            <w:r>
              <w:rPr>
                <w:rFonts w:ascii="Times New Roman" w:hAnsi="Times New Roman" w:cs="Times New Roman"/>
                <w:sz w:val="24"/>
                <w:szCs w:val="24"/>
              </w:rPr>
              <w:t>рамотності і здорового життя, 12</w:t>
            </w:r>
            <w:r w:rsidRPr="00CA0FF2">
              <w:rPr>
                <w:rFonts w:ascii="Times New Roman" w:hAnsi="Times New Roman" w:cs="Times New Roman"/>
                <w:sz w:val="24"/>
                <w:szCs w:val="24"/>
              </w:rPr>
              <w:t xml:space="preserve"> % – розвитку підприємливості.  </w:t>
            </w:r>
          </w:p>
          <w:p w:rsidR="00D349A0" w:rsidRPr="00CA0FF2" w:rsidRDefault="00D349A0" w:rsidP="00DC345E">
            <w:pPr>
              <w:pBdr>
                <w:top w:val="nil"/>
                <w:left w:val="nil"/>
                <w:bottom w:val="nil"/>
                <w:right w:val="nil"/>
                <w:between w:val="nil"/>
              </w:pBdr>
              <w:ind w:left="567"/>
              <w:jc w:val="both"/>
              <w:rPr>
                <w:rFonts w:ascii="Times New Roman" w:hAnsi="Times New Roman" w:cs="Times New Roman"/>
                <w:color w:val="7030A0"/>
                <w:sz w:val="24"/>
                <w:szCs w:val="24"/>
              </w:rPr>
            </w:pPr>
          </w:p>
        </w:tc>
        <w:tc>
          <w:tcPr>
            <w:tcW w:w="462" w:type="dxa"/>
            <w:gridSpan w:val="2"/>
          </w:tcPr>
          <w:p w:rsidR="00D349A0" w:rsidRPr="00CA0FF2" w:rsidRDefault="00D349A0" w:rsidP="00DC345E">
            <w:pPr>
              <w:ind w:left="567"/>
              <w:jc w:val="both"/>
              <w:rPr>
                <w:rFonts w:ascii="Times New Roman" w:eastAsia="Times New Roman" w:hAnsi="Times New Roman" w:cs="Times New Roman"/>
                <w:sz w:val="24"/>
                <w:szCs w:val="24"/>
                <w:lang w:eastAsia="uk-UA"/>
              </w:rPr>
            </w:pPr>
          </w:p>
        </w:tc>
        <w:tc>
          <w:tcPr>
            <w:tcW w:w="559" w:type="dxa"/>
            <w:gridSpan w:val="2"/>
          </w:tcPr>
          <w:p w:rsidR="00D349A0" w:rsidRPr="00CA0FF2" w:rsidRDefault="00D349A0" w:rsidP="00DC345E">
            <w:pP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w:t>
            </w:r>
          </w:p>
        </w:tc>
        <w:tc>
          <w:tcPr>
            <w:tcW w:w="425" w:type="dxa"/>
          </w:tcPr>
          <w:p w:rsidR="00D349A0" w:rsidRPr="00CA0FF2" w:rsidRDefault="00D349A0" w:rsidP="00DC345E">
            <w:pPr>
              <w:ind w:left="567"/>
              <w:jc w:val="both"/>
              <w:rPr>
                <w:rFonts w:ascii="Times New Roman" w:eastAsia="Times New Roman" w:hAnsi="Times New Roman" w:cs="Times New Roman"/>
                <w:sz w:val="24"/>
                <w:szCs w:val="24"/>
                <w:lang w:eastAsia="uk-UA"/>
              </w:rPr>
            </w:pPr>
          </w:p>
        </w:tc>
        <w:tc>
          <w:tcPr>
            <w:tcW w:w="426" w:type="dxa"/>
          </w:tcPr>
          <w:p w:rsidR="00D349A0" w:rsidRPr="00CA0FF2" w:rsidRDefault="00D349A0" w:rsidP="00DC345E">
            <w:pP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w:t>
            </w:r>
          </w:p>
          <w:p w:rsidR="00D349A0" w:rsidRPr="00CA0FF2" w:rsidRDefault="00D349A0" w:rsidP="00DC345E">
            <w:pPr>
              <w:ind w:left="567"/>
              <w:jc w:val="both"/>
              <w:rPr>
                <w:rFonts w:ascii="Times New Roman" w:eastAsia="Times New Roman" w:hAnsi="Times New Roman" w:cs="Times New Roman"/>
                <w:color w:val="FF0000"/>
                <w:sz w:val="24"/>
                <w:szCs w:val="24"/>
                <w:lang w:eastAsia="uk-UA"/>
              </w:rPr>
            </w:pPr>
          </w:p>
        </w:tc>
      </w:tr>
      <w:tr w:rsidR="00D349A0" w:rsidRPr="00CA0FF2" w:rsidTr="00DC345E">
        <w:tc>
          <w:tcPr>
            <w:tcW w:w="8760" w:type="dxa"/>
            <w:gridSpan w:val="2"/>
          </w:tcPr>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
                <w:sz w:val="24"/>
                <w:szCs w:val="24"/>
                <w:lang w:eastAsia="uk-UA"/>
              </w:rPr>
            </w:pPr>
            <w:r w:rsidRPr="00CA0FF2">
              <w:rPr>
                <w:rFonts w:ascii="Times New Roman" w:eastAsia="Times New Roman" w:hAnsi="Times New Roman" w:cs="Times New Roman"/>
                <w:b/>
                <w:sz w:val="24"/>
                <w:szCs w:val="24"/>
                <w:lang w:eastAsia="uk-UA"/>
              </w:rPr>
              <w:t>3.1.3.Оцінка педагогічної діяльності</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CA0FF2">
              <w:rPr>
                <w:rFonts w:ascii="Times New Roman" w:eastAsia="Times New Roman" w:hAnsi="Times New Roman" w:cs="Times New Roman"/>
                <w:sz w:val="24"/>
                <w:szCs w:val="24"/>
                <w:lang w:eastAsia="uk-UA"/>
              </w:rPr>
              <w:t xml:space="preserve">З метою забезпечення виконання Законів України «Про освіту», «Про повну загальну середню освіту», дотримання Державних стандартів початкової та </w:t>
            </w:r>
            <w:r>
              <w:rPr>
                <w:rFonts w:ascii="Times New Roman" w:eastAsia="Times New Roman" w:hAnsi="Times New Roman" w:cs="Times New Roman"/>
                <w:sz w:val="24"/>
                <w:szCs w:val="24"/>
                <w:lang w:eastAsia="uk-UA"/>
              </w:rPr>
              <w:t>базової середньої освіти у 2022</w:t>
            </w:r>
            <w:r w:rsidRPr="0053395D">
              <w:rPr>
                <w:rFonts w:ascii="Times New Roman" w:eastAsia="Times New Roman" w:hAnsi="Times New Roman" w:cs="Times New Roman"/>
                <w:sz w:val="24"/>
                <w:szCs w:val="24"/>
                <w:lang w:eastAsia="uk-UA"/>
              </w:rPr>
              <w:t>/</w:t>
            </w:r>
            <w:r w:rsidRPr="00CA0FF2">
              <w:rPr>
                <w:rFonts w:ascii="Times New Roman" w:eastAsia="Times New Roman" w:hAnsi="Times New Roman" w:cs="Times New Roman"/>
                <w:sz w:val="24"/>
                <w:szCs w:val="24"/>
                <w:lang w:eastAsia="uk-UA"/>
              </w:rPr>
              <w:t xml:space="preserve">2023 навчальному році, відповідно до річного </w:t>
            </w:r>
            <w:r>
              <w:rPr>
                <w:rFonts w:ascii="Times New Roman" w:eastAsia="Times New Roman" w:hAnsi="Times New Roman" w:cs="Times New Roman"/>
                <w:sz w:val="24"/>
                <w:szCs w:val="24"/>
                <w:lang w:eastAsia="uk-UA"/>
              </w:rPr>
              <w:t>плану роботи</w:t>
            </w:r>
            <w:r w:rsidRPr="00CA0FF2">
              <w:rPr>
                <w:rFonts w:ascii="Times New Roman" w:eastAsia="Times New Roman" w:hAnsi="Times New Roman" w:cs="Times New Roman"/>
                <w:sz w:val="24"/>
                <w:szCs w:val="24"/>
                <w:lang w:eastAsia="uk-UA"/>
              </w:rPr>
              <w:t xml:space="preserve"> «Про проведення моніторингу педагогічної діяльності»   у </w:t>
            </w:r>
            <w:r>
              <w:rPr>
                <w:rFonts w:ascii="Times New Roman" w:eastAsia="Times New Roman" w:hAnsi="Times New Roman" w:cs="Times New Roman"/>
                <w:sz w:val="24"/>
                <w:szCs w:val="24"/>
                <w:lang w:eastAsia="uk-UA"/>
              </w:rPr>
              <w:t xml:space="preserve">Берегівському ЗЗСО І-ІІ ступенів </w:t>
            </w:r>
            <w:r w:rsidRPr="00CA0FF2">
              <w:rPr>
                <w:rFonts w:ascii="Times New Roman" w:eastAsia="Times New Roman" w:hAnsi="Times New Roman" w:cs="Times New Roman"/>
                <w:sz w:val="24"/>
                <w:szCs w:val="24"/>
                <w:lang w:eastAsia="uk-UA"/>
              </w:rPr>
              <w:t>було проведено моніторинг оцінки педагогічної діяльності.</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Мон</w:t>
            </w:r>
            <w:r>
              <w:rPr>
                <w:rFonts w:ascii="Times New Roman" w:eastAsia="Times New Roman" w:hAnsi="Times New Roman" w:cs="Times New Roman"/>
                <w:sz w:val="24"/>
                <w:szCs w:val="24"/>
                <w:lang w:eastAsia="uk-UA"/>
              </w:rPr>
              <w:t xml:space="preserve">іторинг проводився за </w:t>
            </w:r>
            <w:r w:rsidRPr="00CA0FF2">
              <w:rPr>
                <w:rFonts w:ascii="Times New Roman" w:eastAsia="Times New Roman" w:hAnsi="Times New Roman" w:cs="Times New Roman"/>
                <w:sz w:val="24"/>
                <w:szCs w:val="24"/>
                <w:lang w:eastAsia="uk-UA"/>
              </w:rPr>
              <w:t xml:space="preserve"> напрямками:</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lastRenderedPageBreak/>
              <w:t>- налагодження співпраці зі здобувачами освіти, їх батьками, працівниками закладу освіти;</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 оцінка педагогічної діяльност</w:t>
            </w:r>
            <w:r>
              <w:rPr>
                <w:rFonts w:ascii="Times New Roman" w:eastAsia="Times New Roman" w:hAnsi="Times New Roman" w:cs="Times New Roman"/>
                <w:sz w:val="24"/>
                <w:szCs w:val="24"/>
                <w:lang w:eastAsia="uk-UA"/>
              </w:rPr>
              <w:t>і в закладі освіти учнями 8-9</w:t>
            </w:r>
            <w:r w:rsidRPr="00CA0FF2">
              <w:rPr>
                <w:rFonts w:ascii="Times New Roman" w:eastAsia="Times New Roman" w:hAnsi="Times New Roman" w:cs="Times New Roman"/>
                <w:sz w:val="24"/>
                <w:szCs w:val="24"/>
                <w:lang w:eastAsia="uk-UA"/>
              </w:rPr>
              <w:t>класів;</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 педагогічна діяльність у закладі освіти(педагогічні працівники);</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 у</w:t>
            </w:r>
            <w:r>
              <w:rPr>
                <w:rFonts w:ascii="Times New Roman" w:eastAsia="Times New Roman" w:hAnsi="Times New Roman" w:cs="Times New Roman"/>
                <w:sz w:val="24"/>
                <w:szCs w:val="24"/>
                <w:lang w:eastAsia="uk-UA"/>
              </w:rPr>
              <w:t>часть педагогічних працівників в</w:t>
            </w:r>
            <w:r w:rsidRPr="00CA0FF2">
              <w:rPr>
                <w:rFonts w:ascii="Times New Roman" w:eastAsia="Times New Roman" w:hAnsi="Times New Roman" w:cs="Times New Roman"/>
                <w:sz w:val="24"/>
                <w:szCs w:val="24"/>
                <w:lang w:eastAsia="uk-UA"/>
              </w:rPr>
              <w:t xml:space="preserve"> інноваційній роботі, реалізація освітніх проектів, результати конкурсів.</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53395D">
              <w:rPr>
                <w:rFonts w:ascii="Times New Roman" w:eastAsia="Times New Roman" w:hAnsi="Times New Roman" w:cs="Times New Roman"/>
                <w:sz w:val="24"/>
                <w:szCs w:val="24"/>
                <w:lang w:eastAsia="uk-UA"/>
              </w:rPr>
              <w:t>З метою вивчення  стану співпраці між батьками та закладом освіти 31.10.2022 року  було проведене  анкетування батьків учнів 2-9 класів взяло участь 42 осіб.Опитування було анонімного характеру</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Результати дослідження</w:t>
            </w:r>
            <w:r>
              <w:rPr>
                <w:rFonts w:ascii="Times New Roman" w:eastAsia="Times New Roman" w:hAnsi="Times New Roman" w:cs="Times New Roman"/>
                <w:bCs/>
                <w:sz w:val="24"/>
                <w:szCs w:val="24"/>
                <w:lang w:val="ru-RU" w:eastAsia="uk-UA"/>
              </w:rPr>
              <w:t xml:space="preserve"> ( у відсотках)</w:t>
            </w:r>
            <w:r w:rsidRPr="00CA0FF2">
              <w:rPr>
                <w:rFonts w:ascii="Times New Roman" w:eastAsia="Times New Roman" w:hAnsi="Times New Roman" w:cs="Times New Roman"/>
                <w:bCs/>
                <w:sz w:val="24"/>
                <w:szCs w:val="24"/>
                <w:lang w:val="ru-RU" w:eastAsia="uk-UA"/>
              </w:rPr>
              <w:t>:</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1.</w:t>
            </w:r>
            <w:r w:rsidRPr="00CA0FF2">
              <w:rPr>
                <w:rFonts w:ascii="Times New Roman" w:eastAsia="Times New Roman" w:hAnsi="Times New Roman" w:cs="Times New Roman"/>
                <w:sz w:val="24"/>
                <w:szCs w:val="24"/>
                <w:lang w:val="ru-RU" w:eastAsia="uk-UA"/>
              </w:rPr>
              <w:t xml:space="preserve"> </w:t>
            </w:r>
            <w:r w:rsidRPr="00CA0FF2">
              <w:rPr>
                <w:rFonts w:ascii="Times New Roman" w:eastAsia="Times New Roman" w:hAnsi="Times New Roman" w:cs="Times New Roman"/>
                <w:bCs/>
                <w:sz w:val="24"/>
                <w:szCs w:val="24"/>
                <w:lang w:val="ru-RU" w:eastAsia="uk-UA"/>
              </w:rPr>
              <w:t>Чи входите ви до батьківського активу (самоврядування)?</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Так -3</w:t>
            </w:r>
            <w:r w:rsidRPr="00CA0FF2">
              <w:rPr>
                <w:rFonts w:ascii="Times New Roman" w:eastAsia="Times New Roman" w:hAnsi="Times New Roman" w:cs="Times New Roman"/>
                <w:bCs/>
                <w:sz w:val="24"/>
                <w:szCs w:val="24"/>
                <w:lang w:val="ru-RU" w:eastAsia="uk-UA"/>
              </w:rPr>
              <w:t xml:space="preserve"> осіб</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Ні-39</w:t>
            </w:r>
            <w:r w:rsidRPr="00CA0FF2">
              <w:rPr>
                <w:rFonts w:ascii="Times New Roman" w:eastAsia="Times New Roman" w:hAnsi="Times New Roman" w:cs="Times New Roman"/>
                <w:bCs/>
                <w:sz w:val="24"/>
                <w:szCs w:val="24"/>
                <w:lang w:val="ru-RU" w:eastAsia="uk-UA"/>
              </w:rPr>
              <w:t xml:space="preserve"> осіб</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2.</w:t>
            </w:r>
            <w:r w:rsidRPr="00CA0FF2">
              <w:rPr>
                <w:rFonts w:ascii="Times New Roman" w:eastAsia="Times New Roman" w:hAnsi="Times New Roman" w:cs="Times New Roman"/>
                <w:sz w:val="24"/>
                <w:szCs w:val="24"/>
                <w:lang w:val="ru-RU" w:eastAsia="uk-UA"/>
              </w:rPr>
              <w:t xml:space="preserve"> </w:t>
            </w:r>
            <w:r w:rsidRPr="00CA0FF2">
              <w:rPr>
                <w:rFonts w:ascii="Times New Roman" w:eastAsia="Times New Roman" w:hAnsi="Times New Roman" w:cs="Times New Roman"/>
                <w:bCs/>
                <w:sz w:val="24"/>
                <w:szCs w:val="24"/>
                <w:lang w:val="ru-RU" w:eastAsia="uk-UA"/>
              </w:rPr>
              <w:t>Чи враховується думка батьків під час прийняття важливих рішень ?</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Так-90</w:t>
            </w:r>
            <w:r w:rsidRPr="00CA0FF2">
              <w:rPr>
                <w:rFonts w:ascii="Times New Roman" w:eastAsia="Times New Roman" w:hAnsi="Times New Roman" w:cs="Times New Roman"/>
                <w:bCs/>
                <w:sz w:val="24"/>
                <w:szCs w:val="24"/>
                <w:lang w:val="ru-RU" w:eastAsia="uk-UA"/>
              </w:rPr>
              <w:t>%</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Інколи-14</w:t>
            </w:r>
            <w:r w:rsidRPr="00CA0FF2">
              <w:rPr>
                <w:rFonts w:ascii="Times New Roman" w:eastAsia="Times New Roman" w:hAnsi="Times New Roman" w:cs="Times New Roman"/>
                <w:bCs/>
                <w:sz w:val="24"/>
                <w:szCs w:val="24"/>
                <w:lang w:val="ru-RU" w:eastAsia="uk-UA"/>
              </w:rPr>
              <w:t xml:space="preserve"> %</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3.</w:t>
            </w:r>
            <w:r w:rsidRPr="00CA0FF2">
              <w:rPr>
                <w:rFonts w:ascii="Times New Roman" w:eastAsia="Times New Roman" w:hAnsi="Times New Roman" w:cs="Times New Roman"/>
                <w:sz w:val="24"/>
                <w:szCs w:val="24"/>
                <w:lang w:val="ru-RU" w:eastAsia="uk-UA"/>
              </w:rPr>
              <w:t xml:space="preserve"> </w:t>
            </w:r>
            <w:r w:rsidRPr="00CA0FF2">
              <w:rPr>
                <w:rFonts w:ascii="Times New Roman" w:eastAsia="Times New Roman" w:hAnsi="Times New Roman" w:cs="Times New Roman"/>
                <w:bCs/>
                <w:sz w:val="24"/>
                <w:szCs w:val="24"/>
                <w:lang w:val="ru-RU" w:eastAsia="uk-UA"/>
              </w:rPr>
              <w:t>Чи відомо вам</w:t>
            </w:r>
            <w:r>
              <w:rPr>
                <w:rFonts w:ascii="Times New Roman" w:eastAsia="Times New Roman" w:hAnsi="Times New Roman" w:cs="Times New Roman"/>
                <w:bCs/>
                <w:sz w:val="24"/>
                <w:szCs w:val="24"/>
                <w:lang w:val="ru-RU" w:eastAsia="uk-UA"/>
              </w:rPr>
              <w:t xml:space="preserve"> про плани щодо розвитку  школи</w:t>
            </w:r>
            <w:r w:rsidRPr="00CA0FF2">
              <w:rPr>
                <w:rFonts w:ascii="Times New Roman" w:eastAsia="Times New Roman" w:hAnsi="Times New Roman" w:cs="Times New Roman"/>
                <w:bCs/>
                <w:sz w:val="24"/>
                <w:szCs w:val="24"/>
                <w:lang w:val="ru-RU" w:eastAsia="uk-UA"/>
              </w:rPr>
              <w:t>?</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Так-65</w:t>
            </w:r>
            <w:r w:rsidRPr="00CA0FF2">
              <w:rPr>
                <w:rFonts w:ascii="Times New Roman" w:eastAsia="Times New Roman" w:hAnsi="Times New Roman" w:cs="Times New Roman"/>
                <w:bCs/>
                <w:sz w:val="24"/>
                <w:szCs w:val="24"/>
                <w:lang w:val="ru-RU" w:eastAsia="uk-UA"/>
              </w:rPr>
              <w:t>,5</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Ні-5,5</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Частково-29</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Не цікавлюсь даним питанням-</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4.</w:t>
            </w:r>
            <w:r w:rsidRPr="00CA0FF2">
              <w:rPr>
                <w:rFonts w:ascii="Times New Roman" w:eastAsia="Times New Roman" w:hAnsi="Times New Roman" w:cs="Times New Roman"/>
                <w:sz w:val="24"/>
                <w:szCs w:val="24"/>
                <w:lang w:val="ru-RU" w:eastAsia="uk-UA"/>
              </w:rPr>
              <w:t xml:space="preserve"> </w:t>
            </w:r>
            <w:r w:rsidRPr="00CA0FF2">
              <w:rPr>
                <w:rFonts w:ascii="Times New Roman" w:eastAsia="Times New Roman" w:hAnsi="Times New Roman" w:cs="Times New Roman"/>
                <w:bCs/>
                <w:sz w:val="24"/>
                <w:szCs w:val="24"/>
                <w:lang w:val="ru-RU" w:eastAsia="uk-UA"/>
              </w:rPr>
              <w:t>Чи маєте ви постійний зв'язок з класним керівником?</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Так-100%</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5.</w:t>
            </w:r>
            <w:r w:rsidRPr="00CA0FF2">
              <w:rPr>
                <w:rFonts w:ascii="Times New Roman" w:eastAsia="Times New Roman" w:hAnsi="Times New Roman" w:cs="Times New Roman"/>
                <w:sz w:val="24"/>
                <w:szCs w:val="24"/>
                <w:lang w:val="ru-RU" w:eastAsia="uk-UA"/>
              </w:rPr>
              <w:t xml:space="preserve"> </w:t>
            </w:r>
            <w:r w:rsidRPr="00CA0FF2">
              <w:rPr>
                <w:rFonts w:ascii="Times New Roman" w:eastAsia="Times New Roman" w:hAnsi="Times New Roman" w:cs="Times New Roman"/>
                <w:bCs/>
                <w:sz w:val="24"/>
                <w:szCs w:val="24"/>
                <w:lang w:val="ru-RU" w:eastAsia="uk-UA"/>
              </w:rPr>
              <w:t>Чи налагоджена у вас взаємодія з педагогічними працівниками</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Так-98</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Ні -2</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6.Яка форма взаємодії з вчителями  переважає  у вашому спілкуванні із вчителями:</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Анкетування-23</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Телефонні дзвінки-75</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Особисті зустрічі-17</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Зустрічі на цікавих заходах</w:t>
            </w:r>
            <w:r>
              <w:rPr>
                <w:rFonts w:ascii="Times New Roman" w:eastAsia="Times New Roman" w:hAnsi="Times New Roman" w:cs="Times New Roman"/>
                <w:bCs/>
                <w:sz w:val="24"/>
                <w:szCs w:val="24"/>
                <w:lang w:val="ru-RU" w:eastAsia="uk-UA"/>
              </w:rPr>
              <w:t>-44</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Консультації-3%</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lastRenderedPageBreak/>
              <w:t>7.</w:t>
            </w:r>
            <w:r w:rsidRPr="00CA0FF2">
              <w:rPr>
                <w:rFonts w:ascii="Times New Roman" w:eastAsia="Times New Roman" w:hAnsi="Times New Roman" w:cs="Times New Roman"/>
                <w:sz w:val="24"/>
                <w:szCs w:val="24"/>
                <w:lang w:val="ru-RU" w:eastAsia="uk-UA"/>
              </w:rPr>
              <w:t xml:space="preserve"> </w:t>
            </w:r>
            <w:r w:rsidRPr="00CA0FF2">
              <w:rPr>
                <w:rFonts w:ascii="Times New Roman" w:eastAsia="Times New Roman" w:hAnsi="Times New Roman" w:cs="Times New Roman"/>
                <w:bCs/>
                <w:sz w:val="24"/>
                <w:szCs w:val="24"/>
                <w:lang w:val="ru-RU" w:eastAsia="uk-UA"/>
              </w:rPr>
              <w:t>Чи ознайомлені ви з критеріями оцінювання з різних предметів?</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Так -56</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Ні-4</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Частково-  40</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8.</w:t>
            </w:r>
            <w:r w:rsidRPr="00CA0FF2">
              <w:rPr>
                <w:rFonts w:ascii="Times New Roman" w:eastAsia="Times New Roman" w:hAnsi="Times New Roman" w:cs="Times New Roman"/>
                <w:sz w:val="24"/>
                <w:szCs w:val="24"/>
                <w:lang w:val="ru-RU" w:eastAsia="uk-UA"/>
              </w:rPr>
              <w:t xml:space="preserve"> </w:t>
            </w:r>
            <w:r w:rsidRPr="00CA0FF2">
              <w:rPr>
                <w:rFonts w:ascii="Times New Roman" w:eastAsia="Times New Roman" w:hAnsi="Times New Roman" w:cs="Times New Roman"/>
                <w:bCs/>
                <w:sz w:val="24"/>
                <w:szCs w:val="24"/>
                <w:lang w:val="ru-RU" w:eastAsia="uk-UA"/>
              </w:rPr>
              <w:t>Яку інформацію ви хотіли б постійно отримувати від педагогів ?</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-Успішність дітей, на що звернути увагу, де допрацювати, а що добре виходить.</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-Проблемні питання з їхніх предметів, конкретно якась тема..., чи якісь пропуски та незнання.</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w:t>
            </w:r>
            <w:r w:rsidRPr="00CA0FF2">
              <w:rPr>
                <w:rFonts w:ascii="Times New Roman" w:eastAsia="Times New Roman" w:hAnsi="Times New Roman" w:cs="Times New Roman"/>
                <w:sz w:val="24"/>
                <w:szCs w:val="24"/>
                <w:lang w:val="ru-RU" w:eastAsia="uk-UA"/>
              </w:rPr>
              <w:t xml:space="preserve"> </w:t>
            </w:r>
            <w:r w:rsidRPr="00CA0FF2">
              <w:rPr>
                <w:rFonts w:ascii="Times New Roman" w:eastAsia="Times New Roman" w:hAnsi="Times New Roman" w:cs="Times New Roman"/>
                <w:bCs/>
                <w:sz w:val="24"/>
                <w:szCs w:val="24"/>
                <w:lang w:val="ru-RU" w:eastAsia="uk-UA"/>
              </w:rPr>
              <w:t>Як навчається моя дитина</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w:t>
            </w:r>
            <w:r w:rsidRPr="00CA0FF2">
              <w:rPr>
                <w:rFonts w:ascii="Times New Roman" w:eastAsia="Times New Roman" w:hAnsi="Times New Roman" w:cs="Times New Roman"/>
                <w:sz w:val="24"/>
                <w:szCs w:val="24"/>
                <w:lang w:val="ru-RU" w:eastAsia="uk-UA"/>
              </w:rPr>
              <w:t xml:space="preserve"> </w:t>
            </w:r>
            <w:r w:rsidRPr="00CA0FF2">
              <w:rPr>
                <w:rFonts w:ascii="Times New Roman" w:eastAsia="Times New Roman" w:hAnsi="Times New Roman" w:cs="Times New Roman"/>
                <w:bCs/>
                <w:sz w:val="24"/>
                <w:szCs w:val="24"/>
                <w:lang w:val="ru-RU" w:eastAsia="uk-UA"/>
              </w:rPr>
              <w:t>Про успіхи та поведінку своєї дитини.</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-Мене все влаштовує</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w:t>
            </w:r>
            <w:r w:rsidRPr="00CA0FF2">
              <w:rPr>
                <w:rFonts w:ascii="Times New Roman" w:eastAsia="Times New Roman" w:hAnsi="Times New Roman" w:cs="Times New Roman"/>
                <w:sz w:val="24"/>
                <w:szCs w:val="24"/>
                <w:lang w:val="ru-RU" w:eastAsia="uk-UA"/>
              </w:rPr>
              <w:t xml:space="preserve"> </w:t>
            </w:r>
            <w:r w:rsidRPr="00CA0FF2">
              <w:rPr>
                <w:rFonts w:ascii="Times New Roman" w:eastAsia="Times New Roman" w:hAnsi="Times New Roman" w:cs="Times New Roman"/>
                <w:bCs/>
                <w:sz w:val="24"/>
                <w:szCs w:val="24"/>
                <w:lang w:val="ru-RU" w:eastAsia="uk-UA"/>
              </w:rPr>
              <w:t>Про вимоги навчальних програм</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-Більше фото мабуть(приємно їх бачити в робочому процесі)</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w:t>
            </w:r>
            <w:r w:rsidRPr="00CA0FF2">
              <w:rPr>
                <w:rFonts w:ascii="Times New Roman" w:eastAsia="Times New Roman" w:hAnsi="Times New Roman" w:cs="Times New Roman"/>
                <w:sz w:val="24"/>
                <w:szCs w:val="24"/>
                <w:lang w:val="ru-RU" w:eastAsia="uk-UA"/>
              </w:rPr>
              <w:t xml:space="preserve"> </w:t>
            </w:r>
            <w:r w:rsidRPr="00CA0FF2">
              <w:rPr>
                <w:rFonts w:ascii="Times New Roman" w:eastAsia="Times New Roman" w:hAnsi="Times New Roman" w:cs="Times New Roman"/>
                <w:bCs/>
                <w:sz w:val="24"/>
                <w:szCs w:val="24"/>
                <w:lang w:val="ru-RU" w:eastAsia="uk-UA"/>
              </w:rPr>
              <w:t>Подальші шкільні дії</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bCs/>
                <w:sz w:val="24"/>
                <w:szCs w:val="24"/>
                <w:lang w:val="ru-RU" w:eastAsia="uk-UA"/>
              </w:rPr>
              <w:t xml:space="preserve">- </w:t>
            </w:r>
            <w:r w:rsidRPr="00CA0FF2">
              <w:rPr>
                <w:rFonts w:ascii="Times New Roman" w:eastAsia="Times New Roman" w:hAnsi="Times New Roman" w:cs="Times New Roman"/>
                <w:sz w:val="24"/>
                <w:szCs w:val="24"/>
                <w:lang w:val="ru-RU" w:eastAsia="uk-UA"/>
              </w:rPr>
              <w:t>Систематично повідомляти, якщо дитина вчасно не виконує домашніх завдань</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9. Звідки ви дізнаєтесь про роботу закладу освіти ?</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-сайт закладу освіти-57</w:t>
            </w:r>
            <w:r w:rsidRPr="00CA0FF2">
              <w:rPr>
                <w:rFonts w:ascii="Times New Roman" w:eastAsia="Times New Roman" w:hAnsi="Times New Roman" w:cs="Times New Roman"/>
                <w:sz w:val="24"/>
                <w:szCs w:val="24"/>
                <w:lang w:val="ru-RU" w:eastAsia="uk-UA"/>
              </w:rPr>
              <w:t>%</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-соціальні групи(фейсбук)-78</w:t>
            </w:r>
            <w:r w:rsidRPr="00CA0FF2">
              <w:rPr>
                <w:rFonts w:ascii="Times New Roman" w:eastAsia="Times New Roman" w:hAnsi="Times New Roman" w:cs="Times New Roman"/>
                <w:bCs/>
                <w:sz w:val="24"/>
                <w:szCs w:val="24"/>
                <w:lang w:val="ru-RU" w:eastAsia="uk-UA"/>
              </w:rPr>
              <w:t>%</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-під ч</w:t>
            </w:r>
            <w:r>
              <w:rPr>
                <w:rFonts w:ascii="Times New Roman" w:eastAsia="Times New Roman" w:hAnsi="Times New Roman" w:cs="Times New Roman"/>
                <w:bCs/>
                <w:sz w:val="24"/>
                <w:szCs w:val="24"/>
                <w:lang w:val="ru-RU" w:eastAsia="uk-UA"/>
              </w:rPr>
              <w:t>ас спілкування з педагогами-55</w:t>
            </w:r>
            <w:r w:rsidRPr="00CA0FF2">
              <w:rPr>
                <w:rFonts w:ascii="Times New Roman" w:eastAsia="Times New Roman" w:hAnsi="Times New Roman" w:cs="Times New Roman"/>
                <w:bCs/>
                <w:sz w:val="24"/>
                <w:szCs w:val="24"/>
                <w:lang w:val="ru-RU" w:eastAsia="uk-UA"/>
              </w:rPr>
              <w:t>%</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-від дитини-32,4</w:t>
            </w:r>
            <w:r>
              <w:rPr>
                <w:rFonts w:ascii="Times New Roman" w:eastAsia="Times New Roman" w:hAnsi="Times New Roman" w:cs="Times New Roman"/>
                <w:bCs/>
                <w:sz w:val="24"/>
                <w:szCs w:val="24"/>
                <w:lang w:val="ru-RU" w:eastAsia="uk-UA"/>
              </w:rPr>
              <w:t>%</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-вайбер-група-90%</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10.</w:t>
            </w:r>
            <w:r w:rsidRPr="00CA0FF2">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bCs/>
                <w:sz w:val="24"/>
                <w:szCs w:val="24"/>
                <w:lang w:val="ru-RU" w:eastAsia="uk-UA"/>
              </w:rPr>
              <w:t>Н</w:t>
            </w:r>
            <w:r w:rsidRPr="00CA0FF2">
              <w:rPr>
                <w:rFonts w:ascii="Times New Roman" w:eastAsia="Times New Roman" w:hAnsi="Times New Roman" w:cs="Times New Roman"/>
                <w:bCs/>
                <w:sz w:val="24"/>
                <w:szCs w:val="24"/>
                <w:lang w:val="ru-RU" w:eastAsia="uk-UA"/>
              </w:rPr>
              <w:t>а що слід звернути увагу педагогам у роботі з дітьми</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w:t>
            </w:r>
            <w:r w:rsidRPr="00CA0FF2">
              <w:rPr>
                <w:rFonts w:ascii="Times New Roman" w:eastAsia="Times New Roman" w:hAnsi="Times New Roman" w:cs="Times New Roman"/>
                <w:sz w:val="24"/>
                <w:szCs w:val="24"/>
                <w:lang w:val="ru-RU" w:eastAsia="uk-UA"/>
              </w:rPr>
              <w:t xml:space="preserve">  </w:t>
            </w:r>
            <w:r w:rsidRPr="00CA0FF2">
              <w:rPr>
                <w:rFonts w:ascii="Times New Roman" w:eastAsia="Times New Roman" w:hAnsi="Times New Roman" w:cs="Times New Roman"/>
                <w:bCs/>
                <w:sz w:val="24"/>
                <w:szCs w:val="24"/>
                <w:lang w:val="ru-RU" w:eastAsia="uk-UA"/>
              </w:rPr>
              <w:t>Дітям важко вчити онлайн матеріал, приділяти на уроці більше практики</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w:t>
            </w:r>
            <w:r w:rsidRPr="00CA0FF2">
              <w:rPr>
                <w:rFonts w:ascii="Times New Roman" w:eastAsia="Times New Roman" w:hAnsi="Times New Roman" w:cs="Times New Roman"/>
                <w:sz w:val="24"/>
                <w:szCs w:val="24"/>
                <w:lang w:val="ru-RU" w:eastAsia="uk-UA"/>
              </w:rPr>
              <w:t xml:space="preserve">  </w:t>
            </w:r>
            <w:r w:rsidRPr="00CA0FF2">
              <w:rPr>
                <w:rFonts w:ascii="Times New Roman" w:eastAsia="Times New Roman" w:hAnsi="Times New Roman" w:cs="Times New Roman"/>
                <w:bCs/>
                <w:sz w:val="24"/>
                <w:szCs w:val="24"/>
                <w:lang w:val="ru-RU" w:eastAsia="uk-UA"/>
              </w:rPr>
              <w:t>Індивідуальні особливості характеру</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w:t>
            </w:r>
            <w:r w:rsidRPr="00CA0FF2">
              <w:rPr>
                <w:rFonts w:ascii="Times New Roman" w:eastAsia="Times New Roman" w:hAnsi="Times New Roman" w:cs="Times New Roman"/>
                <w:sz w:val="24"/>
                <w:szCs w:val="24"/>
                <w:lang w:val="ru-RU" w:eastAsia="uk-UA"/>
              </w:rPr>
              <w:t xml:space="preserve">  </w:t>
            </w:r>
            <w:r w:rsidRPr="00CA0FF2">
              <w:rPr>
                <w:rFonts w:ascii="Times New Roman" w:eastAsia="Times New Roman" w:hAnsi="Times New Roman" w:cs="Times New Roman"/>
                <w:bCs/>
                <w:sz w:val="24"/>
                <w:szCs w:val="24"/>
                <w:lang w:val="ru-RU" w:eastAsia="uk-UA"/>
              </w:rPr>
              <w:t>Чи цікаво їм чи мають/проявляють інтерес</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  На їхній характер, тому що до кожної дитини має бути підхід</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w:t>
            </w:r>
            <w:r w:rsidRPr="00CA0FF2">
              <w:rPr>
                <w:rFonts w:ascii="Times New Roman" w:eastAsia="Times New Roman" w:hAnsi="Times New Roman" w:cs="Times New Roman"/>
                <w:sz w:val="24"/>
                <w:szCs w:val="24"/>
                <w:lang w:val="ru-RU" w:eastAsia="uk-UA"/>
              </w:rPr>
              <w:t xml:space="preserve">  </w:t>
            </w:r>
            <w:r w:rsidRPr="00CA0FF2">
              <w:rPr>
                <w:rFonts w:ascii="Times New Roman" w:eastAsia="Times New Roman" w:hAnsi="Times New Roman" w:cs="Times New Roman"/>
                <w:bCs/>
                <w:sz w:val="24"/>
                <w:szCs w:val="24"/>
                <w:lang w:val="ru-RU" w:eastAsia="uk-UA"/>
              </w:rPr>
              <w:t>Взаєморозуміння один з одним</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w:t>
            </w:r>
            <w:r w:rsidRPr="00CA0FF2">
              <w:rPr>
                <w:rFonts w:ascii="Times New Roman" w:eastAsia="Times New Roman" w:hAnsi="Times New Roman" w:cs="Times New Roman"/>
                <w:sz w:val="24"/>
                <w:szCs w:val="24"/>
                <w:lang w:val="ru-RU" w:eastAsia="uk-UA"/>
              </w:rPr>
              <w:t xml:space="preserve"> </w:t>
            </w:r>
            <w:r w:rsidRPr="00CA0FF2">
              <w:rPr>
                <w:rFonts w:ascii="Times New Roman" w:eastAsia="Times New Roman" w:hAnsi="Times New Roman" w:cs="Times New Roman"/>
                <w:bCs/>
                <w:sz w:val="24"/>
                <w:szCs w:val="24"/>
                <w:lang w:val="ru-RU" w:eastAsia="uk-UA"/>
              </w:rPr>
              <w:t xml:space="preserve">спілкування поза класом </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 xml:space="preserve"> - на емоційний стан</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lastRenderedPageBreak/>
              <w:t>11.</w:t>
            </w:r>
            <w:r w:rsidRPr="00CA0FF2">
              <w:rPr>
                <w:rFonts w:ascii="Times New Roman" w:eastAsia="Times New Roman" w:hAnsi="Times New Roman" w:cs="Times New Roman"/>
                <w:sz w:val="24"/>
                <w:szCs w:val="24"/>
                <w:lang w:val="ru-RU" w:eastAsia="uk-UA"/>
              </w:rPr>
              <w:t xml:space="preserve"> </w:t>
            </w:r>
            <w:r w:rsidRPr="00CA0FF2">
              <w:rPr>
                <w:rFonts w:ascii="Times New Roman" w:eastAsia="Times New Roman" w:hAnsi="Times New Roman" w:cs="Times New Roman"/>
                <w:bCs/>
                <w:sz w:val="24"/>
                <w:szCs w:val="24"/>
                <w:lang w:val="ru-RU" w:eastAsia="uk-UA"/>
              </w:rPr>
              <w:t>Чи часто ви допомагаєте педагогам  у різних потребах для забезпечення навчання вашої дитини?</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eastAsia="uk-UA"/>
              </w:rPr>
              <w:t xml:space="preserve"> </w:t>
            </w:r>
            <w:r w:rsidRPr="00CA0FF2">
              <w:rPr>
                <w:rFonts w:ascii="Times New Roman" w:eastAsia="Times New Roman" w:hAnsi="Times New Roman" w:cs="Times New Roman"/>
                <w:bCs/>
                <w:sz w:val="24"/>
                <w:szCs w:val="24"/>
                <w:lang w:val="ru-RU" w:eastAsia="uk-UA"/>
              </w:rPr>
              <w:t>-так зав</w:t>
            </w:r>
            <w:r>
              <w:rPr>
                <w:rFonts w:ascii="Times New Roman" w:eastAsia="Times New Roman" w:hAnsi="Times New Roman" w:cs="Times New Roman"/>
                <w:bCs/>
                <w:sz w:val="24"/>
                <w:szCs w:val="24"/>
                <w:lang w:val="ru-RU" w:eastAsia="uk-UA"/>
              </w:rPr>
              <w:t>жди відгукуюсь на прохання -69</w:t>
            </w:r>
            <w:r w:rsidRPr="00CA0FF2">
              <w:rPr>
                <w:rFonts w:ascii="Times New Roman" w:eastAsia="Times New Roman" w:hAnsi="Times New Roman" w:cs="Times New Roman"/>
                <w:bCs/>
                <w:sz w:val="24"/>
                <w:szCs w:val="24"/>
                <w:lang w:val="ru-RU" w:eastAsia="uk-UA"/>
              </w:rPr>
              <w:t>,%</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eastAsia="uk-UA"/>
              </w:rPr>
              <w:t xml:space="preserve"> </w:t>
            </w:r>
            <w:r w:rsidRPr="00CA0FF2">
              <w:rPr>
                <w:rFonts w:ascii="Times New Roman" w:eastAsia="Times New Roman" w:hAnsi="Times New Roman" w:cs="Times New Roman"/>
                <w:bCs/>
                <w:sz w:val="24"/>
                <w:szCs w:val="24"/>
                <w:lang w:val="ru-RU" w:eastAsia="uk-UA"/>
              </w:rPr>
              <w:t>-</w:t>
            </w:r>
            <w:r>
              <w:rPr>
                <w:rFonts w:ascii="Times New Roman" w:eastAsia="Times New Roman" w:hAnsi="Times New Roman" w:cs="Times New Roman"/>
                <w:bCs/>
                <w:sz w:val="24"/>
                <w:szCs w:val="24"/>
                <w:lang w:val="ru-RU" w:eastAsia="uk-UA"/>
              </w:rPr>
              <w:t>ні ,не маю часу-11</w:t>
            </w:r>
            <w:r w:rsidRPr="00CA0FF2">
              <w:rPr>
                <w:rFonts w:ascii="Times New Roman" w:eastAsia="Times New Roman" w:hAnsi="Times New Roman" w:cs="Times New Roman"/>
                <w:bCs/>
                <w:sz w:val="24"/>
                <w:szCs w:val="24"/>
                <w:lang w:val="ru-RU" w:eastAsia="uk-UA"/>
              </w:rPr>
              <w:t>%</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eastAsia="uk-UA"/>
              </w:rPr>
              <w:t xml:space="preserve"> </w:t>
            </w:r>
            <w:r w:rsidRPr="00CA0FF2">
              <w:rPr>
                <w:rFonts w:ascii="Times New Roman" w:eastAsia="Times New Roman" w:hAnsi="Times New Roman" w:cs="Times New Roman"/>
                <w:bCs/>
                <w:sz w:val="24"/>
                <w:szCs w:val="24"/>
                <w:lang w:val="ru-RU" w:eastAsia="uk-UA"/>
              </w:rPr>
              <w:t>-інколи 32,4%</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 xml:space="preserve">12. Ваша пропозиція </w:t>
            </w:r>
            <w:r w:rsidRPr="00CA0FF2">
              <w:rPr>
                <w:rFonts w:ascii="Times New Roman" w:eastAsia="Times New Roman" w:hAnsi="Times New Roman" w:cs="Times New Roman"/>
                <w:bCs/>
                <w:sz w:val="24"/>
                <w:szCs w:val="24"/>
                <w:lang w:val="ru-RU" w:eastAsia="uk-UA"/>
              </w:rPr>
              <w:t>щодо покращення якості співпраці між батьками та педагогами</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eastAsia="uk-UA"/>
              </w:rPr>
              <w:t xml:space="preserve"> </w:t>
            </w:r>
            <w:r w:rsidRPr="00CA0FF2">
              <w:rPr>
                <w:rFonts w:ascii="Times New Roman" w:eastAsia="Times New Roman" w:hAnsi="Times New Roman" w:cs="Times New Roman"/>
                <w:bCs/>
                <w:sz w:val="24"/>
                <w:szCs w:val="24"/>
                <w:lang w:val="ru-RU" w:eastAsia="uk-UA"/>
              </w:rPr>
              <w:t>-Якщо виникають якісь проблеми, ставити до відома батьків.</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eastAsia="uk-UA"/>
              </w:rPr>
              <w:t xml:space="preserve"> </w:t>
            </w:r>
            <w:r w:rsidRPr="00CA0FF2">
              <w:rPr>
                <w:rFonts w:ascii="Times New Roman" w:eastAsia="Times New Roman" w:hAnsi="Times New Roman" w:cs="Times New Roman"/>
                <w:bCs/>
                <w:sz w:val="24"/>
                <w:szCs w:val="24"/>
                <w:lang w:val="ru-RU" w:eastAsia="uk-UA"/>
              </w:rPr>
              <w:t>-</w:t>
            </w:r>
            <w:r w:rsidRPr="00CA0FF2">
              <w:rPr>
                <w:rFonts w:ascii="Times New Roman" w:eastAsia="Times New Roman" w:hAnsi="Times New Roman" w:cs="Times New Roman"/>
                <w:sz w:val="24"/>
                <w:szCs w:val="24"/>
                <w:lang w:val="ru-RU" w:eastAsia="uk-UA"/>
              </w:rPr>
              <w:t xml:space="preserve"> </w:t>
            </w:r>
            <w:r w:rsidRPr="00CA0FF2">
              <w:rPr>
                <w:rFonts w:ascii="Times New Roman" w:eastAsia="Times New Roman" w:hAnsi="Times New Roman" w:cs="Times New Roman"/>
                <w:bCs/>
                <w:sz w:val="24"/>
                <w:szCs w:val="24"/>
                <w:lang w:val="ru-RU" w:eastAsia="uk-UA"/>
              </w:rPr>
              <w:t>Взаєморозуміння.</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eastAsia="uk-UA"/>
              </w:rPr>
              <w:t xml:space="preserve"> </w:t>
            </w:r>
            <w:r w:rsidRPr="00CA0FF2">
              <w:rPr>
                <w:rFonts w:ascii="Times New Roman" w:eastAsia="Times New Roman" w:hAnsi="Times New Roman" w:cs="Times New Roman"/>
                <w:bCs/>
                <w:sz w:val="24"/>
                <w:szCs w:val="24"/>
                <w:lang w:val="ru-RU" w:eastAsia="uk-UA"/>
              </w:rPr>
              <w:t>-</w:t>
            </w:r>
            <w:r w:rsidRPr="00CA0FF2">
              <w:rPr>
                <w:rFonts w:ascii="Times New Roman" w:eastAsia="Times New Roman" w:hAnsi="Times New Roman" w:cs="Times New Roman"/>
                <w:sz w:val="24"/>
                <w:szCs w:val="24"/>
                <w:lang w:val="ru-RU" w:eastAsia="uk-UA"/>
              </w:rPr>
              <w:t xml:space="preserve"> </w:t>
            </w:r>
            <w:r w:rsidRPr="00CA0FF2">
              <w:rPr>
                <w:rFonts w:ascii="Times New Roman" w:eastAsia="Times New Roman" w:hAnsi="Times New Roman" w:cs="Times New Roman"/>
                <w:bCs/>
                <w:sz w:val="24"/>
                <w:szCs w:val="24"/>
                <w:lang w:val="ru-RU" w:eastAsia="uk-UA"/>
              </w:rPr>
              <w:t>Залучати максимально батьків до навчального процесу</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eastAsia="uk-UA"/>
              </w:rPr>
              <w:t xml:space="preserve"> </w:t>
            </w:r>
            <w:r w:rsidRPr="00CA0FF2">
              <w:rPr>
                <w:rFonts w:ascii="Times New Roman" w:eastAsia="Times New Roman" w:hAnsi="Times New Roman" w:cs="Times New Roman"/>
                <w:bCs/>
                <w:sz w:val="24"/>
                <w:szCs w:val="24"/>
                <w:lang w:val="ru-RU" w:eastAsia="uk-UA"/>
              </w:rPr>
              <w:t>-</w:t>
            </w:r>
            <w:r w:rsidRPr="00CA0FF2">
              <w:rPr>
                <w:rFonts w:ascii="Times New Roman" w:eastAsia="Times New Roman" w:hAnsi="Times New Roman" w:cs="Times New Roman"/>
                <w:sz w:val="24"/>
                <w:szCs w:val="24"/>
                <w:lang w:val="ru-RU" w:eastAsia="uk-UA"/>
              </w:rPr>
              <w:t xml:space="preserve"> </w:t>
            </w:r>
            <w:r w:rsidRPr="00CA0FF2">
              <w:rPr>
                <w:rFonts w:ascii="Times New Roman" w:eastAsia="Times New Roman" w:hAnsi="Times New Roman" w:cs="Times New Roman"/>
                <w:bCs/>
                <w:sz w:val="24"/>
                <w:szCs w:val="24"/>
                <w:lang w:val="ru-RU" w:eastAsia="uk-UA"/>
              </w:rPr>
              <w:t>Залучання батьків в підготовці до заходів ,але на разі це неможливо в зв’язку зі станом в країні</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Cs/>
                <w:sz w:val="24"/>
                <w:szCs w:val="24"/>
                <w:lang w:val="ru-RU" w:eastAsia="uk-UA"/>
              </w:rPr>
            </w:pPr>
            <w:r w:rsidRPr="00CA0FF2">
              <w:rPr>
                <w:rFonts w:ascii="Times New Roman" w:eastAsia="Times New Roman" w:hAnsi="Times New Roman" w:cs="Times New Roman"/>
                <w:bCs/>
                <w:sz w:val="24"/>
                <w:szCs w:val="24"/>
                <w:lang w:val="ru-RU" w:eastAsia="uk-UA"/>
              </w:rPr>
              <w:t>-</w:t>
            </w:r>
            <w:r w:rsidRPr="00CA0FF2">
              <w:rPr>
                <w:rFonts w:ascii="Times New Roman" w:eastAsia="Times New Roman" w:hAnsi="Times New Roman" w:cs="Times New Roman"/>
                <w:bCs/>
                <w:sz w:val="24"/>
                <w:szCs w:val="24"/>
                <w:lang w:eastAsia="uk-UA"/>
              </w:rPr>
              <w:t xml:space="preserve"> </w:t>
            </w:r>
            <w:r w:rsidRPr="00CA0FF2">
              <w:rPr>
                <w:rFonts w:ascii="Times New Roman" w:eastAsia="Times New Roman" w:hAnsi="Times New Roman" w:cs="Times New Roman"/>
                <w:bCs/>
                <w:sz w:val="24"/>
                <w:szCs w:val="24"/>
                <w:lang w:val="ru-RU" w:eastAsia="uk-UA"/>
              </w:rPr>
              <w:t>Частіші зустрічі, обговорення проблем.</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iCs/>
                <w:sz w:val="24"/>
                <w:szCs w:val="24"/>
                <w:lang w:val="ru-RU" w:eastAsia="uk-UA"/>
              </w:rPr>
            </w:pPr>
            <w:r w:rsidRPr="00CA0FF2">
              <w:rPr>
                <w:rFonts w:ascii="Times New Roman" w:eastAsia="Times New Roman" w:hAnsi="Times New Roman" w:cs="Times New Roman"/>
                <w:iCs/>
                <w:sz w:val="24"/>
                <w:szCs w:val="24"/>
                <w:lang w:val="ru-RU" w:eastAsia="uk-UA"/>
              </w:rPr>
              <w:t>Проведене дослідження було спрямоване на вивчення рівня налагодження співпраці зі здобувачами освіти, їх батьками, працівниками закладу освіти</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iCs/>
                <w:sz w:val="24"/>
                <w:szCs w:val="24"/>
                <w:lang w:val="ru-RU" w:eastAsia="uk-UA"/>
              </w:rPr>
            </w:pPr>
            <w:r w:rsidRPr="00CA0FF2">
              <w:rPr>
                <w:rFonts w:ascii="Times New Roman" w:eastAsia="Times New Roman" w:hAnsi="Times New Roman" w:cs="Times New Roman"/>
                <w:sz w:val="24"/>
                <w:szCs w:val="24"/>
                <w:lang w:val="ru-RU" w:eastAsia="uk-UA"/>
              </w:rPr>
              <w:t>Дані свідчать про те, що взаємодія</w:t>
            </w:r>
            <w:r>
              <w:rPr>
                <w:rFonts w:ascii="Times New Roman" w:eastAsia="Times New Roman" w:hAnsi="Times New Roman" w:cs="Times New Roman"/>
                <w:sz w:val="24"/>
                <w:szCs w:val="24"/>
                <w:lang w:val="ru-RU" w:eastAsia="uk-UA"/>
              </w:rPr>
              <w:t xml:space="preserve"> працівників освіти та батьків </w:t>
            </w:r>
            <w:r w:rsidRPr="00CA0FF2">
              <w:rPr>
                <w:rFonts w:ascii="Times New Roman" w:eastAsia="Times New Roman" w:hAnsi="Times New Roman" w:cs="Times New Roman"/>
                <w:sz w:val="24"/>
                <w:szCs w:val="24"/>
                <w:lang w:val="ru-RU" w:eastAsia="uk-UA"/>
              </w:rPr>
              <w:t xml:space="preserve">здебільшого на середньому рівні ,батьки прагнуть більшого </w:t>
            </w:r>
            <w:r>
              <w:rPr>
                <w:rFonts w:ascii="Times New Roman" w:eastAsia="Times New Roman" w:hAnsi="Times New Roman" w:cs="Times New Roman"/>
                <w:sz w:val="24"/>
                <w:szCs w:val="24"/>
                <w:lang w:val="ru-RU" w:eastAsia="uk-UA"/>
              </w:rPr>
              <w:t>залучення до освітнього</w:t>
            </w:r>
            <w:r w:rsidRPr="00CA0FF2">
              <w:rPr>
                <w:rFonts w:ascii="Times New Roman" w:eastAsia="Times New Roman" w:hAnsi="Times New Roman" w:cs="Times New Roman"/>
                <w:sz w:val="24"/>
                <w:szCs w:val="24"/>
                <w:lang w:val="ru-RU" w:eastAsia="uk-UA"/>
              </w:rPr>
              <w:t xml:space="preserve"> процесу.</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Оцінка педагогічної діяльност</w:t>
            </w:r>
            <w:r>
              <w:rPr>
                <w:rFonts w:ascii="Times New Roman" w:eastAsia="Times New Roman" w:hAnsi="Times New Roman" w:cs="Times New Roman"/>
                <w:sz w:val="24"/>
                <w:szCs w:val="24"/>
                <w:lang w:eastAsia="uk-UA"/>
              </w:rPr>
              <w:t xml:space="preserve">і в закладі освіти учнями 8-9 </w:t>
            </w:r>
            <w:r w:rsidRPr="00CA0FF2">
              <w:rPr>
                <w:rFonts w:ascii="Times New Roman" w:eastAsia="Times New Roman" w:hAnsi="Times New Roman" w:cs="Times New Roman"/>
                <w:sz w:val="24"/>
                <w:szCs w:val="24"/>
                <w:lang w:eastAsia="uk-UA"/>
              </w:rPr>
              <w:t>класів</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В онлайн-анкетуванні взяли участь 20 осіб з 26, що становить 77% від загальної кількості опитуваних.</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Респондентам було запропоновано дати відповіді на 10 запитань, що стосувалися якості організації навчання педагогічними працівниками, їх підходу до викладання навчального матеріалу та оцінювання діяльності учнів на уроці.</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Анкетування проводилося анонімно, з вказуванням лише класу, в якому навчається дитина.</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Висновок. Учні взяли уч</w:t>
            </w:r>
            <w:r>
              <w:rPr>
                <w:rFonts w:ascii="Times New Roman" w:eastAsia="Times New Roman" w:hAnsi="Times New Roman" w:cs="Times New Roman"/>
                <w:sz w:val="24"/>
                <w:szCs w:val="24"/>
                <w:lang w:eastAsia="uk-UA"/>
              </w:rPr>
              <w:t xml:space="preserve">асть в анкетуванні у </w:t>
            </w:r>
            <w:r w:rsidRPr="00CA0FF2">
              <w:rPr>
                <w:rFonts w:ascii="Times New Roman" w:eastAsia="Times New Roman" w:hAnsi="Times New Roman" w:cs="Times New Roman"/>
                <w:sz w:val="24"/>
                <w:szCs w:val="24"/>
                <w:lang w:eastAsia="uk-UA"/>
              </w:rPr>
              <w:t>кількості:</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 клас – 11 учнів (10</w:t>
            </w:r>
            <w:r w:rsidRPr="00CA0FF2">
              <w:rPr>
                <w:rFonts w:ascii="Times New Roman" w:eastAsia="Times New Roman" w:hAnsi="Times New Roman" w:cs="Times New Roman"/>
                <w:sz w:val="24"/>
                <w:szCs w:val="24"/>
                <w:lang w:eastAsia="uk-UA"/>
              </w:rPr>
              <w:t xml:space="preserve">0%); </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 клас – 22 учні (100</w:t>
            </w:r>
            <w:r w:rsidRPr="00CA0FF2">
              <w:rPr>
                <w:rFonts w:ascii="Times New Roman" w:eastAsia="Times New Roman" w:hAnsi="Times New Roman" w:cs="Times New Roman"/>
                <w:sz w:val="24"/>
                <w:szCs w:val="24"/>
                <w:lang w:eastAsia="uk-UA"/>
              </w:rPr>
              <w:t>%);</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Висновок: на твердже</w:t>
            </w:r>
            <w:r>
              <w:rPr>
                <w:rFonts w:ascii="Times New Roman" w:eastAsia="Times New Roman" w:hAnsi="Times New Roman" w:cs="Times New Roman"/>
                <w:sz w:val="24"/>
                <w:szCs w:val="24"/>
                <w:lang w:eastAsia="uk-UA"/>
              </w:rPr>
              <w:t>ння «учителі мене підтримують» 17 учнів (53%) відповіли так і 16 учнів (45</w:t>
            </w:r>
            <w:r w:rsidRPr="00CA0FF2">
              <w:rPr>
                <w:rFonts w:ascii="Times New Roman" w:eastAsia="Times New Roman" w:hAnsi="Times New Roman" w:cs="Times New Roman"/>
                <w:sz w:val="24"/>
                <w:szCs w:val="24"/>
                <w:lang w:eastAsia="uk-UA"/>
              </w:rPr>
              <w:t>%) – переважно так; ніхто не обрав відповіді, що вчителі не підтримують учнів.</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На твердження «у</w:t>
            </w:r>
            <w:r>
              <w:rPr>
                <w:rFonts w:ascii="Times New Roman" w:eastAsia="Times New Roman" w:hAnsi="Times New Roman" w:cs="Times New Roman"/>
                <w:sz w:val="24"/>
                <w:szCs w:val="24"/>
                <w:lang w:eastAsia="uk-UA"/>
              </w:rPr>
              <w:t>чителі вірять у мої успіхи» - 10 учнів (31%) відповіли так і 23 учні (69</w:t>
            </w:r>
            <w:r w:rsidRPr="00CA0FF2">
              <w:rPr>
                <w:rFonts w:ascii="Times New Roman" w:eastAsia="Times New Roman" w:hAnsi="Times New Roman" w:cs="Times New Roman"/>
                <w:sz w:val="24"/>
                <w:szCs w:val="24"/>
                <w:lang w:eastAsia="uk-UA"/>
              </w:rPr>
              <w:t>%) – переважно так.</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На твердження «учителі мене поважають</w:t>
            </w:r>
            <w:r>
              <w:rPr>
                <w:rFonts w:ascii="Times New Roman" w:eastAsia="Times New Roman" w:hAnsi="Times New Roman" w:cs="Times New Roman"/>
                <w:sz w:val="24"/>
                <w:szCs w:val="24"/>
                <w:lang w:eastAsia="uk-UA"/>
              </w:rPr>
              <w:t>» учні відповіли так: 33 учні (100</w:t>
            </w:r>
            <w:r w:rsidRPr="00CA0FF2">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відповіли так; </w:t>
            </w:r>
            <w:r w:rsidRPr="00CA0FF2">
              <w:rPr>
                <w:rFonts w:ascii="Times New Roman" w:eastAsia="Times New Roman" w:hAnsi="Times New Roman" w:cs="Times New Roman"/>
                <w:sz w:val="24"/>
                <w:szCs w:val="24"/>
                <w:lang w:eastAsia="uk-UA"/>
              </w:rPr>
              <w:t xml:space="preserve"> жоден учень не обрав варіант відповіді, що його не </w:t>
            </w:r>
            <w:r w:rsidRPr="00CA0FF2">
              <w:rPr>
                <w:rFonts w:ascii="Times New Roman" w:eastAsia="Times New Roman" w:hAnsi="Times New Roman" w:cs="Times New Roman"/>
                <w:sz w:val="24"/>
                <w:szCs w:val="24"/>
                <w:lang w:eastAsia="uk-UA"/>
              </w:rPr>
              <w:lastRenderedPageBreak/>
              <w:t>поважають.</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 xml:space="preserve">На твердження «на моє прохання вчителі мені допомагають» </w:t>
            </w:r>
            <w:r>
              <w:rPr>
                <w:rFonts w:ascii="Times New Roman" w:eastAsia="Times New Roman" w:hAnsi="Times New Roman" w:cs="Times New Roman"/>
                <w:sz w:val="24"/>
                <w:szCs w:val="24"/>
                <w:lang w:eastAsia="uk-UA"/>
              </w:rPr>
              <w:t>11 учнів (33%) відповіли так і 22 учні (67</w:t>
            </w:r>
            <w:r w:rsidRPr="00CA0FF2">
              <w:rPr>
                <w:rFonts w:ascii="Times New Roman" w:eastAsia="Times New Roman" w:hAnsi="Times New Roman" w:cs="Times New Roman"/>
                <w:sz w:val="24"/>
                <w:szCs w:val="24"/>
                <w:lang w:eastAsia="uk-UA"/>
              </w:rPr>
              <w:t>%) - переважно так; жоден учень не вказав, що йому не допомагають.</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На жодне із запропонованих тверджень учні не обрали варіант відповіді «ні».</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Висновок: 26 учнів, що становить 80</w:t>
            </w:r>
            <w:r w:rsidRPr="00CA0FF2">
              <w:rPr>
                <w:rFonts w:ascii="Times New Roman" w:eastAsia="Times New Roman" w:hAnsi="Times New Roman" w:cs="Times New Roman"/>
                <w:sz w:val="24"/>
                <w:szCs w:val="24"/>
                <w:lang w:eastAsia="uk-UA"/>
              </w:rPr>
              <w:t xml:space="preserve">% від загальної кількості респондентів отримують інформацію про критерії, правила оцінювання </w:t>
            </w:r>
            <w:r>
              <w:rPr>
                <w:rFonts w:ascii="Times New Roman" w:eastAsia="Times New Roman" w:hAnsi="Times New Roman" w:cs="Times New Roman"/>
                <w:sz w:val="24"/>
                <w:szCs w:val="24"/>
                <w:lang w:eastAsia="uk-UA"/>
              </w:rPr>
              <w:t>навчальних досягнень; 5 учнів (1</w:t>
            </w:r>
            <w:r w:rsidRPr="00CA0FF2">
              <w:rPr>
                <w:rFonts w:ascii="Times New Roman" w:eastAsia="Times New Roman" w:hAnsi="Times New Roman" w:cs="Times New Roman"/>
                <w:sz w:val="24"/>
                <w:szCs w:val="24"/>
                <w:lang w:eastAsia="uk-UA"/>
              </w:rPr>
              <w:t>5%) відповіли, що отримують, але тільки у разі звернення до вчителя і 1 респондент (5%) – не отримує інформації навіть у разі звернення до вчителя, а користується інформацією з офіційних джерел.</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val="ru-RU" w:eastAsia="uk-UA"/>
              </w:rPr>
              <w:t xml:space="preserve">2.1. Якщо Ви обрали в попередньому запитанні варіант відповіді  </w:t>
            </w:r>
            <w:r w:rsidRPr="00CA0FF2">
              <w:rPr>
                <w:rFonts w:ascii="Times New Roman" w:eastAsia="Times New Roman" w:hAnsi="Times New Roman" w:cs="Times New Roman"/>
                <w:sz w:val="24"/>
                <w:szCs w:val="24"/>
                <w:lang w:eastAsia="uk-UA"/>
              </w:rPr>
              <w:t>«</w:t>
            </w:r>
            <w:r w:rsidRPr="00CA0FF2">
              <w:rPr>
                <w:rFonts w:ascii="Times New Roman" w:eastAsia="Times New Roman" w:hAnsi="Times New Roman" w:cs="Times New Roman"/>
                <w:sz w:val="24"/>
                <w:szCs w:val="24"/>
                <w:lang w:val="ru-RU" w:eastAsia="uk-UA"/>
              </w:rPr>
              <w:t>не отримую, навіть у разі звернення до вчителя, користуюсь інформацією з офіційних джерел</w:t>
            </w:r>
            <w:r w:rsidRPr="00CA0FF2">
              <w:rPr>
                <w:rFonts w:ascii="Times New Roman" w:eastAsia="Times New Roman" w:hAnsi="Times New Roman" w:cs="Times New Roman"/>
                <w:sz w:val="24"/>
                <w:szCs w:val="24"/>
                <w:lang w:eastAsia="uk-UA"/>
              </w:rPr>
              <w:t>»</w:t>
            </w:r>
            <w:r w:rsidRPr="00CA0FF2">
              <w:rPr>
                <w:rFonts w:ascii="Times New Roman" w:eastAsia="Times New Roman" w:hAnsi="Times New Roman" w:cs="Times New Roman"/>
                <w:sz w:val="24"/>
                <w:szCs w:val="24"/>
                <w:lang w:val="ru-RU" w:eastAsia="uk-UA"/>
              </w:rPr>
              <w:t xml:space="preserve"> або </w:t>
            </w:r>
            <w:r w:rsidRPr="00CA0FF2">
              <w:rPr>
                <w:rFonts w:ascii="Times New Roman" w:eastAsia="Times New Roman" w:hAnsi="Times New Roman" w:cs="Times New Roman"/>
                <w:sz w:val="24"/>
                <w:szCs w:val="24"/>
                <w:lang w:eastAsia="uk-UA"/>
              </w:rPr>
              <w:t>«</w:t>
            </w:r>
            <w:r w:rsidRPr="00CA0FF2">
              <w:rPr>
                <w:rFonts w:ascii="Times New Roman" w:eastAsia="Times New Roman" w:hAnsi="Times New Roman" w:cs="Times New Roman"/>
                <w:sz w:val="24"/>
                <w:szCs w:val="24"/>
                <w:lang w:val="ru-RU" w:eastAsia="uk-UA"/>
              </w:rPr>
              <w:t>не отримую</w:t>
            </w:r>
            <w:r w:rsidRPr="00CA0FF2">
              <w:rPr>
                <w:rFonts w:ascii="Times New Roman" w:eastAsia="Times New Roman" w:hAnsi="Times New Roman" w:cs="Times New Roman"/>
                <w:sz w:val="24"/>
                <w:szCs w:val="24"/>
                <w:lang w:eastAsia="uk-UA"/>
              </w:rPr>
              <w:t>»</w:t>
            </w:r>
            <w:r w:rsidRPr="00CA0FF2">
              <w:rPr>
                <w:rFonts w:ascii="Times New Roman" w:eastAsia="Times New Roman" w:hAnsi="Times New Roman" w:cs="Times New Roman"/>
                <w:sz w:val="24"/>
                <w:szCs w:val="24"/>
                <w:lang w:val="ru-RU" w:eastAsia="uk-UA"/>
              </w:rPr>
              <w:t xml:space="preserve"> вкажіть вчителя або предмет.</w:t>
            </w:r>
          </w:p>
          <w:p w:rsidR="00D349A0"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5 відпові</w:t>
            </w:r>
            <w:r>
              <w:rPr>
                <w:rFonts w:ascii="Times New Roman" w:eastAsia="Times New Roman" w:hAnsi="Times New Roman" w:cs="Times New Roman"/>
                <w:sz w:val="24"/>
                <w:szCs w:val="24"/>
                <w:lang w:val="ru-RU" w:eastAsia="uk-UA"/>
              </w:rPr>
              <w:t>дей</w:t>
            </w:r>
          </w:p>
          <w:p w:rsidR="00D349A0" w:rsidRPr="00B629C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Історія</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Висновок: респондент не отримує належної інформації про критерії, правила оцінювання навчальних</w:t>
            </w:r>
            <w:r>
              <w:rPr>
                <w:rFonts w:ascii="Times New Roman" w:eastAsia="Times New Roman" w:hAnsi="Times New Roman" w:cs="Times New Roman"/>
                <w:sz w:val="24"/>
                <w:szCs w:val="24"/>
                <w:lang w:eastAsia="uk-UA"/>
              </w:rPr>
              <w:t xml:space="preserve"> досягнень з історії</w:t>
            </w:r>
            <w:r w:rsidRPr="00CA0FF2">
              <w:rPr>
                <w:rFonts w:ascii="Times New Roman" w:eastAsia="Times New Roman" w:hAnsi="Times New Roman" w:cs="Times New Roman"/>
                <w:sz w:val="24"/>
                <w:szCs w:val="24"/>
                <w:lang w:eastAsia="uk-UA"/>
              </w:rPr>
              <w:t>.</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Висновок. На запитання «Чи на достатньому рівні под</w:t>
            </w:r>
            <w:r>
              <w:rPr>
                <w:rFonts w:ascii="Times New Roman" w:eastAsia="Times New Roman" w:hAnsi="Times New Roman" w:cs="Times New Roman"/>
                <w:sz w:val="24"/>
                <w:szCs w:val="24"/>
                <w:lang w:eastAsia="uk-UA"/>
              </w:rPr>
              <w:t>ається навчальний матеріал?»  учні відповіли так: 20 учнів (60</w:t>
            </w:r>
            <w:r w:rsidRPr="00CA0FF2">
              <w:rPr>
                <w:rFonts w:ascii="Times New Roman" w:eastAsia="Times New Roman" w:hAnsi="Times New Roman" w:cs="Times New Roman"/>
                <w:sz w:val="24"/>
                <w:szCs w:val="24"/>
                <w:lang w:eastAsia="uk-UA"/>
              </w:rPr>
              <w:t>%) вказали, що так, учителі пропонують різні фо</w:t>
            </w:r>
            <w:r>
              <w:rPr>
                <w:rFonts w:ascii="Times New Roman" w:eastAsia="Times New Roman" w:hAnsi="Times New Roman" w:cs="Times New Roman"/>
                <w:sz w:val="24"/>
                <w:szCs w:val="24"/>
                <w:lang w:eastAsia="uk-UA"/>
              </w:rPr>
              <w:t>рми вивчення нового; 2 учнів (6</w:t>
            </w:r>
            <w:r w:rsidRPr="00CA0FF2">
              <w:rPr>
                <w:rFonts w:ascii="Times New Roman" w:eastAsia="Times New Roman" w:hAnsi="Times New Roman" w:cs="Times New Roman"/>
                <w:sz w:val="24"/>
                <w:szCs w:val="24"/>
                <w:lang w:eastAsia="uk-UA"/>
              </w:rPr>
              <w:t>%) – частково (не враховуються індиві</w:t>
            </w:r>
            <w:r>
              <w:rPr>
                <w:rFonts w:ascii="Times New Roman" w:eastAsia="Times New Roman" w:hAnsi="Times New Roman" w:cs="Times New Roman"/>
                <w:sz w:val="24"/>
                <w:szCs w:val="24"/>
                <w:lang w:eastAsia="uk-UA"/>
              </w:rPr>
              <w:t>дуальні можливості); 3 учням (9</w:t>
            </w:r>
            <w:r w:rsidRPr="00CA0FF2">
              <w:rPr>
                <w:rFonts w:ascii="Times New Roman" w:eastAsia="Times New Roman" w:hAnsi="Times New Roman" w:cs="Times New Roman"/>
                <w:sz w:val="24"/>
                <w:szCs w:val="24"/>
                <w:lang w:eastAsia="uk-UA"/>
              </w:rPr>
              <w:t>%) – важко відповісти н</w:t>
            </w:r>
            <w:r>
              <w:rPr>
                <w:rFonts w:ascii="Times New Roman" w:eastAsia="Times New Roman" w:hAnsi="Times New Roman" w:cs="Times New Roman"/>
                <w:sz w:val="24"/>
                <w:szCs w:val="24"/>
                <w:lang w:eastAsia="uk-UA"/>
              </w:rPr>
              <w:t>а це запитання і 1 респондент (3</w:t>
            </w:r>
            <w:r w:rsidRPr="00CA0FF2">
              <w:rPr>
                <w:rFonts w:ascii="Times New Roman" w:eastAsia="Times New Roman" w:hAnsi="Times New Roman" w:cs="Times New Roman"/>
                <w:sz w:val="24"/>
                <w:szCs w:val="24"/>
                <w:lang w:eastAsia="uk-UA"/>
              </w:rPr>
              <w:t xml:space="preserve">%) обрав варіант відповіді ні, учитель пропонує тільки параграф і завдання для виконання. </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Висновок: респондент не обґрунтував свою відповідь, дану на третє затипання, не вказав вчителя або предмет, на якому пропонується лише параграф і завдання для виконання.</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Висновок: 30 учнів (9</w:t>
            </w:r>
            <w:r w:rsidRPr="00CA0FF2">
              <w:rPr>
                <w:rFonts w:ascii="Times New Roman" w:eastAsia="Times New Roman" w:hAnsi="Times New Roman" w:cs="Times New Roman"/>
                <w:sz w:val="24"/>
                <w:szCs w:val="24"/>
                <w:lang w:eastAsia="uk-UA"/>
              </w:rPr>
              <w:t>0%) вважають, що вчителі справедливо о</w:t>
            </w:r>
            <w:r>
              <w:rPr>
                <w:rFonts w:ascii="Times New Roman" w:eastAsia="Times New Roman" w:hAnsi="Times New Roman" w:cs="Times New Roman"/>
                <w:sz w:val="24"/>
                <w:szCs w:val="24"/>
                <w:lang w:eastAsia="uk-UA"/>
              </w:rPr>
              <w:t>цінюють навчальні досягнення; 3 учні (9</w:t>
            </w:r>
            <w:r w:rsidRPr="00CA0FF2">
              <w:rPr>
                <w:rFonts w:ascii="Times New Roman" w:eastAsia="Times New Roman" w:hAnsi="Times New Roman" w:cs="Times New Roman"/>
                <w:sz w:val="24"/>
                <w:szCs w:val="24"/>
                <w:lang w:eastAsia="uk-UA"/>
              </w:rPr>
              <w:t>%) – що у більшості випадків оціню</w:t>
            </w:r>
            <w:r>
              <w:rPr>
                <w:rFonts w:ascii="Times New Roman" w:eastAsia="Times New Roman" w:hAnsi="Times New Roman" w:cs="Times New Roman"/>
                <w:sz w:val="24"/>
                <w:szCs w:val="24"/>
                <w:lang w:eastAsia="uk-UA"/>
              </w:rPr>
              <w:t>ють справедливо; 0 респондент (0</w:t>
            </w:r>
            <w:r w:rsidRPr="00CA0FF2">
              <w:rPr>
                <w:rFonts w:ascii="Times New Roman" w:eastAsia="Times New Roman" w:hAnsi="Times New Roman" w:cs="Times New Roman"/>
                <w:sz w:val="24"/>
                <w:szCs w:val="24"/>
                <w:lang w:eastAsia="uk-UA"/>
              </w:rPr>
              <w:t xml:space="preserve">%) відповів, що у більшості випадків оцінюють несправедливо. </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val="ru-RU" w:eastAsia="uk-UA"/>
              </w:rPr>
              <w:t>4.2. Якщо Ви обрали в четвертому запитанні варіант</w:t>
            </w:r>
            <w:r w:rsidRPr="00CA0FF2">
              <w:rPr>
                <w:rFonts w:ascii="Times New Roman" w:eastAsia="Times New Roman" w:hAnsi="Times New Roman" w:cs="Times New Roman"/>
                <w:sz w:val="24"/>
                <w:szCs w:val="24"/>
                <w:lang w:eastAsia="uk-UA"/>
              </w:rPr>
              <w:t xml:space="preserve"> </w:t>
            </w:r>
            <w:r w:rsidRPr="00CA0FF2">
              <w:rPr>
                <w:rFonts w:ascii="Times New Roman" w:eastAsia="Times New Roman" w:hAnsi="Times New Roman" w:cs="Times New Roman"/>
                <w:sz w:val="24"/>
                <w:szCs w:val="24"/>
                <w:lang w:val="ru-RU" w:eastAsia="uk-UA"/>
              </w:rPr>
              <w:t>відповіді  "оцінюють несправедлив</w:t>
            </w:r>
            <w:r>
              <w:rPr>
                <w:rFonts w:ascii="Times New Roman" w:eastAsia="Times New Roman" w:hAnsi="Times New Roman" w:cs="Times New Roman"/>
                <w:sz w:val="24"/>
                <w:szCs w:val="24"/>
                <w:lang w:val="ru-RU" w:eastAsia="uk-UA"/>
              </w:rPr>
              <w:t>о" вкажіть вчителя або предмет.</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3 відповіді</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val="ru-RU" w:eastAsia="uk-UA"/>
              </w:rPr>
              <w:t>Справедливо</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Висновок: на це</w:t>
            </w:r>
            <w:r w:rsidRPr="00CA0FF2">
              <w:rPr>
                <w:rFonts w:ascii="Times New Roman" w:eastAsia="Times New Roman" w:hAnsi="Times New Roman" w:cs="Times New Roman"/>
                <w:sz w:val="24"/>
                <w:szCs w:val="24"/>
                <w:lang w:eastAsia="uk-UA"/>
              </w:rPr>
              <w:t xml:space="preserve"> запитання немає відповіді, тому що жоден з опитуваних у четвертому питанні не обрав варіант відповіді «оцінюють несправедливо». </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Висновок. На це</w:t>
            </w:r>
            <w:r w:rsidRPr="00CA0FF2">
              <w:rPr>
                <w:rFonts w:ascii="Times New Roman" w:eastAsia="Times New Roman" w:hAnsi="Times New Roman" w:cs="Times New Roman"/>
                <w:sz w:val="24"/>
                <w:szCs w:val="24"/>
                <w:lang w:eastAsia="uk-UA"/>
              </w:rPr>
              <w:t xml:space="preserve"> запитання у</w:t>
            </w:r>
            <w:r>
              <w:rPr>
                <w:rFonts w:ascii="Times New Roman" w:eastAsia="Times New Roman" w:hAnsi="Times New Roman" w:cs="Times New Roman"/>
                <w:sz w:val="24"/>
                <w:szCs w:val="24"/>
                <w:lang w:eastAsia="uk-UA"/>
              </w:rPr>
              <w:t>чні відповіли наступним чином: 17 учнів (51</w:t>
            </w:r>
            <w:r w:rsidRPr="00CA0FF2">
              <w:rPr>
                <w:rFonts w:ascii="Times New Roman" w:eastAsia="Times New Roman" w:hAnsi="Times New Roman" w:cs="Times New Roman"/>
                <w:sz w:val="24"/>
                <w:szCs w:val="24"/>
                <w:lang w:eastAsia="uk-UA"/>
              </w:rPr>
              <w:t>%) вказали, що вчителі ще до початку оцінювання завжди пояснюють, за що я можу отримати ту чи іншу оцінку, а після оціню</w:t>
            </w:r>
            <w:r>
              <w:rPr>
                <w:rFonts w:ascii="Times New Roman" w:eastAsia="Times New Roman" w:hAnsi="Times New Roman" w:cs="Times New Roman"/>
                <w:sz w:val="24"/>
                <w:szCs w:val="24"/>
                <w:lang w:eastAsia="uk-UA"/>
              </w:rPr>
              <w:t>вання завжди її обґрунтовують; 5 учнів (15</w:t>
            </w:r>
            <w:r w:rsidRPr="00CA0FF2">
              <w:rPr>
                <w:rFonts w:ascii="Times New Roman" w:eastAsia="Times New Roman" w:hAnsi="Times New Roman" w:cs="Times New Roman"/>
                <w:sz w:val="24"/>
                <w:szCs w:val="24"/>
                <w:lang w:eastAsia="uk-UA"/>
              </w:rPr>
              <w:t xml:space="preserve">%) – що вчителі переважно пояснюють вимоги до </w:t>
            </w:r>
            <w:r w:rsidRPr="00CA0FF2">
              <w:rPr>
                <w:rFonts w:ascii="Times New Roman" w:eastAsia="Times New Roman" w:hAnsi="Times New Roman" w:cs="Times New Roman"/>
                <w:sz w:val="24"/>
                <w:szCs w:val="24"/>
                <w:lang w:eastAsia="uk-UA"/>
              </w:rPr>
              <w:lastRenderedPageBreak/>
              <w:t xml:space="preserve">оцінювання, аргументують </w:t>
            </w:r>
            <w:r>
              <w:rPr>
                <w:rFonts w:ascii="Times New Roman" w:eastAsia="Times New Roman" w:hAnsi="Times New Roman" w:cs="Times New Roman"/>
                <w:sz w:val="24"/>
                <w:szCs w:val="24"/>
                <w:lang w:eastAsia="uk-UA"/>
              </w:rPr>
              <w:t>оцінку лише на моє прохання та 11</w:t>
            </w:r>
            <w:r w:rsidRPr="00CA0FF2">
              <w:rPr>
                <w:rFonts w:ascii="Times New Roman" w:eastAsia="Times New Roman" w:hAnsi="Times New Roman" w:cs="Times New Roman"/>
                <w:sz w:val="24"/>
                <w:szCs w:val="24"/>
                <w:lang w:eastAsia="uk-UA"/>
              </w:rPr>
              <w:t xml:space="preserve"> учні</w:t>
            </w:r>
            <w:r>
              <w:rPr>
                <w:rFonts w:ascii="Times New Roman" w:eastAsia="Times New Roman" w:hAnsi="Times New Roman" w:cs="Times New Roman"/>
                <w:sz w:val="24"/>
                <w:szCs w:val="24"/>
                <w:lang w:eastAsia="uk-UA"/>
              </w:rPr>
              <w:t>в (33</w:t>
            </w:r>
            <w:r w:rsidRPr="00CA0FF2">
              <w:rPr>
                <w:rFonts w:ascii="Times New Roman" w:eastAsia="Times New Roman" w:hAnsi="Times New Roman" w:cs="Times New Roman"/>
                <w:sz w:val="24"/>
                <w:szCs w:val="24"/>
                <w:lang w:eastAsia="uk-UA"/>
              </w:rPr>
              <w:t xml:space="preserve">%) обрали варіант, що вчителі дуже рідко попередньо пояснюють вимоги до оцінювання, не завжди аргументують оцінку навіть на моє прохання. </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r w:rsidRPr="00CA0FF2">
              <w:rPr>
                <w:rFonts w:ascii="Times New Roman" w:eastAsia="Times New Roman" w:hAnsi="Times New Roman" w:cs="Times New Roman"/>
                <w:sz w:val="24"/>
                <w:szCs w:val="24"/>
                <w:lang w:eastAsia="uk-UA"/>
              </w:rPr>
              <w:t xml:space="preserve"> учні</w:t>
            </w:r>
            <w:r>
              <w:rPr>
                <w:rFonts w:ascii="Times New Roman" w:eastAsia="Times New Roman" w:hAnsi="Times New Roman" w:cs="Times New Roman"/>
                <w:sz w:val="24"/>
                <w:szCs w:val="24"/>
                <w:lang w:eastAsia="uk-UA"/>
              </w:rPr>
              <w:t>в (24</w:t>
            </w:r>
            <w:r w:rsidRPr="00CA0FF2">
              <w:rPr>
                <w:rFonts w:ascii="Times New Roman" w:eastAsia="Times New Roman" w:hAnsi="Times New Roman" w:cs="Times New Roman"/>
                <w:sz w:val="24"/>
                <w:szCs w:val="24"/>
                <w:lang w:eastAsia="uk-UA"/>
              </w:rPr>
              <w:t>%) відповіли, що постійно здійснюють самооцінювання результатів своєї роботи під ча</w:t>
            </w:r>
            <w:r>
              <w:rPr>
                <w:rFonts w:ascii="Times New Roman" w:eastAsia="Times New Roman" w:hAnsi="Times New Roman" w:cs="Times New Roman"/>
                <w:sz w:val="24"/>
                <w:szCs w:val="24"/>
                <w:lang w:eastAsia="uk-UA"/>
              </w:rPr>
              <w:t>с навчальних занять; 7 учнів (21</w:t>
            </w:r>
            <w:r w:rsidRPr="00CA0FF2">
              <w:rPr>
                <w:rFonts w:ascii="Times New Roman" w:eastAsia="Times New Roman" w:hAnsi="Times New Roman" w:cs="Times New Roman"/>
                <w:sz w:val="24"/>
                <w:szCs w:val="24"/>
                <w:lang w:eastAsia="uk-UA"/>
              </w:rPr>
              <w:t xml:space="preserve">%) – здебільшого так; </w:t>
            </w:r>
            <w:r>
              <w:rPr>
                <w:rFonts w:ascii="Times New Roman" w:eastAsia="Times New Roman" w:hAnsi="Times New Roman" w:cs="Times New Roman"/>
                <w:sz w:val="24"/>
                <w:szCs w:val="24"/>
                <w:lang w:eastAsia="uk-UA"/>
              </w:rPr>
              <w:t>5 учнів (15%) – здебільшого ні; 13</w:t>
            </w:r>
            <w:r w:rsidRPr="00CA0FF2">
              <w:rPr>
                <w:rFonts w:ascii="Times New Roman" w:eastAsia="Times New Roman" w:hAnsi="Times New Roman" w:cs="Times New Roman"/>
                <w:sz w:val="24"/>
                <w:szCs w:val="24"/>
                <w:lang w:eastAsia="uk-UA"/>
              </w:rPr>
              <w:t xml:space="preserve"> учні</w:t>
            </w:r>
            <w:r>
              <w:rPr>
                <w:rFonts w:ascii="Times New Roman" w:eastAsia="Times New Roman" w:hAnsi="Times New Roman" w:cs="Times New Roman"/>
                <w:sz w:val="24"/>
                <w:szCs w:val="24"/>
                <w:lang w:eastAsia="uk-UA"/>
              </w:rPr>
              <w:t>в (39</w:t>
            </w:r>
            <w:r w:rsidRPr="00CA0FF2">
              <w:rPr>
                <w:rFonts w:ascii="Times New Roman" w:eastAsia="Times New Roman" w:hAnsi="Times New Roman" w:cs="Times New Roman"/>
                <w:sz w:val="24"/>
                <w:szCs w:val="24"/>
                <w:lang w:eastAsia="uk-UA"/>
              </w:rPr>
              <w:t>%) – ні.</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Висновок: на твердження «пояснення та арг</w:t>
            </w:r>
            <w:r>
              <w:rPr>
                <w:rFonts w:ascii="Times New Roman" w:eastAsia="Times New Roman" w:hAnsi="Times New Roman" w:cs="Times New Roman"/>
                <w:sz w:val="24"/>
                <w:szCs w:val="24"/>
                <w:lang w:eastAsia="uk-UA"/>
              </w:rPr>
              <w:t>ументація виставлених оцінок» 23</w:t>
            </w:r>
            <w:r w:rsidRPr="00CA0FF2">
              <w:rPr>
                <w:rFonts w:ascii="Times New Roman" w:eastAsia="Times New Roman" w:hAnsi="Times New Roman" w:cs="Times New Roman"/>
                <w:sz w:val="24"/>
                <w:szCs w:val="24"/>
                <w:lang w:eastAsia="uk-UA"/>
              </w:rPr>
              <w:t xml:space="preserve"> учнів відповіли, що зворотній зв'язок щодо результатів навчання отримують від більшості вчителів; 7 учнів – від усіх вчителів; 2 учнів – у поодиноких випадках та 1 респондент – від окремих вчителів.</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На тверджен</w:t>
            </w:r>
            <w:r>
              <w:rPr>
                <w:rFonts w:ascii="Times New Roman" w:eastAsia="Times New Roman" w:hAnsi="Times New Roman" w:cs="Times New Roman"/>
                <w:sz w:val="24"/>
                <w:szCs w:val="24"/>
                <w:lang w:eastAsia="uk-UA"/>
              </w:rPr>
              <w:t>ня «аналіз допущених помилок» 24</w:t>
            </w:r>
            <w:r w:rsidRPr="00CA0FF2">
              <w:rPr>
                <w:rFonts w:ascii="Times New Roman" w:eastAsia="Times New Roman" w:hAnsi="Times New Roman" w:cs="Times New Roman"/>
                <w:sz w:val="24"/>
                <w:szCs w:val="24"/>
                <w:lang w:eastAsia="uk-UA"/>
              </w:rPr>
              <w:t xml:space="preserve"> учнів отримують зв'язок від більшості вчителів; 5 учнів – від усіх вчителів; 4 учні – від окремих вчителів.</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 xml:space="preserve">На твердження «визначення шляхів покращення результатів навчання» </w:t>
            </w:r>
            <w:r>
              <w:rPr>
                <w:rFonts w:ascii="Times New Roman" w:eastAsia="Times New Roman" w:hAnsi="Times New Roman" w:cs="Times New Roman"/>
                <w:sz w:val="24"/>
                <w:szCs w:val="24"/>
                <w:lang w:eastAsia="uk-UA"/>
              </w:rPr>
              <w:t>1</w:t>
            </w:r>
            <w:r w:rsidRPr="00CA0FF2">
              <w:rPr>
                <w:rFonts w:ascii="Times New Roman" w:eastAsia="Times New Roman" w:hAnsi="Times New Roman" w:cs="Times New Roman"/>
                <w:sz w:val="24"/>
                <w:szCs w:val="24"/>
                <w:lang w:eastAsia="uk-UA"/>
              </w:rPr>
              <w:t>8 учнів отримують зворотній зв'язок від усіх вчителів; 5 учнів – від більшості вчителів; 5 учнів – від ок</w:t>
            </w:r>
            <w:r>
              <w:rPr>
                <w:rFonts w:ascii="Times New Roman" w:eastAsia="Times New Roman" w:hAnsi="Times New Roman" w:cs="Times New Roman"/>
                <w:sz w:val="24"/>
                <w:szCs w:val="24"/>
                <w:lang w:eastAsia="uk-UA"/>
              </w:rPr>
              <w:t>ремих вчителів; 5</w:t>
            </w:r>
            <w:r w:rsidRPr="00CA0FF2">
              <w:rPr>
                <w:rFonts w:ascii="Times New Roman" w:eastAsia="Times New Roman" w:hAnsi="Times New Roman" w:cs="Times New Roman"/>
                <w:sz w:val="24"/>
                <w:szCs w:val="24"/>
                <w:lang w:eastAsia="uk-UA"/>
              </w:rPr>
              <w:t xml:space="preserve"> учні</w:t>
            </w:r>
            <w:r>
              <w:rPr>
                <w:rFonts w:ascii="Times New Roman" w:eastAsia="Times New Roman" w:hAnsi="Times New Roman" w:cs="Times New Roman"/>
                <w:sz w:val="24"/>
                <w:szCs w:val="24"/>
                <w:lang w:eastAsia="uk-UA"/>
              </w:rPr>
              <w:t>в</w:t>
            </w:r>
            <w:r w:rsidRPr="00CA0FF2">
              <w:rPr>
                <w:rFonts w:ascii="Times New Roman" w:eastAsia="Times New Roman" w:hAnsi="Times New Roman" w:cs="Times New Roman"/>
                <w:sz w:val="24"/>
                <w:szCs w:val="24"/>
                <w:lang w:eastAsia="uk-UA"/>
              </w:rPr>
              <w:t xml:space="preserve"> – у поодиноких випадках.</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 xml:space="preserve">На твердження «заохочення до подальшого навчання» отримують зворотній зв'язок від усіх вчителів </w:t>
            </w:r>
            <w:r>
              <w:rPr>
                <w:rFonts w:ascii="Times New Roman" w:eastAsia="Times New Roman" w:hAnsi="Times New Roman" w:cs="Times New Roman"/>
                <w:sz w:val="24"/>
                <w:szCs w:val="24"/>
                <w:lang w:eastAsia="uk-UA"/>
              </w:rPr>
              <w:t>1</w:t>
            </w:r>
            <w:r w:rsidRPr="00CA0FF2">
              <w:rPr>
                <w:rFonts w:ascii="Times New Roman" w:eastAsia="Times New Roman" w:hAnsi="Times New Roman" w:cs="Times New Roman"/>
                <w:sz w:val="24"/>
                <w:szCs w:val="24"/>
                <w:lang w:eastAsia="uk-UA"/>
              </w:rPr>
              <w:t xml:space="preserve">7 учнів; від більшості вчителів – 6 учнів; у поодиноких випадках – </w:t>
            </w:r>
            <w:r>
              <w:rPr>
                <w:rFonts w:ascii="Times New Roman" w:eastAsia="Times New Roman" w:hAnsi="Times New Roman" w:cs="Times New Roman"/>
                <w:sz w:val="24"/>
                <w:szCs w:val="24"/>
                <w:lang w:eastAsia="uk-UA"/>
              </w:rPr>
              <w:t>4 учні; від окремих вчителів – 6</w:t>
            </w:r>
            <w:r w:rsidRPr="00CA0FF2">
              <w:rPr>
                <w:rFonts w:ascii="Times New Roman" w:eastAsia="Times New Roman" w:hAnsi="Times New Roman" w:cs="Times New Roman"/>
                <w:sz w:val="24"/>
                <w:szCs w:val="24"/>
                <w:lang w:eastAsia="uk-UA"/>
              </w:rPr>
              <w:t xml:space="preserve"> учн</w:t>
            </w:r>
            <w:r>
              <w:rPr>
                <w:rFonts w:ascii="Times New Roman" w:eastAsia="Times New Roman" w:hAnsi="Times New Roman" w:cs="Times New Roman"/>
                <w:sz w:val="24"/>
                <w:szCs w:val="24"/>
                <w:lang w:eastAsia="uk-UA"/>
              </w:rPr>
              <w:t>в</w:t>
            </w:r>
            <w:r w:rsidRPr="00CA0FF2">
              <w:rPr>
                <w:rFonts w:ascii="Times New Roman" w:eastAsia="Times New Roman" w:hAnsi="Times New Roman" w:cs="Times New Roman"/>
                <w:sz w:val="24"/>
                <w:szCs w:val="24"/>
                <w:lang w:eastAsia="uk-UA"/>
              </w:rPr>
              <w:t>і.</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Висновок. На запитання «від кого (чого) залежать Ваші результати навчання» учні відповіли таким чином:</w:t>
            </w:r>
          </w:p>
          <w:p w:rsidR="00D349A0" w:rsidRPr="00CA0FF2" w:rsidRDefault="00D349A0" w:rsidP="00D349A0">
            <w:pPr>
              <w:numPr>
                <w:ilvl w:val="0"/>
                <w:numId w:val="2"/>
              </w:numPr>
              <w:pBdr>
                <w:top w:val="nil"/>
                <w:left w:val="nil"/>
                <w:bottom w:val="nil"/>
                <w:right w:val="nil"/>
                <w:between w:val="nil"/>
              </w:pBdr>
              <w:spacing w:after="0" w:line="240" w:lineRule="auto"/>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 (45</w:t>
            </w:r>
            <w:r w:rsidRPr="00CA0FF2">
              <w:rPr>
                <w:rFonts w:ascii="Times New Roman" w:eastAsia="Times New Roman" w:hAnsi="Times New Roman" w:cs="Times New Roman"/>
                <w:sz w:val="24"/>
                <w:szCs w:val="24"/>
                <w:lang w:eastAsia="uk-UA"/>
              </w:rPr>
              <w:t xml:space="preserve">%) припало на відповідь, що залежить </w:t>
            </w:r>
            <w:r w:rsidRPr="00CA0FF2">
              <w:rPr>
                <w:rFonts w:ascii="Times New Roman" w:eastAsia="Times New Roman" w:hAnsi="Times New Roman" w:cs="Times New Roman"/>
                <w:sz w:val="24"/>
                <w:szCs w:val="24"/>
                <w:lang w:val="ru-RU" w:eastAsia="uk-UA"/>
              </w:rPr>
              <w:t>виключно від моєї праці та наполегливості</w:t>
            </w:r>
            <w:r w:rsidRPr="00CA0FF2">
              <w:rPr>
                <w:rFonts w:ascii="Times New Roman" w:eastAsia="Times New Roman" w:hAnsi="Times New Roman" w:cs="Times New Roman"/>
                <w:sz w:val="24"/>
                <w:szCs w:val="24"/>
                <w:lang w:eastAsia="uk-UA"/>
              </w:rPr>
              <w:t>;</w:t>
            </w:r>
          </w:p>
          <w:p w:rsidR="00D349A0" w:rsidRPr="00CA0FF2" w:rsidRDefault="00D349A0" w:rsidP="00D349A0">
            <w:pPr>
              <w:numPr>
                <w:ilvl w:val="0"/>
                <w:numId w:val="2"/>
              </w:numPr>
              <w:pBdr>
                <w:top w:val="nil"/>
                <w:left w:val="nil"/>
                <w:bottom w:val="nil"/>
                <w:right w:val="nil"/>
                <w:between w:val="nil"/>
              </w:pBdr>
              <w:spacing w:after="0" w:line="240" w:lineRule="auto"/>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 (36</w:t>
            </w:r>
            <w:r w:rsidRPr="00CA0FF2">
              <w:rPr>
                <w:rFonts w:ascii="Times New Roman" w:eastAsia="Times New Roman" w:hAnsi="Times New Roman" w:cs="Times New Roman"/>
                <w:sz w:val="24"/>
                <w:szCs w:val="24"/>
                <w:lang w:eastAsia="uk-UA"/>
              </w:rPr>
              <w:t>%) – від рівня викладання;</w:t>
            </w:r>
          </w:p>
          <w:p w:rsidR="00D349A0" w:rsidRPr="00CA0FF2" w:rsidRDefault="00D349A0" w:rsidP="00D349A0">
            <w:pPr>
              <w:numPr>
                <w:ilvl w:val="0"/>
                <w:numId w:val="2"/>
              </w:numPr>
              <w:pBdr>
                <w:top w:val="nil"/>
                <w:left w:val="nil"/>
                <w:bottom w:val="nil"/>
                <w:right w:val="nil"/>
                <w:between w:val="nil"/>
              </w:pBdr>
              <w:spacing w:after="0" w:line="240" w:lineRule="auto"/>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  (60</w:t>
            </w:r>
            <w:r w:rsidRPr="00CA0FF2">
              <w:rPr>
                <w:rFonts w:ascii="Times New Roman" w:eastAsia="Times New Roman" w:hAnsi="Times New Roman" w:cs="Times New Roman"/>
                <w:sz w:val="24"/>
                <w:szCs w:val="24"/>
                <w:lang w:eastAsia="uk-UA"/>
              </w:rPr>
              <w:t xml:space="preserve">%) - </w:t>
            </w:r>
            <w:r w:rsidRPr="00CA0FF2">
              <w:rPr>
                <w:rFonts w:ascii="Times New Roman" w:eastAsia="Times New Roman" w:hAnsi="Times New Roman" w:cs="Times New Roman"/>
                <w:sz w:val="24"/>
                <w:szCs w:val="24"/>
                <w:lang w:val="ru-RU" w:eastAsia="uk-UA"/>
              </w:rPr>
              <w:t>від моєї праці та батьків, які мотивують мене до навчання</w:t>
            </w:r>
            <w:r w:rsidRPr="00CA0FF2">
              <w:rPr>
                <w:rFonts w:ascii="Times New Roman" w:eastAsia="Times New Roman" w:hAnsi="Times New Roman" w:cs="Times New Roman"/>
                <w:sz w:val="24"/>
                <w:szCs w:val="24"/>
                <w:lang w:eastAsia="uk-UA"/>
              </w:rPr>
              <w:t>;</w:t>
            </w:r>
          </w:p>
          <w:p w:rsidR="00D349A0" w:rsidRPr="00CA0FF2" w:rsidRDefault="00D349A0" w:rsidP="00D349A0">
            <w:pPr>
              <w:numPr>
                <w:ilvl w:val="0"/>
                <w:numId w:val="2"/>
              </w:numPr>
              <w:pBdr>
                <w:top w:val="nil"/>
                <w:left w:val="nil"/>
                <w:bottom w:val="nil"/>
                <w:right w:val="nil"/>
                <w:between w:val="nil"/>
              </w:pBdr>
              <w:spacing w:after="0" w:line="240" w:lineRule="auto"/>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  (24</w:t>
            </w:r>
            <w:r w:rsidRPr="00CA0FF2">
              <w:rPr>
                <w:rFonts w:ascii="Times New Roman" w:eastAsia="Times New Roman" w:hAnsi="Times New Roman" w:cs="Times New Roman"/>
                <w:sz w:val="24"/>
                <w:szCs w:val="24"/>
                <w:lang w:eastAsia="uk-UA"/>
              </w:rPr>
              <w:t xml:space="preserve">%) - </w:t>
            </w:r>
            <w:r w:rsidRPr="00CA0FF2">
              <w:rPr>
                <w:rFonts w:ascii="Times New Roman" w:eastAsia="Times New Roman" w:hAnsi="Times New Roman" w:cs="Times New Roman"/>
                <w:sz w:val="24"/>
                <w:szCs w:val="24"/>
                <w:lang w:val="ru-RU" w:eastAsia="uk-UA"/>
              </w:rPr>
              <w:t>від більш поблажливого ставлення вчителів;</w:t>
            </w:r>
          </w:p>
          <w:p w:rsidR="00D349A0" w:rsidRPr="00CA0FF2" w:rsidRDefault="00D349A0" w:rsidP="00D349A0">
            <w:pPr>
              <w:numPr>
                <w:ilvl w:val="0"/>
                <w:numId w:val="2"/>
              </w:numPr>
              <w:pBdr>
                <w:top w:val="nil"/>
                <w:left w:val="nil"/>
                <w:bottom w:val="nil"/>
                <w:right w:val="nil"/>
                <w:between w:val="nil"/>
              </w:pBdr>
              <w:spacing w:after="0" w:line="240" w:lineRule="auto"/>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Pr="00CA0FF2">
              <w:rPr>
                <w:rFonts w:ascii="Times New Roman" w:eastAsia="Times New Roman" w:hAnsi="Times New Roman" w:cs="Times New Roman"/>
                <w:sz w:val="24"/>
                <w:szCs w:val="24"/>
                <w:lang w:eastAsia="uk-UA"/>
              </w:rPr>
              <w:t xml:space="preserve">5 </w:t>
            </w:r>
            <w:r>
              <w:rPr>
                <w:rFonts w:ascii="Times New Roman" w:eastAsia="Times New Roman" w:hAnsi="Times New Roman" w:cs="Times New Roman"/>
                <w:sz w:val="24"/>
                <w:szCs w:val="24"/>
                <w:lang w:eastAsia="uk-UA"/>
              </w:rPr>
              <w:t>(45</w:t>
            </w:r>
            <w:r w:rsidRPr="00CA0FF2">
              <w:rPr>
                <w:rFonts w:ascii="Times New Roman" w:eastAsia="Times New Roman" w:hAnsi="Times New Roman" w:cs="Times New Roman"/>
                <w:sz w:val="24"/>
                <w:szCs w:val="24"/>
                <w:lang w:eastAsia="uk-UA"/>
              </w:rPr>
              <w:t xml:space="preserve">%) - </w:t>
            </w:r>
            <w:r w:rsidRPr="00CA0FF2">
              <w:rPr>
                <w:rFonts w:ascii="Times New Roman" w:eastAsia="Times New Roman" w:hAnsi="Times New Roman" w:cs="Times New Roman"/>
                <w:sz w:val="24"/>
                <w:szCs w:val="24"/>
                <w:lang w:val="ru-RU" w:eastAsia="uk-UA"/>
              </w:rPr>
              <w:t>від об’єктивного/необ’єктивного оцінювання моїх навчальних досягнень</w:t>
            </w:r>
            <w:r w:rsidRPr="00CA0FF2">
              <w:rPr>
                <w:rFonts w:ascii="Times New Roman" w:eastAsia="Times New Roman" w:hAnsi="Times New Roman" w:cs="Times New Roman"/>
                <w:sz w:val="24"/>
                <w:szCs w:val="24"/>
                <w:lang w:eastAsia="uk-UA"/>
              </w:rPr>
              <w:t>;</w:t>
            </w:r>
          </w:p>
          <w:p w:rsidR="00D349A0" w:rsidRPr="00CA0FF2" w:rsidRDefault="00D349A0" w:rsidP="00D349A0">
            <w:pPr>
              <w:numPr>
                <w:ilvl w:val="0"/>
                <w:numId w:val="2"/>
              </w:numPr>
              <w:pBdr>
                <w:top w:val="nil"/>
                <w:left w:val="nil"/>
                <w:bottom w:val="nil"/>
                <w:right w:val="nil"/>
                <w:between w:val="nil"/>
              </w:pBdr>
              <w:spacing w:after="0" w:line="240" w:lineRule="auto"/>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(12</w:t>
            </w:r>
            <w:r w:rsidRPr="00CA0FF2">
              <w:rPr>
                <w:rFonts w:ascii="Times New Roman" w:eastAsia="Times New Roman" w:hAnsi="Times New Roman" w:cs="Times New Roman"/>
                <w:sz w:val="24"/>
                <w:szCs w:val="24"/>
                <w:lang w:eastAsia="uk-UA"/>
              </w:rPr>
              <w:t xml:space="preserve">%) - </w:t>
            </w:r>
            <w:r w:rsidRPr="00CA0FF2">
              <w:rPr>
                <w:rFonts w:ascii="Times New Roman" w:eastAsia="Times New Roman" w:hAnsi="Times New Roman" w:cs="Times New Roman"/>
                <w:sz w:val="24"/>
                <w:szCs w:val="24"/>
                <w:lang w:val="ru-RU" w:eastAsia="uk-UA"/>
              </w:rPr>
              <w:t>від обладнання та інтер’єру школи;</w:t>
            </w:r>
          </w:p>
          <w:p w:rsidR="00D349A0" w:rsidRPr="00CA0FF2" w:rsidRDefault="00D349A0" w:rsidP="00D349A0">
            <w:pPr>
              <w:numPr>
                <w:ilvl w:val="0"/>
                <w:numId w:val="2"/>
              </w:numPr>
              <w:pBdr>
                <w:top w:val="nil"/>
                <w:left w:val="nil"/>
                <w:bottom w:val="nil"/>
                <w:right w:val="nil"/>
                <w:between w:val="nil"/>
              </w:pBdr>
              <w:spacing w:after="0" w:line="240" w:lineRule="auto"/>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xml:space="preserve"> (6</w:t>
            </w:r>
            <w:r w:rsidRPr="00CA0FF2">
              <w:rPr>
                <w:rFonts w:ascii="Times New Roman" w:eastAsia="Times New Roman" w:hAnsi="Times New Roman" w:cs="Times New Roman"/>
                <w:sz w:val="24"/>
                <w:szCs w:val="24"/>
                <w:lang w:eastAsia="uk-UA"/>
              </w:rPr>
              <w:t>%) – від погодніх умов;</w:t>
            </w:r>
          </w:p>
          <w:p w:rsidR="00D349A0" w:rsidRPr="00CA0FF2" w:rsidRDefault="00D349A0" w:rsidP="00D349A0">
            <w:pPr>
              <w:numPr>
                <w:ilvl w:val="0"/>
                <w:numId w:val="2"/>
              </w:numPr>
              <w:pBdr>
                <w:top w:val="nil"/>
                <w:left w:val="nil"/>
                <w:bottom w:val="nil"/>
                <w:right w:val="nil"/>
                <w:between w:val="nil"/>
              </w:pBdr>
              <w:spacing w:after="0" w:line="240" w:lineRule="auto"/>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(9</w:t>
            </w:r>
            <w:r w:rsidRPr="00CA0FF2">
              <w:rPr>
                <w:rFonts w:ascii="Times New Roman" w:eastAsia="Times New Roman" w:hAnsi="Times New Roman" w:cs="Times New Roman"/>
                <w:sz w:val="24"/>
                <w:szCs w:val="24"/>
                <w:lang w:eastAsia="uk-UA"/>
              </w:rPr>
              <w:t xml:space="preserve">%) - </w:t>
            </w:r>
            <w:r w:rsidRPr="00CA0FF2">
              <w:rPr>
                <w:rFonts w:ascii="Times New Roman" w:eastAsia="Times New Roman" w:hAnsi="Times New Roman" w:cs="Times New Roman"/>
                <w:sz w:val="24"/>
                <w:szCs w:val="24"/>
                <w:lang w:val="ru-RU" w:eastAsia="uk-UA"/>
              </w:rPr>
              <w:t>від моїх однокласників, які допомагатимуть мені на уроках та з домашніми завданнями</w:t>
            </w:r>
            <w:r w:rsidRPr="00CA0FF2">
              <w:rPr>
                <w:rFonts w:ascii="Times New Roman" w:eastAsia="Times New Roman" w:hAnsi="Times New Roman" w:cs="Times New Roman"/>
                <w:sz w:val="24"/>
                <w:szCs w:val="24"/>
                <w:lang w:eastAsia="uk-UA"/>
              </w:rPr>
              <w:t>.</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Висновок: 25 учнів (75</w:t>
            </w:r>
            <w:r w:rsidRPr="00CA0FF2">
              <w:rPr>
                <w:rFonts w:ascii="Times New Roman" w:eastAsia="Times New Roman" w:hAnsi="Times New Roman" w:cs="Times New Roman"/>
                <w:sz w:val="24"/>
                <w:szCs w:val="24"/>
                <w:lang w:eastAsia="uk-UA"/>
              </w:rPr>
              <w:t>%) вказали, що їхня думка вислуховується та враховується під час проведення уроків з більшості навч</w:t>
            </w:r>
            <w:r>
              <w:rPr>
                <w:rFonts w:ascii="Times New Roman" w:eastAsia="Times New Roman" w:hAnsi="Times New Roman" w:cs="Times New Roman"/>
                <w:sz w:val="24"/>
                <w:szCs w:val="24"/>
                <w:lang w:eastAsia="uk-UA"/>
              </w:rPr>
              <w:t>альних предметів; 4 учні (12</w:t>
            </w:r>
            <w:r w:rsidRPr="00CA0FF2">
              <w:rPr>
                <w:rFonts w:ascii="Times New Roman" w:eastAsia="Times New Roman" w:hAnsi="Times New Roman" w:cs="Times New Roman"/>
                <w:sz w:val="24"/>
                <w:szCs w:val="24"/>
                <w:lang w:eastAsia="uk-UA"/>
              </w:rPr>
              <w:t>%) – що думка враховується з</w:t>
            </w:r>
            <w:r>
              <w:rPr>
                <w:rFonts w:ascii="Times New Roman" w:eastAsia="Times New Roman" w:hAnsi="Times New Roman" w:cs="Times New Roman"/>
                <w:sz w:val="24"/>
                <w:szCs w:val="24"/>
                <w:lang w:eastAsia="uk-UA"/>
              </w:rPr>
              <w:t xml:space="preserve"> окремих навчальних предметів; 3</w:t>
            </w:r>
            <w:r w:rsidRPr="00CA0FF2">
              <w:rPr>
                <w:rFonts w:ascii="Times New Roman" w:eastAsia="Times New Roman" w:hAnsi="Times New Roman" w:cs="Times New Roman"/>
                <w:sz w:val="24"/>
                <w:szCs w:val="24"/>
                <w:lang w:eastAsia="uk-UA"/>
              </w:rPr>
              <w:t xml:space="preserve"> учні</w:t>
            </w:r>
            <w:r>
              <w:rPr>
                <w:rFonts w:ascii="Times New Roman" w:eastAsia="Times New Roman" w:hAnsi="Times New Roman" w:cs="Times New Roman"/>
                <w:sz w:val="24"/>
                <w:szCs w:val="24"/>
                <w:lang w:eastAsia="uk-UA"/>
              </w:rPr>
              <w:t xml:space="preserve"> (9</w:t>
            </w:r>
            <w:r w:rsidRPr="00CA0FF2">
              <w:rPr>
                <w:rFonts w:ascii="Times New Roman" w:eastAsia="Times New Roman" w:hAnsi="Times New Roman" w:cs="Times New Roman"/>
                <w:sz w:val="24"/>
                <w:szCs w:val="24"/>
                <w:lang w:eastAsia="uk-UA"/>
              </w:rPr>
              <w:t>%) – що більшість вчителів нав’язують свою думку як єд</w:t>
            </w:r>
            <w:r>
              <w:rPr>
                <w:rFonts w:ascii="Times New Roman" w:eastAsia="Times New Roman" w:hAnsi="Times New Roman" w:cs="Times New Roman"/>
                <w:sz w:val="24"/>
                <w:szCs w:val="24"/>
                <w:lang w:eastAsia="uk-UA"/>
              </w:rPr>
              <w:t>ино правильну та 1 респондент (3</w:t>
            </w:r>
            <w:r w:rsidRPr="00CA0FF2">
              <w:rPr>
                <w:rFonts w:ascii="Times New Roman" w:eastAsia="Times New Roman" w:hAnsi="Times New Roman" w:cs="Times New Roman"/>
                <w:sz w:val="24"/>
                <w:szCs w:val="24"/>
                <w:lang w:eastAsia="uk-UA"/>
              </w:rPr>
              <w:t>%) – у закладі освіти думка учнів практично не враховується.</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Висновок: бесіди про важливість дотримання академічної доброчесност</w:t>
            </w:r>
            <w:r>
              <w:rPr>
                <w:rFonts w:ascii="Times New Roman" w:eastAsia="Times New Roman" w:hAnsi="Times New Roman" w:cs="Times New Roman"/>
                <w:sz w:val="24"/>
                <w:szCs w:val="24"/>
                <w:lang w:eastAsia="uk-UA"/>
              </w:rPr>
              <w:t>і проводяться регулярно обрали 15 учнів (45%); 9 учнів (27</w:t>
            </w:r>
            <w:r w:rsidRPr="00CA0FF2">
              <w:rPr>
                <w:rFonts w:ascii="Times New Roman" w:eastAsia="Times New Roman" w:hAnsi="Times New Roman" w:cs="Times New Roman"/>
                <w:sz w:val="24"/>
                <w:szCs w:val="24"/>
                <w:lang w:eastAsia="uk-UA"/>
              </w:rPr>
              <w:t>%) вказали, що бесіди такого спрямування пров</w:t>
            </w:r>
            <w:r>
              <w:rPr>
                <w:rFonts w:ascii="Times New Roman" w:eastAsia="Times New Roman" w:hAnsi="Times New Roman" w:cs="Times New Roman"/>
                <w:sz w:val="24"/>
                <w:szCs w:val="24"/>
                <w:lang w:eastAsia="uk-UA"/>
              </w:rPr>
              <w:t>одяться нерегулярно; 8 учнів (24</w:t>
            </w:r>
            <w:r w:rsidRPr="00CA0FF2">
              <w:rPr>
                <w:rFonts w:ascii="Times New Roman" w:eastAsia="Times New Roman" w:hAnsi="Times New Roman" w:cs="Times New Roman"/>
                <w:sz w:val="24"/>
                <w:szCs w:val="24"/>
                <w:lang w:eastAsia="uk-UA"/>
              </w:rPr>
              <w:t>%) стверджують, що подібні заходи не проводились; 1 респондент (5%) взагалі не розуміє про що йде мова.</w:t>
            </w:r>
          </w:p>
          <w:p w:rsidR="00D349A0" w:rsidRPr="00A20FF0"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CA0FF2">
              <w:rPr>
                <w:rFonts w:ascii="Times New Roman" w:eastAsia="Times New Roman" w:hAnsi="Times New Roman" w:cs="Times New Roman"/>
                <w:sz w:val="24"/>
                <w:szCs w:val="24"/>
                <w:lang w:eastAsia="uk-UA"/>
              </w:rPr>
              <w:t>З</w:t>
            </w:r>
            <w:r>
              <w:rPr>
                <w:rFonts w:ascii="Times New Roman" w:eastAsia="Times New Roman" w:hAnsi="Times New Roman" w:cs="Times New Roman"/>
                <w:sz w:val="24"/>
                <w:szCs w:val="24"/>
                <w:lang w:eastAsia="uk-UA"/>
              </w:rPr>
              <w:t>аступник</w:t>
            </w:r>
            <w:r w:rsidRPr="00CA0FF2">
              <w:rPr>
                <w:rFonts w:ascii="Times New Roman" w:eastAsia="Times New Roman" w:hAnsi="Times New Roman" w:cs="Times New Roman"/>
                <w:sz w:val="24"/>
                <w:szCs w:val="24"/>
                <w:lang w:eastAsia="uk-UA"/>
              </w:rPr>
              <w:t xml:space="preserve"> директора з навчальн</w:t>
            </w:r>
            <w:r>
              <w:rPr>
                <w:rFonts w:ascii="Times New Roman" w:eastAsia="Times New Roman" w:hAnsi="Times New Roman" w:cs="Times New Roman"/>
                <w:sz w:val="24"/>
                <w:szCs w:val="24"/>
                <w:lang w:eastAsia="uk-UA"/>
              </w:rPr>
              <w:t>о-виховної роботи провела</w:t>
            </w:r>
            <w:r w:rsidRPr="00CA0FF2">
              <w:rPr>
                <w:rFonts w:ascii="Times New Roman" w:eastAsia="Times New Roman" w:hAnsi="Times New Roman" w:cs="Times New Roman"/>
                <w:sz w:val="24"/>
                <w:szCs w:val="24"/>
                <w:lang w:eastAsia="uk-UA"/>
              </w:rPr>
              <w:t xml:space="preserve"> анкетування педагогічних працівників. </w:t>
            </w:r>
            <w:r w:rsidRPr="00A20FF0">
              <w:rPr>
                <w:rFonts w:ascii="Times New Roman" w:eastAsia="Times New Roman" w:hAnsi="Times New Roman" w:cs="Times New Roman"/>
                <w:sz w:val="24"/>
                <w:szCs w:val="24"/>
                <w:lang w:eastAsia="uk-UA"/>
              </w:rPr>
              <w:t xml:space="preserve">В онлайн-анкетуванні </w:t>
            </w:r>
            <w:r w:rsidRPr="00CA0FF2">
              <w:rPr>
                <w:rFonts w:ascii="Times New Roman" w:eastAsia="Times New Roman" w:hAnsi="Times New Roman" w:cs="Times New Roman"/>
                <w:sz w:val="24"/>
                <w:szCs w:val="24"/>
                <w:lang w:eastAsia="uk-UA"/>
              </w:rPr>
              <w:t xml:space="preserve">педагогічних працівників </w:t>
            </w:r>
            <w:r w:rsidRPr="00A20FF0">
              <w:rPr>
                <w:rFonts w:ascii="Times New Roman" w:eastAsia="Times New Roman" w:hAnsi="Times New Roman" w:cs="Times New Roman"/>
                <w:sz w:val="24"/>
                <w:szCs w:val="24"/>
                <w:lang w:eastAsia="uk-UA"/>
              </w:rPr>
              <w:t>взяли участь 17 осіб.</w:t>
            </w:r>
          </w:p>
          <w:p w:rsidR="00D349A0" w:rsidRPr="00A20FF0"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A20FF0">
              <w:rPr>
                <w:rFonts w:ascii="Times New Roman" w:eastAsia="Times New Roman" w:hAnsi="Times New Roman" w:cs="Times New Roman"/>
                <w:sz w:val="24"/>
                <w:szCs w:val="24"/>
                <w:lang w:eastAsia="uk-UA"/>
              </w:rPr>
              <w:lastRenderedPageBreak/>
              <w:t>Респондентам було запропоновано дати відповіді на 21 запитання, що стосувалися оцінювання педагогічної діяльності.</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Анкетування проводилося анонімно</w:t>
            </w:r>
            <w:r>
              <w:rPr>
                <w:rFonts w:ascii="Times New Roman" w:eastAsia="Times New Roman" w:hAnsi="Times New Roman" w:cs="Times New Roman"/>
                <w:noProof/>
                <w:sz w:val="24"/>
                <w:szCs w:val="24"/>
                <w:lang w:eastAsia="uk-UA"/>
              </w:rPr>
              <w:pict>
                <v:rect id="Прямоугольник 63" o:spid="_x0000_s1026" style="position:absolute;left:0;text-align:left;margin-left:243.15pt;margin-top:.4pt;width:75pt;height:16.8pt;z-index:25166028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" fillcolor="window" stroked="f" strokeweight="1pt">
                  <w10:wrap anchorx="margin"/>
                </v:rect>
              </w:pic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Висновок: Педагогічні працівники систематично підвищують професійну кваліфікацію.</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 xml:space="preserve">Висновок: У закладі освіти створені усі умови для постійного підвищення кваліфікації, чергової та позачергової атестації, добровільної сертифікації. </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Висновок: Тільки  2</w:t>
            </w:r>
            <w:r w:rsidRPr="00CA0FF2">
              <w:rPr>
                <w:rFonts w:ascii="Times New Roman" w:eastAsia="Times New Roman" w:hAnsi="Times New Roman" w:cs="Times New Roman"/>
                <w:sz w:val="24"/>
                <w:szCs w:val="24"/>
                <w:lang w:val="ru-RU" w:eastAsia="uk-UA"/>
              </w:rPr>
              <w:t xml:space="preserve"> респондент</w:t>
            </w:r>
            <w:r>
              <w:rPr>
                <w:rFonts w:ascii="Times New Roman" w:eastAsia="Times New Roman" w:hAnsi="Times New Roman" w:cs="Times New Roman"/>
                <w:sz w:val="24"/>
                <w:szCs w:val="24"/>
                <w:lang w:val="ru-RU" w:eastAsia="uk-UA"/>
              </w:rPr>
              <w:t>и, що становить 11,6</w:t>
            </w:r>
            <w:r w:rsidRPr="00CA0FF2">
              <w:rPr>
                <w:rFonts w:ascii="Times New Roman" w:eastAsia="Times New Roman" w:hAnsi="Times New Roman" w:cs="Times New Roman"/>
                <w:sz w:val="24"/>
                <w:szCs w:val="24"/>
                <w:lang w:val="ru-RU" w:eastAsia="uk-UA"/>
              </w:rPr>
              <w:t>% вважає, що його професійному розвитку перешкоджає недостатня матеріально-технічна база. Інші опитані не бачать жодних перешкод для професійного розвитку.</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Висновок: Більшість опитаних використовують при розробці календарно-тематичного планування рекомендації Міністерст</w:t>
            </w:r>
            <w:r>
              <w:rPr>
                <w:rFonts w:ascii="Times New Roman" w:eastAsia="Times New Roman" w:hAnsi="Times New Roman" w:cs="Times New Roman"/>
                <w:sz w:val="24"/>
                <w:szCs w:val="24"/>
                <w:lang w:val="ru-RU" w:eastAsia="uk-UA"/>
              </w:rPr>
              <w:t>ва освіти та науки України (50,8</w:t>
            </w:r>
            <w:r w:rsidRPr="00CA0FF2">
              <w:rPr>
                <w:rFonts w:ascii="Times New Roman" w:eastAsia="Times New Roman" w:hAnsi="Times New Roman" w:cs="Times New Roman"/>
                <w:sz w:val="24"/>
                <w:szCs w:val="24"/>
                <w:lang w:val="ru-RU" w:eastAsia="uk-UA"/>
              </w:rPr>
              <w:t>%), також спираються на вл</w:t>
            </w:r>
            <w:r>
              <w:rPr>
                <w:rFonts w:ascii="Times New Roman" w:eastAsia="Times New Roman" w:hAnsi="Times New Roman" w:cs="Times New Roman"/>
                <w:sz w:val="24"/>
                <w:szCs w:val="24"/>
                <w:lang w:val="ru-RU" w:eastAsia="uk-UA"/>
              </w:rPr>
              <w:t>асний досвід(56,6</w:t>
            </w:r>
            <w:r w:rsidRPr="00CA0FF2">
              <w:rPr>
                <w:rFonts w:ascii="Times New Roman" w:eastAsia="Times New Roman" w:hAnsi="Times New Roman" w:cs="Times New Roman"/>
                <w:sz w:val="24"/>
                <w:szCs w:val="24"/>
                <w:lang w:val="ru-RU" w:eastAsia="uk-UA"/>
              </w:rPr>
              <w:t>%), використовую</w:t>
            </w:r>
            <w:r>
              <w:rPr>
                <w:rFonts w:ascii="Times New Roman" w:eastAsia="Times New Roman" w:hAnsi="Times New Roman" w:cs="Times New Roman"/>
                <w:sz w:val="24"/>
                <w:szCs w:val="24"/>
                <w:lang w:val="ru-RU" w:eastAsia="uk-UA"/>
              </w:rPr>
              <w:t>ть зразки із фахових видань(66</w:t>
            </w:r>
            <w:r w:rsidRPr="00CA0FF2">
              <w:rPr>
                <w:rFonts w:ascii="Times New Roman" w:eastAsia="Times New Roman" w:hAnsi="Times New Roman" w:cs="Times New Roman"/>
                <w:sz w:val="24"/>
                <w:szCs w:val="24"/>
                <w:lang w:val="ru-RU" w:eastAsia="uk-UA"/>
              </w:rPr>
              <w:t xml:space="preserve">%), розробки з інтернет сайтів і блогів та спільну роботу з колегами. </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Висновок:</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 xml:space="preserve"> Щодо системи оцінювання, більшість опитаних за основу вико</w:t>
            </w:r>
            <w:r>
              <w:rPr>
                <w:rFonts w:ascii="Times New Roman" w:eastAsia="Times New Roman" w:hAnsi="Times New Roman" w:cs="Times New Roman"/>
                <w:sz w:val="24"/>
                <w:szCs w:val="24"/>
                <w:lang w:val="ru-RU" w:eastAsia="uk-UA"/>
              </w:rPr>
              <w:t>ристовує поточне оцінювання(100</w:t>
            </w:r>
            <w:r w:rsidRPr="00CA0FF2">
              <w:rPr>
                <w:rFonts w:ascii="Times New Roman" w:eastAsia="Times New Roman" w:hAnsi="Times New Roman" w:cs="Times New Roman"/>
                <w:sz w:val="24"/>
                <w:szCs w:val="24"/>
                <w:lang w:val="ru-RU" w:eastAsia="uk-UA"/>
              </w:rPr>
              <w:t>%) та формувальне</w:t>
            </w:r>
            <w:r>
              <w:rPr>
                <w:rFonts w:ascii="Times New Roman" w:eastAsia="Times New Roman" w:hAnsi="Times New Roman" w:cs="Times New Roman"/>
                <w:sz w:val="24"/>
                <w:szCs w:val="24"/>
                <w:lang w:val="ru-RU" w:eastAsia="uk-UA"/>
              </w:rPr>
              <w:t xml:space="preserve"> оцінювання(87</w:t>
            </w:r>
            <w:r w:rsidRPr="00CA0FF2">
              <w:rPr>
                <w:rFonts w:ascii="Times New Roman" w:eastAsia="Times New Roman" w:hAnsi="Times New Roman" w:cs="Times New Roman"/>
                <w:sz w:val="24"/>
                <w:szCs w:val="24"/>
                <w:lang w:val="ru-RU" w:eastAsia="uk-UA"/>
              </w:rPr>
              <w:t>%), самооцінювання учнями</w:t>
            </w:r>
            <w:r>
              <w:rPr>
                <w:rFonts w:ascii="Times New Roman" w:eastAsia="Times New Roman" w:hAnsi="Times New Roman" w:cs="Times New Roman"/>
                <w:sz w:val="24"/>
                <w:szCs w:val="24"/>
                <w:lang w:val="ru-RU" w:eastAsia="uk-UA"/>
              </w:rPr>
              <w:t xml:space="preserve"> використовує 12 опитаних(69,6%)</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Висно</w:t>
            </w:r>
            <w:r>
              <w:rPr>
                <w:rFonts w:ascii="Times New Roman" w:eastAsia="Times New Roman" w:hAnsi="Times New Roman" w:cs="Times New Roman"/>
                <w:sz w:val="24"/>
                <w:szCs w:val="24"/>
                <w:lang w:val="ru-RU" w:eastAsia="uk-UA"/>
              </w:rPr>
              <w:t>вок: Більшість респондентів(87</w:t>
            </w:r>
            <w:r w:rsidRPr="00CA0FF2">
              <w:rPr>
                <w:rFonts w:ascii="Times New Roman" w:eastAsia="Times New Roman" w:hAnsi="Times New Roman" w:cs="Times New Roman"/>
                <w:sz w:val="24"/>
                <w:szCs w:val="24"/>
                <w:lang w:val="ru-RU" w:eastAsia="uk-UA"/>
              </w:rPr>
              <w:t>%), використовує виключно рекомендації МОН, щодо кри</w:t>
            </w:r>
            <w:r>
              <w:rPr>
                <w:rFonts w:ascii="Times New Roman" w:eastAsia="Times New Roman" w:hAnsi="Times New Roman" w:cs="Times New Roman"/>
                <w:sz w:val="24"/>
                <w:szCs w:val="24"/>
                <w:lang w:val="ru-RU" w:eastAsia="uk-UA"/>
              </w:rPr>
              <w:t>теріїв оцінювання, частина (13</w:t>
            </w:r>
            <w:r w:rsidRPr="00CA0FF2">
              <w:rPr>
                <w:rFonts w:ascii="Times New Roman" w:eastAsia="Times New Roman" w:hAnsi="Times New Roman" w:cs="Times New Roman"/>
                <w:sz w:val="24"/>
                <w:szCs w:val="24"/>
                <w:lang w:val="ru-RU" w:eastAsia="uk-UA"/>
              </w:rPr>
              <w:t>%) адаптує критерії оцінювання МОН до умов роботи закладу і тільки один респондент розроб</w:t>
            </w:r>
            <w:r>
              <w:rPr>
                <w:rFonts w:ascii="Times New Roman" w:eastAsia="Times New Roman" w:hAnsi="Times New Roman" w:cs="Times New Roman"/>
                <w:sz w:val="24"/>
                <w:szCs w:val="24"/>
                <w:lang w:val="ru-RU" w:eastAsia="uk-UA"/>
              </w:rPr>
              <w:t>ляє власні критерії оцінювання.</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 xml:space="preserve">Висновок: Більшість опитаних інформують здобувачів освіти про критерії оцінювання </w:t>
            </w:r>
            <w:r>
              <w:rPr>
                <w:rFonts w:ascii="Times New Roman" w:eastAsia="Times New Roman" w:hAnsi="Times New Roman" w:cs="Times New Roman"/>
                <w:sz w:val="24"/>
                <w:szCs w:val="24"/>
                <w:lang w:val="ru-RU" w:eastAsia="uk-UA"/>
              </w:rPr>
              <w:t>на початку навчального року(87%), частина(13</w:t>
            </w:r>
            <w:r w:rsidRPr="00CA0FF2">
              <w:rPr>
                <w:rFonts w:ascii="Times New Roman" w:eastAsia="Times New Roman" w:hAnsi="Times New Roman" w:cs="Times New Roman"/>
                <w:sz w:val="24"/>
                <w:szCs w:val="24"/>
                <w:lang w:val="ru-RU" w:eastAsia="uk-UA"/>
              </w:rPr>
              <w:t>%) – інформують перед кожною темо</w:t>
            </w:r>
            <w:r>
              <w:rPr>
                <w:rFonts w:ascii="Times New Roman" w:eastAsia="Times New Roman" w:hAnsi="Times New Roman" w:cs="Times New Roman"/>
                <w:sz w:val="24"/>
                <w:szCs w:val="24"/>
                <w:lang w:val="ru-RU" w:eastAsia="uk-UA"/>
              </w:rPr>
              <w:t>ю,</w:t>
            </w:r>
            <w:r w:rsidRPr="00CA0FF2">
              <w:rPr>
                <w:rFonts w:ascii="Times New Roman" w:eastAsia="Times New Roman" w:hAnsi="Times New Roman" w:cs="Times New Roman"/>
                <w:sz w:val="24"/>
                <w:szCs w:val="24"/>
                <w:lang w:val="ru-RU" w:eastAsia="uk-UA"/>
              </w:rPr>
              <w:t xml:space="preserve"> які не інформують зд</w:t>
            </w:r>
            <w:r>
              <w:rPr>
                <w:rFonts w:ascii="Times New Roman" w:eastAsia="Times New Roman" w:hAnsi="Times New Roman" w:cs="Times New Roman"/>
                <w:sz w:val="24"/>
                <w:szCs w:val="24"/>
                <w:lang w:val="ru-RU" w:eastAsia="uk-UA"/>
              </w:rPr>
              <w:t>обувачів освіти -0 осіб.</w:t>
            </w:r>
            <w:r w:rsidRPr="00CA0FF2">
              <w:rPr>
                <w:rFonts w:ascii="Times New Roman" w:eastAsia="Times New Roman" w:hAnsi="Times New Roman" w:cs="Times New Roman"/>
                <w:sz w:val="24"/>
                <w:szCs w:val="24"/>
                <w:lang w:val="ru-RU" w:eastAsia="uk-UA"/>
              </w:rPr>
              <w:t xml:space="preserve"> </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Висновок: Усі опитані проводять роз’яснювальні роботи щодо запобігання випадкам порушень академічної доброчесності.</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Висновок: Педагогічним працівникам активніше поширювати власний педагогічний досвід у вигляді публікацій на сайті закладу, у фахових виданнях, на освітніх онлайн платформах та участі у виставках педагогічних ідей.</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Висновок: Усі респонденти ведуть активну комунікацію з батьками у</w:t>
            </w:r>
            <w:r>
              <w:rPr>
                <w:rFonts w:ascii="Times New Roman" w:eastAsia="Times New Roman" w:hAnsi="Times New Roman" w:cs="Times New Roman"/>
                <w:sz w:val="24"/>
                <w:szCs w:val="24"/>
                <w:lang w:val="ru-RU" w:eastAsia="uk-UA"/>
              </w:rPr>
              <w:t xml:space="preserve"> вигляді індивідуальних бесід(98,6</w:t>
            </w:r>
            <w:r w:rsidRPr="00CA0FF2">
              <w:rPr>
                <w:rFonts w:ascii="Times New Roman" w:eastAsia="Times New Roman" w:hAnsi="Times New Roman" w:cs="Times New Roman"/>
                <w:sz w:val="24"/>
                <w:szCs w:val="24"/>
                <w:lang w:val="ru-RU" w:eastAsia="uk-UA"/>
              </w:rPr>
              <w:t>%), або участь у батьківських зборах(8</w:t>
            </w:r>
            <w:r>
              <w:rPr>
                <w:rFonts w:ascii="Times New Roman" w:eastAsia="Times New Roman" w:hAnsi="Times New Roman" w:cs="Times New Roman"/>
                <w:sz w:val="24"/>
                <w:szCs w:val="24"/>
                <w:lang w:val="ru-RU" w:eastAsia="uk-UA"/>
              </w:rPr>
              <w:t>7</w:t>
            </w:r>
            <w:r w:rsidRPr="00CA0FF2">
              <w:rPr>
                <w:rFonts w:ascii="Times New Roman" w:eastAsia="Times New Roman" w:hAnsi="Times New Roman" w:cs="Times New Roman"/>
                <w:sz w:val="24"/>
                <w:szCs w:val="24"/>
                <w:lang w:val="ru-RU" w:eastAsia="uk-UA"/>
              </w:rPr>
              <w:t>%)</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Висновок: Більшість респондентів переважно задоволені освітнім середовищем</w:t>
            </w:r>
            <w:r>
              <w:rPr>
                <w:rFonts w:ascii="Times New Roman" w:eastAsia="Times New Roman" w:hAnsi="Times New Roman" w:cs="Times New Roman"/>
                <w:sz w:val="24"/>
                <w:szCs w:val="24"/>
                <w:lang w:val="ru-RU" w:eastAsia="uk-UA"/>
              </w:rPr>
              <w:t xml:space="preserve"> та умовами праці у закладі(87%), цілком задоволені 13</w:t>
            </w:r>
            <w:r w:rsidRPr="00CA0FF2">
              <w:rPr>
                <w:rFonts w:ascii="Times New Roman" w:eastAsia="Times New Roman" w:hAnsi="Times New Roman" w:cs="Times New Roman"/>
                <w:sz w:val="24"/>
                <w:szCs w:val="24"/>
                <w:lang w:val="ru-RU" w:eastAsia="uk-UA"/>
              </w:rPr>
              <w:t>%.</w:t>
            </w:r>
          </w:p>
          <w:p w:rsidR="00D349A0" w:rsidRPr="00CA0FF2" w:rsidRDefault="00D349A0" w:rsidP="00DC345E">
            <w:pPr>
              <w:pBdr>
                <w:top w:val="nil"/>
                <w:left w:val="nil"/>
                <w:bottom w:val="nil"/>
                <w:right w:val="nil"/>
                <w:between w:val="nil"/>
              </w:pBdr>
              <w:ind w:left="567"/>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Висновок: Більшість опитаних задоволені мотиваційними заходами, які практикуються у закладі освіти(57,1%), переважно задоволені 42,9% опитани</w:t>
            </w:r>
          </w:p>
          <w:p w:rsidR="00D349A0" w:rsidRPr="00CA0FF2" w:rsidRDefault="00D349A0" w:rsidP="00DC345E">
            <w:pPr>
              <w:pBdr>
                <w:top w:val="nil"/>
                <w:left w:val="nil"/>
                <w:bottom w:val="nil"/>
                <w:right w:val="nil"/>
                <w:between w:val="nil"/>
              </w:pBdr>
              <w:ind w:left="567"/>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В</w:t>
            </w:r>
            <w:r>
              <w:rPr>
                <w:rFonts w:ascii="Times New Roman" w:eastAsia="Times New Roman" w:hAnsi="Times New Roman" w:cs="Times New Roman"/>
                <w:sz w:val="24"/>
                <w:szCs w:val="24"/>
                <w:lang w:val="ru-RU" w:eastAsia="uk-UA"/>
              </w:rPr>
              <w:t>исновок: Більшість опитаних 93,1</w:t>
            </w:r>
            <w:r w:rsidRPr="00CA0FF2">
              <w:rPr>
                <w:rFonts w:ascii="Times New Roman" w:eastAsia="Times New Roman" w:hAnsi="Times New Roman" w:cs="Times New Roman"/>
                <w:sz w:val="24"/>
                <w:szCs w:val="24"/>
                <w:lang w:val="ru-RU" w:eastAsia="uk-UA"/>
              </w:rPr>
              <w:t>% задоволені психологічним кліматом у закладі освіти.</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lastRenderedPageBreak/>
              <w:t xml:space="preserve">Висновок: </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На твердження «Педагогічні працівники можуть без побоювання висловлювати власну думку, навіть якщо вона н</w:t>
            </w:r>
            <w:r>
              <w:rPr>
                <w:rFonts w:ascii="Times New Roman" w:eastAsia="Times New Roman" w:hAnsi="Times New Roman" w:cs="Times New Roman"/>
                <w:sz w:val="24"/>
                <w:szCs w:val="24"/>
                <w:lang w:val="ru-RU" w:eastAsia="uk-UA"/>
              </w:rPr>
              <w:t xml:space="preserve">е збігається із позицією керівництва», 1 респондент обрав </w:t>
            </w:r>
            <w:r w:rsidRPr="00CA0FF2">
              <w:rPr>
                <w:rFonts w:ascii="Times New Roman" w:eastAsia="Times New Roman" w:hAnsi="Times New Roman" w:cs="Times New Roman"/>
                <w:sz w:val="24"/>
                <w:szCs w:val="24"/>
                <w:lang w:val="ru-RU" w:eastAsia="uk-UA"/>
              </w:rPr>
              <w:t xml:space="preserve"> відповідь «ні»</w:t>
            </w:r>
            <w:bookmarkStart w:id="0" w:name="_GoBack"/>
            <w:bookmarkEnd w:id="0"/>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На твердження «Розбіжності, які виникли між педагогічними працівниками та керівництвом школи, вирішуються конструктивно», один респондент обрав відповідь «переважно ні».</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Висновок: Усі опитані ознайомлені із правилами</w:t>
            </w:r>
            <w:r>
              <w:rPr>
                <w:rFonts w:ascii="Times New Roman" w:eastAsia="Times New Roman" w:hAnsi="Times New Roman" w:cs="Times New Roman"/>
                <w:sz w:val="24"/>
                <w:szCs w:val="24"/>
                <w:lang w:val="ru-RU" w:eastAsia="uk-UA"/>
              </w:rPr>
              <w:t xml:space="preserve"> поведінки у закладі освіти, 100</w:t>
            </w:r>
            <w:r w:rsidRPr="00CA0FF2">
              <w:rPr>
                <w:rFonts w:ascii="Times New Roman" w:eastAsia="Times New Roman" w:hAnsi="Times New Roman" w:cs="Times New Roman"/>
                <w:sz w:val="24"/>
                <w:szCs w:val="24"/>
                <w:lang w:val="ru-RU" w:eastAsia="uk-UA"/>
              </w:rPr>
              <w:t xml:space="preserve"> % - о</w:t>
            </w:r>
            <w:r>
              <w:rPr>
                <w:rFonts w:ascii="Times New Roman" w:eastAsia="Times New Roman" w:hAnsi="Times New Roman" w:cs="Times New Roman"/>
                <w:sz w:val="24"/>
                <w:szCs w:val="24"/>
                <w:lang w:val="ru-RU" w:eastAsia="uk-UA"/>
              </w:rPr>
              <w:t>знайомлені та дотримуються, 17,4</w:t>
            </w:r>
            <w:r w:rsidRPr="00CA0FF2">
              <w:rPr>
                <w:rFonts w:ascii="Times New Roman" w:eastAsia="Times New Roman" w:hAnsi="Times New Roman" w:cs="Times New Roman"/>
                <w:sz w:val="24"/>
                <w:szCs w:val="24"/>
                <w:lang w:val="ru-RU" w:eastAsia="uk-UA"/>
              </w:rPr>
              <w:t>% - ознайомлені та не завжди дотримуються.</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Висновок: 100</w:t>
            </w:r>
            <w:r w:rsidRPr="00CA0FF2">
              <w:rPr>
                <w:rFonts w:ascii="Times New Roman" w:eastAsia="Times New Roman" w:hAnsi="Times New Roman" w:cs="Times New Roman"/>
                <w:sz w:val="24"/>
                <w:szCs w:val="24"/>
                <w:lang w:val="ru-RU" w:eastAsia="uk-UA"/>
              </w:rPr>
              <w:t>% респондентів зазначили, що у закладі освіти регулярно проводить робота з метою виявлення ознак булінгу та запобігання його проя</w:t>
            </w:r>
            <w:r>
              <w:rPr>
                <w:rFonts w:ascii="Times New Roman" w:eastAsia="Times New Roman" w:hAnsi="Times New Roman" w:cs="Times New Roman"/>
                <w:sz w:val="24"/>
                <w:szCs w:val="24"/>
                <w:lang w:val="ru-RU" w:eastAsia="uk-UA"/>
              </w:rPr>
              <w:t>вів</w:t>
            </w:r>
            <w:r w:rsidRPr="00CA0FF2">
              <w:rPr>
                <w:rFonts w:ascii="Times New Roman" w:eastAsia="Times New Roman" w:hAnsi="Times New Roman" w:cs="Times New Roman"/>
                <w:sz w:val="24"/>
                <w:szCs w:val="24"/>
                <w:lang w:val="ru-RU" w:eastAsia="uk-UA"/>
              </w:rPr>
              <w:t>.</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Висновок: Адміністрації закладу активно та систематично залучати педагогічних працівників до розробки стратегії, програм, положень, правил та інших документів в освітньому закладі.</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Висновок: Більшість респондентів позитивно оцінюють</w:t>
            </w:r>
            <w:r>
              <w:rPr>
                <w:rFonts w:ascii="Times New Roman" w:eastAsia="Times New Roman" w:hAnsi="Times New Roman" w:cs="Times New Roman"/>
                <w:sz w:val="24"/>
                <w:szCs w:val="24"/>
                <w:lang w:val="ru-RU" w:eastAsia="uk-UA"/>
              </w:rPr>
              <w:t xml:space="preserve"> діяльність педагогічної ради 13</w:t>
            </w:r>
            <w:r w:rsidRPr="00CA0FF2">
              <w:rPr>
                <w:rFonts w:ascii="Times New Roman" w:eastAsia="Times New Roman" w:hAnsi="Times New Roman" w:cs="Times New Roman"/>
                <w:sz w:val="24"/>
                <w:szCs w:val="24"/>
                <w:lang w:val="ru-RU" w:eastAsia="uk-UA"/>
              </w:rPr>
              <w:t xml:space="preserve"> респонде</w:t>
            </w:r>
            <w:r>
              <w:rPr>
                <w:rFonts w:ascii="Times New Roman" w:eastAsia="Times New Roman" w:hAnsi="Times New Roman" w:cs="Times New Roman"/>
                <w:sz w:val="24"/>
                <w:szCs w:val="24"/>
                <w:lang w:val="ru-RU" w:eastAsia="uk-UA"/>
              </w:rPr>
              <w:t>нтів, обрали відповідь «така», 4</w:t>
            </w:r>
            <w:r w:rsidRPr="00CA0FF2">
              <w:rPr>
                <w:rFonts w:ascii="Times New Roman" w:eastAsia="Times New Roman" w:hAnsi="Times New Roman" w:cs="Times New Roman"/>
                <w:sz w:val="24"/>
                <w:szCs w:val="24"/>
                <w:lang w:val="ru-RU" w:eastAsia="uk-UA"/>
              </w:rPr>
              <w:t xml:space="preserve"> респонденти обрали відповідь «переважно так». Можна зробити висновок, що педагогічна рада функціонує системно, ефективно, розглядають актуальні питання діяльності закладу, рішення приймаються колегіально та демократично.</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Висновок: В закладі освіти регулярно проводять інструктажі та навчання з охорони праці.</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sidRPr="00CA0FF2">
              <w:rPr>
                <w:rFonts w:ascii="Times New Roman" w:eastAsia="Times New Roman" w:hAnsi="Times New Roman" w:cs="Times New Roman"/>
                <w:sz w:val="24"/>
                <w:szCs w:val="24"/>
                <w:lang w:val="ru-RU" w:eastAsia="uk-UA"/>
              </w:rPr>
              <w:t>Висновок: Педагогічні працівники ознайомлені із алгоритмом дій у разі нещасного випадку. Варто відзначити, що один із респондентів не ознайомлений із алгоритмом дії.</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Висновок: Більшість опитаних 16 осіб</w:t>
            </w:r>
            <w:r w:rsidRPr="00CA0FF2">
              <w:rPr>
                <w:rFonts w:ascii="Times New Roman" w:eastAsia="Times New Roman" w:hAnsi="Times New Roman" w:cs="Times New Roman"/>
                <w:sz w:val="24"/>
                <w:szCs w:val="24"/>
                <w:lang w:val="ru-RU" w:eastAsia="uk-UA"/>
              </w:rPr>
              <w:t xml:space="preserve"> при виборі форм і змісту позакласної роботи керуються бажання та інтересами дітей. Один респондент при виборі форм і змісту позакласної роботи обрав відповідь «вимоги адміністрації школи».</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2022</w:t>
            </w:r>
            <w:r w:rsidRPr="00DB12D3">
              <w:rPr>
                <w:rFonts w:ascii="Times New Roman" w:eastAsia="Times New Roman" w:hAnsi="Times New Roman" w:cs="Times New Roman"/>
                <w:sz w:val="24"/>
                <w:szCs w:val="24"/>
                <w:lang w:eastAsia="uk-UA"/>
              </w:rPr>
              <w:t>/</w:t>
            </w:r>
            <w:r w:rsidRPr="00CA0FF2">
              <w:rPr>
                <w:rFonts w:ascii="Times New Roman" w:eastAsia="Times New Roman" w:hAnsi="Times New Roman" w:cs="Times New Roman"/>
                <w:sz w:val="24"/>
                <w:szCs w:val="24"/>
                <w:lang w:eastAsia="uk-UA"/>
              </w:rPr>
              <w:t xml:space="preserve">2023 н.р. відповідно до річного плану роботи закладу освіти та основних документів про організацію роботи з педагогічними кадрами, з метою подальшого вдосконалення роботи з педагогічними кадрами, підвищення рівня методичної роботи, підвищення фахового рівня педагогів закладу, їх готовності до інноваційної діяльності, педагогічний колектив разом з учнями брав участь у різноманітних позаурочних заходах. </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Упродовж звітного періоду здійснено методичний супровід участі учнів освітнього закладу у всеукраїнських, міжнародних інтерактивних конкурсах, акціях, експедиціях та інших заходах.</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p>
        </w:tc>
        <w:tc>
          <w:tcPr>
            <w:tcW w:w="462" w:type="dxa"/>
            <w:gridSpan w:val="2"/>
          </w:tcPr>
          <w:p w:rsidR="00D349A0" w:rsidRPr="00CA0FF2" w:rsidRDefault="00D349A0" w:rsidP="00DC345E">
            <w:pPr>
              <w:ind w:left="567"/>
              <w:jc w:val="both"/>
              <w:rPr>
                <w:rFonts w:ascii="Times New Roman" w:eastAsia="Times New Roman" w:hAnsi="Times New Roman" w:cs="Times New Roman"/>
                <w:sz w:val="24"/>
                <w:szCs w:val="24"/>
                <w:lang w:eastAsia="uk-UA"/>
              </w:rPr>
            </w:pPr>
          </w:p>
        </w:tc>
        <w:tc>
          <w:tcPr>
            <w:tcW w:w="559" w:type="dxa"/>
            <w:gridSpan w:val="2"/>
          </w:tcPr>
          <w:p w:rsidR="00D349A0" w:rsidRPr="00CA0FF2" w:rsidRDefault="00D349A0" w:rsidP="00DC345E">
            <w:pPr>
              <w:ind w:left="567"/>
              <w:jc w:val="both"/>
              <w:rPr>
                <w:rFonts w:ascii="Times New Roman" w:eastAsia="Times New Roman" w:hAnsi="Times New Roman" w:cs="Times New Roman"/>
                <w:sz w:val="24"/>
                <w:szCs w:val="24"/>
                <w:lang w:eastAsia="uk-UA"/>
              </w:rPr>
            </w:pPr>
          </w:p>
        </w:tc>
        <w:tc>
          <w:tcPr>
            <w:tcW w:w="425" w:type="dxa"/>
          </w:tcPr>
          <w:p w:rsidR="00D349A0" w:rsidRPr="00CA0FF2" w:rsidRDefault="00D349A0" w:rsidP="00DC345E">
            <w:pPr>
              <w:ind w:left="567"/>
              <w:jc w:val="both"/>
              <w:rPr>
                <w:rFonts w:ascii="Times New Roman" w:eastAsia="Times New Roman" w:hAnsi="Times New Roman" w:cs="Times New Roman"/>
                <w:sz w:val="24"/>
                <w:szCs w:val="24"/>
                <w:lang w:eastAsia="uk-UA"/>
              </w:rPr>
            </w:pPr>
          </w:p>
        </w:tc>
        <w:tc>
          <w:tcPr>
            <w:tcW w:w="426" w:type="dxa"/>
          </w:tcPr>
          <w:p w:rsidR="00D349A0" w:rsidRPr="00CA0FF2" w:rsidRDefault="00D349A0" w:rsidP="00DC345E">
            <w:pPr>
              <w:ind w:left="567"/>
              <w:jc w:val="both"/>
              <w:rPr>
                <w:rFonts w:ascii="Times New Roman" w:eastAsia="Times New Roman" w:hAnsi="Times New Roman" w:cs="Times New Roman"/>
                <w:sz w:val="24"/>
                <w:szCs w:val="24"/>
                <w:lang w:eastAsia="uk-UA"/>
              </w:rPr>
            </w:pPr>
          </w:p>
        </w:tc>
      </w:tr>
      <w:tr w:rsidR="00D349A0" w:rsidRPr="00CA0FF2" w:rsidTr="00DC345E">
        <w:tc>
          <w:tcPr>
            <w:tcW w:w="8760" w:type="dxa"/>
            <w:gridSpan w:val="2"/>
          </w:tcPr>
          <w:p w:rsidR="00D349A0" w:rsidRPr="00CA0FF2" w:rsidRDefault="00D349A0" w:rsidP="00DC345E">
            <w:pPr>
              <w:ind w:left="567"/>
              <w:jc w:val="both"/>
              <w:rPr>
                <w:rFonts w:ascii="Times New Roman" w:hAnsi="Times New Roman" w:cs="Times New Roman"/>
                <w:sz w:val="24"/>
                <w:szCs w:val="24"/>
              </w:rPr>
            </w:pPr>
            <w:r w:rsidRPr="00CA0FF2">
              <w:rPr>
                <w:rFonts w:ascii="Times New Roman" w:eastAsia="Times New Roman" w:hAnsi="Times New Roman" w:cs="Times New Roman"/>
                <w:sz w:val="24"/>
                <w:szCs w:val="24"/>
                <w:lang w:eastAsia="uk-UA"/>
              </w:rPr>
              <w:lastRenderedPageBreak/>
              <w:t xml:space="preserve">3.1.3. </w:t>
            </w:r>
            <w:r>
              <w:rPr>
                <w:rFonts w:ascii="Times New Roman" w:hAnsi="Times New Roman" w:cs="Times New Roman"/>
                <w:sz w:val="24"/>
                <w:szCs w:val="24"/>
              </w:rPr>
              <w:t>З</w:t>
            </w:r>
            <w:r w:rsidRPr="00CA0FF2">
              <w:rPr>
                <w:rFonts w:ascii="Times New Roman" w:hAnsi="Times New Roman" w:cs="Times New Roman"/>
                <w:sz w:val="24"/>
                <w:szCs w:val="24"/>
              </w:rPr>
              <w:t xml:space="preserve"> метою розбудови внутрішньої системи забезпечення якості освіти, врахування індивідуальних особливостей, здібностей та розвитку дитини, забезпечення індивідуального прогресу здобувача знань в оволодінні клю</w:t>
            </w:r>
            <w:r>
              <w:rPr>
                <w:rFonts w:ascii="Times New Roman" w:hAnsi="Times New Roman" w:cs="Times New Roman"/>
                <w:sz w:val="24"/>
                <w:szCs w:val="24"/>
              </w:rPr>
              <w:t>човими компетентностя адміністрація здійснила</w:t>
            </w:r>
            <w:r w:rsidRPr="00CA0FF2">
              <w:rPr>
                <w:rFonts w:ascii="Times New Roman" w:hAnsi="Times New Roman" w:cs="Times New Roman"/>
                <w:sz w:val="24"/>
                <w:szCs w:val="24"/>
              </w:rPr>
              <w:t xml:space="preserve"> моніторин</w:t>
            </w:r>
            <w:r>
              <w:rPr>
                <w:rFonts w:ascii="Times New Roman" w:hAnsi="Times New Roman" w:cs="Times New Roman"/>
                <w:sz w:val="24"/>
                <w:szCs w:val="24"/>
              </w:rPr>
              <w:t xml:space="preserve">г </w:t>
            </w:r>
            <w:r w:rsidRPr="00CA0FF2">
              <w:rPr>
                <w:rFonts w:ascii="Times New Roman" w:hAnsi="Times New Roman" w:cs="Times New Roman"/>
                <w:sz w:val="24"/>
                <w:szCs w:val="24"/>
              </w:rPr>
              <w:t>вивчення ефективності впровадження індивідуальних освітніх траєкторій</w:t>
            </w:r>
            <w:r>
              <w:rPr>
                <w:rFonts w:ascii="Times New Roman" w:hAnsi="Times New Roman" w:cs="Times New Roman"/>
                <w:sz w:val="24"/>
                <w:szCs w:val="24"/>
              </w:rPr>
              <w:t>,</w:t>
            </w:r>
            <w:r w:rsidRPr="00CA0FF2">
              <w:rPr>
                <w:rFonts w:ascii="Times New Roman" w:hAnsi="Times New Roman" w:cs="Times New Roman"/>
                <w:sz w:val="24"/>
                <w:szCs w:val="24"/>
              </w:rPr>
              <w:t xml:space="preserve"> особливо у роботі з учнями, що мають початковий рівень навчання. З цією метою проведено повний аналіз ведення та планування уроків та застосування індивідуальних освітніх траєкторій.Бесіда з педагогічними працівниками та спостереження за веденням ділової документації.</w:t>
            </w:r>
          </w:p>
          <w:p w:rsidR="00D349A0" w:rsidRPr="00CA0FF2" w:rsidRDefault="00D349A0" w:rsidP="00DC345E">
            <w:pPr>
              <w:ind w:left="567"/>
              <w:jc w:val="both"/>
              <w:rPr>
                <w:rFonts w:ascii="Times New Roman" w:hAnsi="Times New Roman" w:cs="Times New Roman"/>
                <w:sz w:val="24"/>
                <w:szCs w:val="24"/>
              </w:rPr>
            </w:pPr>
            <w:r w:rsidRPr="00CA0FF2">
              <w:rPr>
                <w:rFonts w:ascii="Times New Roman" w:hAnsi="Times New Roman" w:cs="Times New Roman"/>
                <w:sz w:val="24"/>
                <w:szCs w:val="24"/>
              </w:rPr>
              <w:t>В результаті співбесіди з вчителями та спостереженням за плануванням</w:t>
            </w:r>
            <w:r>
              <w:rPr>
                <w:rFonts w:ascii="Times New Roman" w:hAnsi="Times New Roman" w:cs="Times New Roman"/>
                <w:sz w:val="24"/>
                <w:szCs w:val="24"/>
              </w:rPr>
              <w:t xml:space="preserve"> уроків встановлено, що лише 50</w:t>
            </w:r>
            <w:r w:rsidRPr="00CA0FF2">
              <w:rPr>
                <w:rFonts w:ascii="Times New Roman" w:hAnsi="Times New Roman" w:cs="Times New Roman"/>
                <w:sz w:val="24"/>
                <w:szCs w:val="24"/>
              </w:rPr>
              <w:t>% педагогів розробили та працюють за індивідуальними освітніми траєкторіями.</w:t>
            </w:r>
          </w:p>
        </w:tc>
        <w:tc>
          <w:tcPr>
            <w:tcW w:w="462" w:type="dxa"/>
            <w:gridSpan w:val="2"/>
          </w:tcPr>
          <w:p w:rsidR="00D349A0" w:rsidRPr="00CA0FF2" w:rsidRDefault="00D349A0" w:rsidP="00DC345E">
            <w:pPr>
              <w:ind w:left="567"/>
              <w:jc w:val="both"/>
              <w:rPr>
                <w:rFonts w:ascii="Times New Roman" w:eastAsia="Times New Roman" w:hAnsi="Times New Roman" w:cs="Times New Roman"/>
                <w:sz w:val="24"/>
                <w:szCs w:val="24"/>
                <w:highlight w:val="yellow"/>
                <w:lang w:eastAsia="uk-UA"/>
              </w:rPr>
            </w:pPr>
          </w:p>
        </w:tc>
        <w:tc>
          <w:tcPr>
            <w:tcW w:w="559" w:type="dxa"/>
            <w:gridSpan w:val="2"/>
          </w:tcPr>
          <w:p w:rsidR="00D349A0" w:rsidRPr="00CA0FF2" w:rsidRDefault="00D349A0" w:rsidP="00DC345E">
            <w:pPr>
              <w:ind w:left="567"/>
              <w:jc w:val="both"/>
              <w:rPr>
                <w:rFonts w:ascii="Times New Roman" w:eastAsia="Times New Roman" w:hAnsi="Times New Roman" w:cs="Times New Roman"/>
                <w:sz w:val="24"/>
                <w:szCs w:val="24"/>
                <w:highlight w:val="yellow"/>
                <w:lang w:eastAsia="uk-UA"/>
              </w:rPr>
            </w:pPr>
          </w:p>
        </w:tc>
        <w:tc>
          <w:tcPr>
            <w:tcW w:w="425" w:type="dxa"/>
          </w:tcPr>
          <w:p w:rsidR="00D349A0" w:rsidRPr="00CA0FF2" w:rsidRDefault="00D349A0" w:rsidP="00DC345E">
            <w:pP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w:t>
            </w:r>
          </w:p>
        </w:tc>
        <w:tc>
          <w:tcPr>
            <w:tcW w:w="426" w:type="dxa"/>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p>
        </w:tc>
      </w:tr>
      <w:tr w:rsidR="00D349A0" w:rsidRPr="00CA0FF2" w:rsidTr="00DC345E">
        <w:tc>
          <w:tcPr>
            <w:tcW w:w="8760" w:type="dxa"/>
            <w:gridSpan w:val="2"/>
          </w:tcPr>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sz w:val="24"/>
                <w:szCs w:val="24"/>
                <w:lang w:eastAsia="uk-UA"/>
              </w:rPr>
              <w:t xml:space="preserve">3.1.4. </w:t>
            </w:r>
            <w:r>
              <w:rPr>
                <w:rFonts w:ascii="Times New Roman" w:eastAsia="Times New Roman" w:hAnsi="Times New Roman" w:cs="Times New Roman"/>
                <w:bCs/>
                <w:sz w:val="24"/>
                <w:szCs w:val="24"/>
              </w:rPr>
              <w:t>М</w:t>
            </w:r>
            <w:r w:rsidRPr="00CA0FF2">
              <w:rPr>
                <w:rFonts w:ascii="Times New Roman" w:eastAsia="Times New Roman" w:hAnsi="Times New Roman" w:cs="Times New Roman"/>
                <w:bCs/>
                <w:sz w:val="24"/>
                <w:szCs w:val="24"/>
              </w:rPr>
              <w:t>оніторинг стану використання ІКТ у професійній діяльності педагогів</w:t>
            </w:r>
          </w:p>
          <w:p w:rsidR="00D349A0" w:rsidRPr="00CA0FF2" w:rsidRDefault="00D349A0" w:rsidP="00DC345E">
            <w:pPr>
              <w:tabs>
                <w:tab w:val="left" w:pos="567"/>
              </w:tabs>
              <w:spacing w:line="276" w:lineRule="auto"/>
              <w:ind w:left="567"/>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Мон</w:t>
            </w:r>
            <w:r>
              <w:rPr>
                <w:rFonts w:ascii="Times New Roman" w:eastAsia="Times New Roman" w:hAnsi="Times New Roman" w:cs="Times New Roman"/>
                <w:sz w:val="24"/>
                <w:szCs w:val="24"/>
              </w:rPr>
              <w:t>іторинг проводився за</w:t>
            </w:r>
            <w:r w:rsidRPr="00CA0FF2">
              <w:rPr>
                <w:rFonts w:ascii="Times New Roman" w:eastAsia="Times New Roman" w:hAnsi="Times New Roman" w:cs="Times New Roman"/>
                <w:sz w:val="24"/>
                <w:szCs w:val="24"/>
              </w:rPr>
              <w:t xml:space="preserve"> напрямками:</w:t>
            </w:r>
          </w:p>
          <w:p w:rsidR="00D349A0" w:rsidRPr="00CA0FF2" w:rsidRDefault="00D349A0" w:rsidP="00D349A0">
            <w:pPr>
              <w:numPr>
                <w:ilvl w:val="0"/>
                <w:numId w:val="3"/>
              </w:numPr>
              <w:tabs>
                <w:tab w:val="left" w:pos="567"/>
              </w:tabs>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Організація тестування з цифрової грамотності «Цифрограма для вчителів» на порталі Дія та аналіз результатів</w:t>
            </w:r>
            <w:r>
              <w:rPr>
                <w:rFonts w:ascii="Times New Roman" w:eastAsia="Times New Roman" w:hAnsi="Times New Roman" w:cs="Times New Roman"/>
                <w:sz w:val="24"/>
                <w:szCs w:val="24"/>
              </w:rPr>
              <w:t>.</w:t>
            </w:r>
          </w:p>
          <w:p w:rsidR="00D349A0" w:rsidRPr="00CA0FF2" w:rsidRDefault="00D349A0" w:rsidP="00D349A0">
            <w:pPr>
              <w:numPr>
                <w:ilvl w:val="0"/>
                <w:numId w:val="3"/>
              </w:numPr>
              <w:tabs>
                <w:tab w:val="left" w:pos="567"/>
              </w:tabs>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Аналіз проходження курсів у онлайн форматі та вибір платформ</w:t>
            </w:r>
            <w:r>
              <w:rPr>
                <w:rFonts w:ascii="Times New Roman" w:eastAsia="Times New Roman" w:hAnsi="Times New Roman" w:cs="Times New Roman"/>
                <w:sz w:val="24"/>
                <w:szCs w:val="24"/>
              </w:rPr>
              <w:t>.</w:t>
            </w:r>
          </w:p>
          <w:p w:rsidR="00D349A0" w:rsidRPr="00CA0FF2" w:rsidRDefault="00D349A0" w:rsidP="00D349A0">
            <w:pPr>
              <w:numPr>
                <w:ilvl w:val="0"/>
                <w:numId w:val="3"/>
              </w:numPr>
              <w:tabs>
                <w:tab w:val="left" w:pos="567"/>
              </w:tabs>
              <w:spacing w:after="0" w:line="276" w:lineRule="auto"/>
              <w:ind w:lef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Співбесіда з вчителями 5-9</w:t>
            </w:r>
            <w:r w:rsidRPr="00CA0FF2">
              <w:rPr>
                <w:rFonts w:ascii="Times New Roman" w:eastAsia="Times New Roman" w:hAnsi="Times New Roman" w:cs="Times New Roman"/>
                <w:sz w:val="24"/>
                <w:szCs w:val="24"/>
              </w:rPr>
              <w:t xml:space="preserve"> класів використання ІКТ у професійній діяльності</w:t>
            </w:r>
          </w:p>
          <w:p w:rsidR="00D349A0" w:rsidRPr="00CA0FF2" w:rsidRDefault="00D349A0" w:rsidP="00D349A0">
            <w:pPr>
              <w:numPr>
                <w:ilvl w:val="0"/>
                <w:numId w:val="3"/>
              </w:numPr>
              <w:tabs>
                <w:tab w:val="left" w:pos="567"/>
              </w:tabs>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Співбесіда з вчителями 1-4 класів використання ІКТ у професійній діяльності</w:t>
            </w:r>
          </w:p>
          <w:p w:rsidR="00D349A0" w:rsidRPr="00CA0FF2" w:rsidRDefault="00D349A0" w:rsidP="00D349A0">
            <w:pPr>
              <w:numPr>
                <w:ilvl w:val="0"/>
                <w:numId w:val="3"/>
              </w:numPr>
              <w:tabs>
                <w:tab w:val="left" w:pos="567"/>
              </w:tabs>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Спостередення за якістю дистанційних завдань у електронному журналі</w:t>
            </w:r>
          </w:p>
          <w:p w:rsidR="00D349A0" w:rsidRPr="00CA0FF2" w:rsidRDefault="00D349A0" w:rsidP="00D349A0">
            <w:pPr>
              <w:numPr>
                <w:ilvl w:val="0"/>
                <w:numId w:val="3"/>
              </w:numPr>
              <w:tabs>
                <w:tab w:val="left" w:pos="567"/>
              </w:tabs>
              <w:spacing w:after="0" w:line="276" w:lineRule="auto"/>
              <w:ind w:lef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Бесіда з учнями 9</w:t>
            </w:r>
            <w:r w:rsidRPr="00CA0FF2">
              <w:rPr>
                <w:rFonts w:ascii="Times New Roman" w:eastAsia="Times New Roman" w:hAnsi="Times New Roman" w:cs="Times New Roman"/>
                <w:sz w:val="24"/>
                <w:szCs w:val="24"/>
              </w:rPr>
              <w:t xml:space="preserve"> класів про застосування ІКТ на уроках</w:t>
            </w:r>
          </w:p>
          <w:p w:rsidR="00D349A0" w:rsidRPr="00CA0FF2" w:rsidRDefault="00D349A0" w:rsidP="00DC345E">
            <w:pPr>
              <w:tabs>
                <w:tab w:val="left" w:pos="567"/>
              </w:tabs>
              <w:spacing w:line="276" w:lineRule="auto"/>
              <w:ind w:left="567"/>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ab/>
              <w:t>Мета моніторингового дослідження: вивчити рівень володіння та застосування ІКТ педагогічними працівниками</w:t>
            </w:r>
          </w:p>
          <w:p w:rsidR="00D349A0" w:rsidRPr="00CA0FF2" w:rsidRDefault="00D349A0" w:rsidP="00DC345E">
            <w:pPr>
              <w:tabs>
                <w:tab w:val="left" w:pos="567"/>
              </w:tabs>
              <w:spacing w:line="276" w:lineRule="auto"/>
              <w:ind w:left="567"/>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ab/>
              <w:t>Основним напрямками у діяльності педагогіних працівників з використання інформаційного забезпечення є:</w:t>
            </w:r>
          </w:p>
          <w:p w:rsidR="00D349A0" w:rsidRPr="00CA0FF2" w:rsidRDefault="00D349A0" w:rsidP="00D349A0">
            <w:pPr>
              <w:numPr>
                <w:ilvl w:val="0"/>
                <w:numId w:val="4"/>
              </w:numPr>
              <w:tabs>
                <w:tab w:val="left" w:pos="567"/>
              </w:tabs>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формування інформаційного освітнього середовища закладу;</w:t>
            </w:r>
          </w:p>
          <w:p w:rsidR="00D349A0" w:rsidRPr="00CA0FF2" w:rsidRDefault="00D349A0" w:rsidP="00D349A0">
            <w:pPr>
              <w:numPr>
                <w:ilvl w:val="0"/>
                <w:numId w:val="4"/>
              </w:numPr>
              <w:tabs>
                <w:tab w:val="left" w:pos="567"/>
              </w:tabs>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упровадження нових інформаційних технологій в освітній;</w:t>
            </w:r>
          </w:p>
          <w:p w:rsidR="00D349A0" w:rsidRPr="00CA0FF2" w:rsidRDefault="00D349A0" w:rsidP="00D349A0">
            <w:pPr>
              <w:numPr>
                <w:ilvl w:val="0"/>
                <w:numId w:val="4"/>
              </w:numPr>
              <w:tabs>
                <w:tab w:val="left" w:pos="567"/>
              </w:tabs>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інформаційно-методичне забезпечення освітнього процесу;</w:t>
            </w:r>
          </w:p>
          <w:p w:rsidR="00D349A0" w:rsidRPr="00CA0FF2" w:rsidRDefault="00D349A0" w:rsidP="00D349A0">
            <w:pPr>
              <w:numPr>
                <w:ilvl w:val="0"/>
                <w:numId w:val="4"/>
              </w:numPr>
              <w:tabs>
                <w:tab w:val="left" w:pos="567"/>
              </w:tabs>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впровадження електронного документообігу.</w:t>
            </w:r>
          </w:p>
          <w:p w:rsidR="00D349A0" w:rsidRPr="00CA0FF2" w:rsidRDefault="00D349A0" w:rsidP="00DC345E">
            <w:pPr>
              <w:tabs>
                <w:tab w:val="left" w:pos="567"/>
              </w:tabs>
              <w:spacing w:line="276" w:lineRule="auto"/>
              <w:ind w:left="567"/>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ab/>
              <w:t>Співбесіди з учителями на робочому місці, перевірка їх документації, зокрема календарно-тема</w:t>
            </w:r>
            <w:r>
              <w:rPr>
                <w:rFonts w:ascii="Times New Roman" w:eastAsia="Times New Roman" w:hAnsi="Times New Roman" w:cs="Times New Roman"/>
                <w:sz w:val="24"/>
                <w:szCs w:val="24"/>
              </w:rPr>
              <w:t>тичних планів, засвідчили, що 70</w:t>
            </w:r>
            <w:r w:rsidRPr="00CA0FF2">
              <w:rPr>
                <w:rFonts w:ascii="Times New Roman" w:eastAsia="Times New Roman" w:hAnsi="Times New Roman" w:cs="Times New Roman"/>
                <w:sz w:val="24"/>
                <w:szCs w:val="24"/>
              </w:rPr>
              <w:t>% уроків плануєт</w:t>
            </w:r>
            <w:r>
              <w:rPr>
                <w:rFonts w:ascii="Times New Roman" w:eastAsia="Times New Roman" w:hAnsi="Times New Roman" w:cs="Times New Roman"/>
                <w:sz w:val="24"/>
                <w:szCs w:val="24"/>
              </w:rPr>
              <w:t xml:space="preserve">ься з використанням ІКТ. </w:t>
            </w:r>
            <w:r w:rsidRPr="00CA0FF2">
              <w:rPr>
                <w:rFonts w:ascii="Times New Roman" w:eastAsia="Times New Roman" w:hAnsi="Times New Roman" w:cs="Times New Roman"/>
                <w:sz w:val="24"/>
                <w:szCs w:val="24"/>
              </w:rPr>
              <w:t>За результатами опитування педагогів 40% стверджують, що поширюють власний педагогічний</w:t>
            </w:r>
            <w:r>
              <w:rPr>
                <w:rFonts w:ascii="Times New Roman" w:eastAsia="Times New Roman" w:hAnsi="Times New Roman" w:cs="Times New Roman"/>
                <w:sz w:val="24"/>
                <w:szCs w:val="24"/>
              </w:rPr>
              <w:t xml:space="preserve"> </w:t>
            </w:r>
            <w:r w:rsidRPr="00CA0FF2">
              <w:rPr>
                <w:rFonts w:ascii="Times New Roman" w:eastAsia="Times New Roman" w:hAnsi="Times New Roman" w:cs="Times New Roman"/>
                <w:sz w:val="24"/>
                <w:szCs w:val="24"/>
              </w:rPr>
              <w:t>досвід у матері</w:t>
            </w:r>
            <w:r>
              <w:rPr>
                <w:rFonts w:ascii="Times New Roman" w:eastAsia="Times New Roman" w:hAnsi="Times New Roman" w:cs="Times New Roman"/>
                <w:sz w:val="24"/>
                <w:szCs w:val="24"/>
              </w:rPr>
              <w:t>алах та виступах на освітянських спільнотах</w:t>
            </w:r>
            <w:r w:rsidRPr="00CA0FF2">
              <w:rPr>
                <w:rFonts w:ascii="Times New Roman" w:eastAsia="Times New Roman" w:hAnsi="Times New Roman" w:cs="Times New Roman"/>
                <w:sz w:val="24"/>
                <w:szCs w:val="24"/>
              </w:rPr>
              <w:t>, 20% – на освітніх онлайн</w:t>
            </w:r>
            <w:r>
              <w:rPr>
                <w:rFonts w:ascii="Times New Roman" w:eastAsia="Times New Roman" w:hAnsi="Times New Roman" w:cs="Times New Roman"/>
                <w:sz w:val="24"/>
                <w:szCs w:val="24"/>
              </w:rPr>
              <w:t>-</w:t>
            </w:r>
            <w:r w:rsidRPr="00CA0FF2">
              <w:rPr>
                <w:rFonts w:ascii="Times New Roman" w:eastAsia="Times New Roman" w:hAnsi="Times New Roman" w:cs="Times New Roman"/>
                <w:sz w:val="24"/>
                <w:szCs w:val="24"/>
              </w:rPr>
              <w:t xml:space="preserve"> платформах;53% опитаних не мають оприлюднених розробок. Педагогічні працівники використовують мультимедійні засоби, інформаційні та інформаційно-комунікаційні технології в освітньому процесі. Використання ІКТ-технологій дає можливість створювати наочність, дидактичні матеріали в електронному вигляді. Створювати каталоги та необхідні бази даних. ІКТ-технології дозволяють використовувати змішане навчання, вебінари, веб-</w:t>
            </w:r>
            <w:r w:rsidRPr="00CA0FF2">
              <w:rPr>
                <w:rFonts w:ascii="Times New Roman" w:eastAsia="Times New Roman" w:hAnsi="Times New Roman" w:cs="Times New Roman"/>
                <w:sz w:val="24"/>
                <w:szCs w:val="24"/>
              </w:rPr>
              <w:lastRenderedPageBreak/>
              <w:t>квести. Найбільш використовують вчителі платфолрму –Все</w:t>
            </w:r>
            <w:r>
              <w:rPr>
                <w:rFonts w:ascii="Times New Roman" w:eastAsia="Times New Roman" w:hAnsi="Times New Roman" w:cs="Times New Roman"/>
                <w:sz w:val="24"/>
                <w:szCs w:val="24"/>
              </w:rPr>
              <w:t>освіта 90% на Урок 75</w:t>
            </w:r>
            <w:r w:rsidRPr="00CA0FF2">
              <w:rPr>
                <w:rFonts w:ascii="Times New Roman" w:eastAsia="Times New Roman" w:hAnsi="Times New Roman" w:cs="Times New Roman"/>
                <w:sz w:val="24"/>
                <w:szCs w:val="24"/>
              </w:rPr>
              <w:t>% та інші. Але результати самооцінювання показують, що в деяких учителів не повністю сформовані навички впевненого використання офісних програм. У закладі освіти організовується навчання з використанням дистанційних технологій в синхронному та асинхронному режимі. Синхронно проводять навчальні заняття через сервіс Zoom. Завдання для занять в асинхронному режимі розміщуються у Classroom, Viber, Messenger та електронному щоденнику, які супроводжуються питаннями та завданнями, що повинен виконати учень із зазначенням термінів виконання. Комп’ютер же для 80% педагогів може стати потужним технічним засобом навчання дітей. Вчителі початкової школи 100 %використовують мультимедіа у навчанні ,що не тільки збільшує швидкість передачі</w:t>
            </w:r>
            <w:r>
              <w:rPr>
                <w:rFonts w:ascii="Times New Roman" w:eastAsia="Times New Roman" w:hAnsi="Times New Roman" w:cs="Times New Roman"/>
                <w:sz w:val="24"/>
                <w:szCs w:val="24"/>
              </w:rPr>
              <w:t xml:space="preserve"> </w:t>
            </w:r>
            <w:r w:rsidRPr="00CA0FF2">
              <w:rPr>
                <w:rFonts w:ascii="Times New Roman" w:eastAsia="Times New Roman" w:hAnsi="Times New Roman" w:cs="Times New Roman"/>
                <w:sz w:val="24"/>
                <w:szCs w:val="24"/>
              </w:rPr>
              <w:t>інформації дітям та підвищує рівень її засвоєння, а й сприяє розвитку таких процесів як</w:t>
            </w:r>
            <w:r>
              <w:rPr>
                <w:rFonts w:ascii="Times New Roman" w:eastAsia="Times New Roman" w:hAnsi="Times New Roman" w:cs="Times New Roman"/>
                <w:sz w:val="24"/>
                <w:szCs w:val="24"/>
              </w:rPr>
              <w:t xml:space="preserve"> </w:t>
            </w:r>
            <w:r w:rsidRPr="00CA0FF2">
              <w:rPr>
                <w:rFonts w:ascii="Times New Roman" w:eastAsia="Times New Roman" w:hAnsi="Times New Roman" w:cs="Times New Roman"/>
                <w:sz w:val="24"/>
                <w:szCs w:val="24"/>
              </w:rPr>
              <w:t>увага, пам’ять, мислення, уява, мовлення, розвиває почуття кольору.</w:t>
            </w:r>
          </w:p>
          <w:p w:rsidR="00D349A0" w:rsidRPr="00CA0FF2" w:rsidRDefault="00D349A0" w:rsidP="00DC345E">
            <w:pPr>
              <w:widowControl w:val="0"/>
              <w:autoSpaceDE w:val="0"/>
              <w:autoSpaceDN w:val="0"/>
              <w:spacing w:line="276" w:lineRule="auto"/>
              <w:ind w:left="567" w:right="110" w:firstLine="719"/>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Педагогічні працівники самостійно</w:t>
            </w:r>
            <w:r w:rsidRPr="00CA0FF2">
              <w:rPr>
                <w:rFonts w:ascii="Times New Roman" w:eastAsia="Times New Roman" w:hAnsi="Times New Roman" w:cs="Times New Roman"/>
                <w:spacing w:val="1"/>
                <w:sz w:val="24"/>
                <w:szCs w:val="24"/>
              </w:rPr>
              <w:t xml:space="preserve"> </w:t>
            </w:r>
            <w:r w:rsidRPr="00CA0FF2">
              <w:rPr>
                <w:rFonts w:ascii="Times New Roman" w:eastAsia="Times New Roman" w:hAnsi="Times New Roman" w:cs="Times New Roman"/>
                <w:sz w:val="24"/>
                <w:szCs w:val="24"/>
              </w:rPr>
              <w:t>визначили</w:t>
            </w:r>
            <w:r w:rsidRPr="00CA0FF2">
              <w:rPr>
                <w:rFonts w:ascii="Times New Roman" w:eastAsia="Times New Roman" w:hAnsi="Times New Roman" w:cs="Times New Roman"/>
                <w:spacing w:val="1"/>
                <w:sz w:val="24"/>
                <w:szCs w:val="24"/>
              </w:rPr>
              <w:t xml:space="preserve"> </w:t>
            </w:r>
            <w:r w:rsidRPr="00CA0FF2">
              <w:rPr>
                <w:rFonts w:ascii="Times New Roman" w:eastAsia="Times New Roman" w:hAnsi="Times New Roman" w:cs="Times New Roman"/>
                <w:sz w:val="24"/>
                <w:szCs w:val="24"/>
              </w:rPr>
              <w:t>рівень</w:t>
            </w:r>
            <w:r w:rsidRPr="00CA0FF2">
              <w:rPr>
                <w:rFonts w:ascii="Times New Roman" w:eastAsia="Times New Roman" w:hAnsi="Times New Roman" w:cs="Times New Roman"/>
                <w:spacing w:val="1"/>
                <w:sz w:val="24"/>
                <w:szCs w:val="24"/>
              </w:rPr>
              <w:t xml:space="preserve"> </w:t>
            </w:r>
            <w:r w:rsidRPr="00CA0FF2">
              <w:rPr>
                <w:rFonts w:ascii="Times New Roman" w:eastAsia="Times New Roman" w:hAnsi="Times New Roman" w:cs="Times New Roman"/>
                <w:sz w:val="24"/>
                <w:szCs w:val="24"/>
              </w:rPr>
              <w:t>володіння</w:t>
            </w:r>
            <w:r w:rsidRPr="00CA0FF2">
              <w:rPr>
                <w:rFonts w:ascii="Times New Roman" w:eastAsia="Times New Roman" w:hAnsi="Times New Roman" w:cs="Times New Roman"/>
                <w:spacing w:val="1"/>
                <w:sz w:val="24"/>
                <w:szCs w:val="24"/>
              </w:rPr>
              <w:t xml:space="preserve"> </w:t>
            </w:r>
            <w:r w:rsidRPr="00CA0FF2">
              <w:rPr>
                <w:rFonts w:ascii="Times New Roman" w:eastAsia="Times New Roman" w:hAnsi="Times New Roman" w:cs="Times New Roman"/>
                <w:sz w:val="24"/>
                <w:szCs w:val="24"/>
              </w:rPr>
              <w:t>цифровою</w:t>
            </w:r>
            <w:r w:rsidRPr="00CA0FF2">
              <w:rPr>
                <w:rFonts w:ascii="Times New Roman" w:eastAsia="Times New Roman" w:hAnsi="Times New Roman" w:cs="Times New Roman"/>
                <w:spacing w:val="1"/>
                <w:sz w:val="24"/>
                <w:szCs w:val="24"/>
              </w:rPr>
              <w:t xml:space="preserve"> </w:t>
            </w:r>
            <w:r w:rsidRPr="00CA0FF2">
              <w:rPr>
                <w:rFonts w:ascii="Times New Roman" w:eastAsia="Times New Roman" w:hAnsi="Times New Roman" w:cs="Times New Roman"/>
                <w:sz w:val="24"/>
                <w:szCs w:val="24"/>
              </w:rPr>
              <w:t>компетентністю, склали</w:t>
            </w:r>
            <w:r w:rsidRPr="00CA0FF2">
              <w:rPr>
                <w:rFonts w:ascii="Times New Roman" w:eastAsia="Times New Roman" w:hAnsi="Times New Roman" w:cs="Times New Roman"/>
                <w:spacing w:val="60"/>
                <w:sz w:val="24"/>
                <w:szCs w:val="24"/>
              </w:rPr>
              <w:t xml:space="preserve"> </w:t>
            </w:r>
            <w:r w:rsidRPr="00CA0FF2">
              <w:rPr>
                <w:rFonts w:ascii="Times New Roman" w:eastAsia="Times New Roman" w:hAnsi="Times New Roman" w:cs="Times New Roman"/>
                <w:sz w:val="24"/>
                <w:szCs w:val="24"/>
              </w:rPr>
              <w:t>національний</w:t>
            </w:r>
            <w:r w:rsidRPr="00CA0FF2">
              <w:rPr>
                <w:rFonts w:ascii="Times New Roman" w:eastAsia="Times New Roman" w:hAnsi="Times New Roman" w:cs="Times New Roman"/>
                <w:spacing w:val="58"/>
                <w:sz w:val="24"/>
                <w:szCs w:val="24"/>
              </w:rPr>
              <w:t xml:space="preserve"> </w:t>
            </w:r>
            <w:r w:rsidRPr="00CA0FF2">
              <w:rPr>
                <w:rFonts w:ascii="Times New Roman" w:eastAsia="Times New Roman" w:hAnsi="Times New Roman" w:cs="Times New Roman"/>
                <w:sz w:val="24"/>
                <w:szCs w:val="24"/>
              </w:rPr>
              <w:t>тест</w:t>
            </w:r>
            <w:r w:rsidRPr="00CA0FF2">
              <w:rPr>
                <w:rFonts w:ascii="Times New Roman" w:eastAsia="Times New Roman" w:hAnsi="Times New Roman" w:cs="Times New Roman"/>
                <w:spacing w:val="57"/>
                <w:sz w:val="24"/>
                <w:szCs w:val="24"/>
              </w:rPr>
              <w:t xml:space="preserve"> </w:t>
            </w:r>
            <w:r w:rsidRPr="00CA0FF2">
              <w:rPr>
                <w:rFonts w:ascii="Times New Roman" w:eastAsia="Times New Roman" w:hAnsi="Times New Roman" w:cs="Times New Roman"/>
                <w:sz w:val="24"/>
                <w:szCs w:val="24"/>
              </w:rPr>
              <w:t>на</w:t>
            </w:r>
            <w:r w:rsidRPr="00CA0FF2">
              <w:rPr>
                <w:rFonts w:ascii="Times New Roman" w:eastAsia="Times New Roman" w:hAnsi="Times New Roman" w:cs="Times New Roman"/>
                <w:spacing w:val="55"/>
                <w:sz w:val="24"/>
                <w:szCs w:val="24"/>
              </w:rPr>
              <w:t xml:space="preserve"> </w:t>
            </w:r>
            <w:r w:rsidRPr="00CA0FF2">
              <w:rPr>
                <w:rFonts w:ascii="Times New Roman" w:eastAsia="Times New Roman" w:hAnsi="Times New Roman" w:cs="Times New Roman"/>
                <w:sz w:val="24"/>
                <w:szCs w:val="24"/>
              </w:rPr>
              <w:t>цифрову</w:t>
            </w:r>
            <w:r w:rsidRPr="00CA0FF2">
              <w:rPr>
                <w:rFonts w:ascii="Times New Roman" w:eastAsia="Times New Roman" w:hAnsi="Times New Roman" w:cs="Times New Roman"/>
                <w:spacing w:val="58"/>
                <w:sz w:val="24"/>
                <w:szCs w:val="24"/>
              </w:rPr>
              <w:t xml:space="preserve"> </w:t>
            </w:r>
            <w:r w:rsidRPr="00CA0FF2">
              <w:rPr>
                <w:rFonts w:ascii="Times New Roman" w:eastAsia="Times New Roman" w:hAnsi="Times New Roman" w:cs="Times New Roman"/>
                <w:sz w:val="24"/>
                <w:szCs w:val="24"/>
              </w:rPr>
              <w:t xml:space="preserve">грамотність </w:t>
            </w:r>
            <w:hyperlink r:id="rId5" w:history="1">
              <w:r w:rsidRPr="00CA0FF2">
                <w:rPr>
                  <w:rFonts w:ascii="Times New Roman" w:eastAsia="Times New Roman" w:hAnsi="Times New Roman" w:cs="Times New Roman"/>
                  <w:sz w:val="24"/>
                  <w:szCs w:val="24"/>
                </w:rPr>
                <w:t>«Цифрограм</w:t>
              </w:r>
              <w:r w:rsidRPr="00CA0FF2">
                <w:rPr>
                  <w:rFonts w:ascii="Times New Roman" w:eastAsia="Times New Roman" w:hAnsi="Times New Roman" w:cs="Times New Roman"/>
                  <w:spacing w:val="-2"/>
                  <w:sz w:val="24"/>
                  <w:szCs w:val="24"/>
                </w:rPr>
                <w:t xml:space="preserve"> </w:t>
              </w:r>
              <w:r w:rsidRPr="00CA0FF2">
                <w:rPr>
                  <w:rFonts w:ascii="Times New Roman" w:eastAsia="Times New Roman" w:hAnsi="Times New Roman" w:cs="Times New Roman"/>
                  <w:sz w:val="24"/>
                  <w:szCs w:val="24"/>
                </w:rPr>
                <w:t>для</w:t>
              </w:r>
              <w:r w:rsidRPr="00CA0FF2">
                <w:rPr>
                  <w:rFonts w:ascii="Times New Roman" w:eastAsia="Times New Roman" w:hAnsi="Times New Roman" w:cs="Times New Roman"/>
                  <w:spacing w:val="-2"/>
                  <w:sz w:val="24"/>
                  <w:szCs w:val="24"/>
                </w:rPr>
                <w:t xml:space="preserve"> </w:t>
              </w:r>
              <w:r w:rsidRPr="00CA0FF2">
                <w:rPr>
                  <w:rFonts w:ascii="Times New Roman" w:eastAsia="Times New Roman" w:hAnsi="Times New Roman" w:cs="Times New Roman"/>
                  <w:sz w:val="24"/>
                  <w:szCs w:val="24"/>
                </w:rPr>
                <w:t>вчителів»</w:t>
              </w:r>
              <w:r w:rsidRPr="00CA0FF2">
                <w:rPr>
                  <w:rFonts w:ascii="Times New Roman" w:eastAsia="Times New Roman" w:hAnsi="Times New Roman" w:cs="Times New Roman"/>
                  <w:spacing w:val="-2"/>
                  <w:sz w:val="24"/>
                  <w:szCs w:val="24"/>
                </w:rPr>
                <w:t xml:space="preserve"> </w:t>
              </w:r>
            </w:hyperlink>
            <w:r w:rsidRPr="00CA0FF2">
              <w:rPr>
                <w:rFonts w:ascii="Times New Roman" w:eastAsia="Times New Roman" w:hAnsi="Times New Roman" w:cs="Times New Roman"/>
                <w:sz w:val="24"/>
                <w:szCs w:val="24"/>
              </w:rPr>
              <w:t>на</w:t>
            </w:r>
            <w:r w:rsidRPr="00CA0FF2">
              <w:rPr>
                <w:rFonts w:ascii="Times New Roman" w:eastAsia="Times New Roman" w:hAnsi="Times New Roman" w:cs="Times New Roman"/>
                <w:spacing w:val="-5"/>
                <w:sz w:val="24"/>
                <w:szCs w:val="24"/>
              </w:rPr>
              <w:t xml:space="preserve"> </w:t>
            </w:r>
            <w:r w:rsidRPr="00CA0FF2">
              <w:rPr>
                <w:rFonts w:ascii="Times New Roman" w:eastAsia="Times New Roman" w:hAnsi="Times New Roman" w:cs="Times New Roman"/>
                <w:sz w:val="24"/>
                <w:szCs w:val="24"/>
              </w:rPr>
              <w:t xml:space="preserve">порталі </w:t>
            </w:r>
            <w:hyperlink r:id="rId6" w:history="1">
              <w:r w:rsidRPr="00CA0FF2">
                <w:rPr>
                  <w:rFonts w:ascii="Times New Roman" w:eastAsia="Times New Roman" w:hAnsi="Times New Roman" w:cs="Times New Roman"/>
                  <w:sz w:val="24"/>
                  <w:szCs w:val="24"/>
                </w:rPr>
                <w:t>Дія.</w:t>
              </w:r>
              <w:r w:rsidRPr="00CA0FF2">
                <w:rPr>
                  <w:rFonts w:ascii="Times New Roman" w:eastAsia="Times New Roman" w:hAnsi="Times New Roman" w:cs="Times New Roman"/>
                  <w:spacing w:val="-1"/>
                  <w:sz w:val="24"/>
                  <w:szCs w:val="24"/>
                </w:rPr>
                <w:t xml:space="preserve"> </w:t>
              </w:r>
              <w:r w:rsidRPr="00CA0FF2">
                <w:rPr>
                  <w:rFonts w:ascii="Times New Roman" w:eastAsia="Times New Roman" w:hAnsi="Times New Roman" w:cs="Times New Roman"/>
                  <w:sz w:val="24"/>
                  <w:szCs w:val="24"/>
                </w:rPr>
                <w:t>Цифрова</w:t>
              </w:r>
              <w:r w:rsidRPr="00CA0FF2">
                <w:rPr>
                  <w:rFonts w:ascii="Times New Roman" w:eastAsia="Times New Roman" w:hAnsi="Times New Roman" w:cs="Times New Roman"/>
                  <w:spacing w:val="-4"/>
                  <w:sz w:val="24"/>
                  <w:szCs w:val="24"/>
                </w:rPr>
                <w:t xml:space="preserve"> </w:t>
              </w:r>
              <w:r w:rsidRPr="00CA0FF2">
                <w:rPr>
                  <w:rFonts w:ascii="Times New Roman" w:eastAsia="Times New Roman" w:hAnsi="Times New Roman" w:cs="Times New Roman"/>
                  <w:sz w:val="24"/>
                  <w:szCs w:val="24"/>
                </w:rPr>
                <w:t>освіта</w:t>
              </w:r>
            </w:hyperlink>
            <w:r w:rsidRPr="00CA0FF2">
              <w:rPr>
                <w:rFonts w:ascii="Times New Roman" w:eastAsia="Times New Roman" w:hAnsi="Times New Roman" w:cs="Times New Roman"/>
                <w:sz w:val="24"/>
                <w:szCs w:val="24"/>
              </w:rPr>
              <w:t>.</w:t>
            </w:r>
          </w:p>
          <w:p w:rsidR="00D349A0" w:rsidRPr="00CA0FF2" w:rsidRDefault="00D349A0" w:rsidP="00DC345E">
            <w:pPr>
              <w:widowControl w:val="0"/>
              <w:autoSpaceDE w:val="0"/>
              <w:autoSpaceDN w:val="0"/>
              <w:spacing w:line="276" w:lineRule="auto"/>
              <w:ind w:left="567" w:right="110"/>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Результати:</w:t>
            </w:r>
          </w:p>
          <w:tbl>
            <w:tblPr>
              <w:tblStyle w:val="a3"/>
              <w:tblW w:w="9629" w:type="dxa"/>
              <w:tblLayout w:type="fixed"/>
              <w:tblLook w:val="04A0"/>
            </w:tblPr>
            <w:tblGrid>
              <w:gridCol w:w="540"/>
              <w:gridCol w:w="3283"/>
              <w:gridCol w:w="2591"/>
              <w:gridCol w:w="3215"/>
            </w:tblGrid>
            <w:tr w:rsidR="00D349A0" w:rsidRPr="00CA0FF2" w:rsidTr="00DC345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jc w:val="center"/>
                    <w:rPr>
                      <w:rFonts w:ascii="Times New Roman" w:hAnsi="Times New Roman" w:cs="Times New Roman"/>
                      <w:sz w:val="24"/>
                      <w:szCs w:val="24"/>
                      <w:lang w:val="ru-RU"/>
                    </w:rPr>
                  </w:pPr>
                  <w:r w:rsidRPr="00CA0FF2">
                    <w:rPr>
                      <w:rFonts w:ascii="Times New Roman" w:hAnsi="Times New Roman" w:cs="Times New Roman"/>
                      <w:sz w:val="24"/>
                      <w:szCs w:val="24"/>
                      <w:lang w:val="ru-RU"/>
                    </w:rPr>
                    <w:t>№</w:t>
                  </w:r>
                </w:p>
                <w:p w:rsidR="00D349A0" w:rsidRPr="00CA0FF2" w:rsidRDefault="00D349A0" w:rsidP="00DC345E">
                  <w:pPr>
                    <w:framePr w:hSpace="180" w:wrap="around" w:vAnchor="text" w:hAnchor="text" w:y="1"/>
                    <w:spacing w:line="276" w:lineRule="auto"/>
                    <w:ind w:left="567"/>
                    <w:suppressOverlap/>
                    <w:jc w:val="center"/>
                    <w:rPr>
                      <w:rFonts w:ascii="Times New Roman" w:hAnsi="Times New Roman" w:cs="Times New Roman"/>
                      <w:sz w:val="24"/>
                      <w:szCs w:val="24"/>
                      <w:lang w:val="ru-RU"/>
                    </w:rPr>
                  </w:pPr>
                  <w:r w:rsidRPr="00CA0FF2">
                    <w:rPr>
                      <w:rFonts w:ascii="Times New Roman" w:hAnsi="Times New Roman" w:cs="Times New Roman"/>
                      <w:sz w:val="24"/>
                      <w:szCs w:val="24"/>
                      <w:lang w:val="ru-RU"/>
                    </w:rPr>
                    <w:t>п/п</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jc w:val="center"/>
                    <w:rPr>
                      <w:rFonts w:ascii="Times New Roman" w:hAnsi="Times New Roman" w:cs="Times New Roman"/>
                      <w:sz w:val="24"/>
                      <w:szCs w:val="24"/>
                      <w:lang w:val="ru-RU"/>
                    </w:rPr>
                  </w:pPr>
                  <w:r w:rsidRPr="00CA0FF2">
                    <w:rPr>
                      <w:rFonts w:ascii="Times New Roman" w:hAnsi="Times New Roman" w:cs="Times New Roman"/>
                      <w:sz w:val="24"/>
                      <w:szCs w:val="24"/>
                      <w:lang w:val="ru-RU"/>
                    </w:rPr>
                    <w:t>П.І.П</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jc w:val="center"/>
                    <w:rPr>
                      <w:rFonts w:ascii="Times New Roman" w:hAnsi="Times New Roman" w:cs="Times New Roman"/>
                      <w:sz w:val="24"/>
                      <w:szCs w:val="24"/>
                      <w:lang w:val="ru-RU"/>
                    </w:rPr>
                  </w:pPr>
                  <w:r w:rsidRPr="00CA0FF2">
                    <w:rPr>
                      <w:rFonts w:ascii="Times New Roman" w:hAnsi="Times New Roman" w:cs="Times New Roman"/>
                      <w:sz w:val="24"/>
                      <w:szCs w:val="24"/>
                      <w:lang w:val="ru-RU"/>
                    </w:rPr>
                    <w:t>Посада</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jc w:val="center"/>
                    <w:rPr>
                      <w:rFonts w:ascii="Times New Roman" w:hAnsi="Times New Roman" w:cs="Times New Roman"/>
                      <w:sz w:val="24"/>
                      <w:szCs w:val="24"/>
                      <w:lang w:val="ru-RU"/>
                    </w:rPr>
                  </w:pPr>
                  <w:r w:rsidRPr="00CA0FF2">
                    <w:rPr>
                      <w:rFonts w:ascii="Times New Roman" w:hAnsi="Times New Roman" w:cs="Times New Roman"/>
                      <w:sz w:val="24"/>
                      <w:szCs w:val="24"/>
                      <w:lang w:val="ru-RU"/>
                    </w:rPr>
                    <w:t>Рівень</w:t>
                  </w:r>
                </w:p>
              </w:tc>
            </w:tr>
            <w:tr w:rsidR="00D349A0" w:rsidRPr="00CA0FF2" w:rsidTr="00DC345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t>1.</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Pr>
                      <w:rFonts w:ascii="Times New Roman" w:hAnsi="Times New Roman" w:cs="Times New Roman"/>
                      <w:sz w:val="24"/>
                      <w:szCs w:val="24"/>
                      <w:lang w:val="ru-RU"/>
                    </w:rPr>
                    <w:t>Куцериб В.В.</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t>директор</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Pr>
                      <w:rFonts w:ascii="Times New Roman" w:hAnsi="Times New Roman" w:cs="Times New Roman"/>
                      <w:sz w:val="24"/>
                      <w:szCs w:val="24"/>
                      <w:lang w:val="ru-RU"/>
                    </w:rPr>
                    <w:t>високий</w:t>
                  </w:r>
                </w:p>
              </w:tc>
            </w:tr>
            <w:tr w:rsidR="00D349A0" w:rsidRPr="00CA0FF2" w:rsidTr="00DC345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t>2.</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Pr>
                      <w:rFonts w:ascii="Times New Roman" w:hAnsi="Times New Roman" w:cs="Times New Roman"/>
                      <w:sz w:val="24"/>
                      <w:szCs w:val="24"/>
                      <w:lang w:val="ru-RU"/>
                    </w:rPr>
                    <w:t>Скабара О.В.</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t>заступник з НВР</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Pr>
                      <w:rFonts w:ascii="Times New Roman" w:hAnsi="Times New Roman" w:cs="Times New Roman"/>
                      <w:sz w:val="24"/>
                      <w:szCs w:val="24"/>
                      <w:lang w:val="ru-RU"/>
                    </w:rPr>
                    <w:t>середній</w:t>
                  </w:r>
                </w:p>
              </w:tc>
            </w:tr>
            <w:tr w:rsidR="00D349A0" w:rsidRPr="00CA0FF2" w:rsidTr="00DC345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t>3.</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Pr>
                      <w:rFonts w:ascii="Times New Roman" w:hAnsi="Times New Roman" w:cs="Times New Roman"/>
                      <w:sz w:val="24"/>
                      <w:szCs w:val="24"/>
                      <w:lang w:val="ru-RU"/>
                    </w:rPr>
                    <w:t>Куцериб М.М.</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Pr>
                      <w:rFonts w:ascii="Times New Roman" w:hAnsi="Times New Roman" w:cs="Times New Roman"/>
                      <w:sz w:val="24"/>
                      <w:szCs w:val="24"/>
                      <w:lang w:val="ru-RU"/>
                    </w:rPr>
                    <w:t>практичний психолог</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t>високий</w:t>
                  </w:r>
                </w:p>
              </w:tc>
            </w:tr>
            <w:tr w:rsidR="00D349A0" w:rsidRPr="00CA0FF2" w:rsidTr="00DC345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t>4.</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Pr>
                      <w:rFonts w:ascii="Times New Roman" w:hAnsi="Times New Roman" w:cs="Times New Roman"/>
                      <w:sz w:val="24"/>
                      <w:szCs w:val="24"/>
                      <w:lang w:val="ru-RU"/>
                    </w:rPr>
                    <w:t>Ящишин Р.І.</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t>вчитель української мови, педагогог організатор</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t>середній</w:t>
                  </w:r>
                </w:p>
              </w:tc>
            </w:tr>
            <w:tr w:rsidR="00D349A0" w:rsidRPr="00CA0FF2" w:rsidTr="00DC345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t>5.</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Pr>
                      <w:rFonts w:ascii="Times New Roman" w:hAnsi="Times New Roman" w:cs="Times New Roman"/>
                      <w:sz w:val="24"/>
                      <w:szCs w:val="24"/>
                      <w:lang w:val="ru-RU"/>
                    </w:rPr>
                    <w:t>Пенхерська Ю.І.</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t>вчитель біології</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t>високий</w:t>
                  </w:r>
                </w:p>
              </w:tc>
            </w:tr>
            <w:tr w:rsidR="00D349A0" w:rsidRPr="00CA0FF2" w:rsidTr="00DC345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t>6.</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Pr>
                      <w:rFonts w:ascii="Times New Roman" w:hAnsi="Times New Roman" w:cs="Times New Roman"/>
                      <w:sz w:val="24"/>
                      <w:szCs w:val="24"/>
                      <w:lang w:val="ru-RU"/>
                    </w:rPr>
                    <w:t>Карплюк С.Я.</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t>вчитель української мови</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Pr>
                      <w:rFonts w:ascii="Times New Roman" w:hAnsi="Times New Roman" w:cs="Times New Roman"/>
                      <w:sz w:val="24"/>
                      <w:szCs w:val="24"/>
                      <w:lang w:val="ru-RU"/>
                    </w:rPr>
                    <w:t>високий</w:t>
                  </w:r>
                </w:p>
              </w:tc>
            </w:tr>
            <w:tr w:rsidR="00D349A0" w:rsidRPr="00CA0FF2" w:rsidTr="00DC345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t>7.</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Pr>
                      <w:rFonts w:ascii="Times New Roman" w:hAnsi="Times New Roman" w:cs="Times New Roman"/>
                      <w:sz w:val="24"/>
                      <w:szCs w:val="24"/>
                      <w:lang w:val="ru-RU"/>
                    </w:rPr>
                    <w:t>Качмар Л.С.</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Pr>
                      <w:rFonts w:ascii="Times New Roman" w:hAnsi="Times New Roman" w:cs="Times New Roman"/>
                      <w:sz w:val="24"/>
                      <w:szCs w:val="24"/>
                      <w:lang w:val="ru-RU"/>
                    </w:rPr>
                    <w:t>в</w:t>
                  </w:r>
                  <w:r w:rsidRPr="00CA0FF2">
                    <w:rPr>
                      <w:rFonts w:ascii="Times New Roman" w:hAnsi="Times New Roman" w:cs="Times New Roman"/>
                      <w:sz w:val="24"/>
                      <w:szCs w:val="24"/>
                      <w:lang w:val="ru-RU"/>
                    </w:rPr>
                    <w:t>читель</w:t>
                  </w:r>
                  <w:r>
                    <w:rPr>
                      <w:rFonts w:ascii="Times New Roman" w:hAnsi="Times New Roman" w:cs="Times New Roman"/>
                      <w:sz w:val="24"/>
                      <w:szCs w:val="24"/>
                      <w:lang w:val="ru-RU"/>
                    </w:rPr>
                    <w:t xml:space="preserve"> історії та </w:t>
                  </w:r>
                  <w:r w:rsidRPr="00CA0FF2">
                    <w:rPr>
                      <w:rFonts w:ascii="Times New Roman" w:hAnsi="Times New Roman" w:cs="Times New Roman"/>
                      <w:sz w:val="24"/>
                      <w:szCs w:val="24"/>
                      <w:lang w:val="ru-RU"/>
                    </w:rPr>
                    <w:t xml:space="preserve">  географії</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t>середній</w:t>
                  </w:r>
                </w:p>
              </w:tc>
            </w:tr>
            <w:tr w:rsidR="00D349A0" w:rsidRPr="00CA0FF2" w:rsidTr="00DC345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lastRenderedPageBreak/>
                    <w:t>8.</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Pr>
                      <w:rFonts w:ascii="Times New Roman" w:hAnsi="Times New Roman" w:cs="Times New Roman"/>
                      <w:sz w:val="24"/>
                      <w:szCs w:val="24"/>
                      <w:lang w:val="ru-RU"/>
                    </w:rPr>
                    <w:t>Новіцька М.І.</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t>вчитель математики</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t>високий</w:t>
                  </w:r>
                </w:p>
              </w:tc>
            </w:tr>
            <w:tr w:rsidR="00D349A0" w:rsidRPr="00CA0FF2" w:rsidTr="00DC345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t>9.</w:t>
                  </w: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Pr>
                      <w:rFonts w:ascii="Times New Roman" w:hAnsi="Times New Roman" w:cs="Times New Roman"/>
                      <w:sz w:val="24"/>
                      <w:szCs w:val="24"/>
                      <w:lang w:val="ru-RU"/>
                    </w:rPr>
                    <w:t>Піх М.Р.</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Pr>
                      <w:rFonts w:ascii="Times New Roman" w:hAnsi="Times New Roman" w:cs="Times New Roman"/>
                      <w:sz w:val="24"/>
                      <w:szCs w:val="24"/>
                      <w:lang w:val="ru-RU"/>
                    </w:rPr>
                    <w:t>вчитель англійської мови</w:t>
                  </w: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r w:rsidRPr="00CA0FF2">
                    <w:rPr>
                      <w:rFonts w:ascii="Times New Roman" w:hAnsi="Times New Roman" w:cs="Times New Roman"/>
                      <w:sz w:val="24"/>
                      <w:szCs w:val="24"/>
                      <w:lang w:val="ru-RU"/>
                    </w:rPr>
                    <w:t>високий</w:t>
                  </w:r>
                </w:p>
              </w:tc>
            </w:tr>
            <w:tr w:rsidR="00D349A0" w:rsidRPr="00CA0FF2" w:rsidTr="00DC345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p>
              </w:tc>
              <w:tc>
                <w:tcPr>
                  <w:tcW w:w="3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p>
              </w:tc>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9A0" w:rsidRPr="00CA0FF2" w:rsidRDefault="00D349A0" w:rsidP="00DC345E">
                  <w:pPr>
                    <w:framePr w:hSpace="180" w:wrap="around" w:vAnchor="text" w:hAnchor="text" w:y="1"/>
                    <w:spacing w:line="276" w:lineRule="auto"/>
                    <w:ind w:left="567"/>
                    <w:suppressOverlap/>
                    <w:rPr>
                      <w:rFonts w:ascii="Times New Roman" w:hAnsi="Times New Roman" w:cs="Times New Roman"/>
                      <w:sz w:val="24"/>
                      <w:szCs w:val="24"/>
                      <w:lang w:val="ru-RU"/>
                    </w:rPr>
                  </w:pPr>
                </w:p>
              </w:tc>
            </w:tr>
          </w:tbl>
          <w:p w:rsidR="00D349A0" w:rsidRPr="00CA0FF2" w:rsidRDefault="00D349A0" w:rsidP="00DC345E">
            <w:pPr>
              <w:spacing w:line="276" w:lineRule="auto"/>
              <w:ind w:left="567" w:firstLine="709"/>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 xml:space="preserve">За результатами перевірки встановлено, що більшість класних  керівників та вчителів-предметників відповідально ставляться до ведення класних журналів. Усі вчителі  ведуть облік відсутності  учнів на уроках, класні керівники ведуть зведений облік відвідування учнями занять. Більшість вчителів намагаються дотримуватися вимог щодо записів уроків, тематичного оцінювання, запису домашніх завдань. Значна частина їх дотримується вимог щодо ведення шкільної документації, не допускає виправлень. Правильно виставляються тематичні, семестрові оцінки. Однак </w:t>
            </w:r>
            <w:r w:rsidRPr="00CA0FF2">
              <w:rPr>
                <w:rFonts w:ascii="Times New Roman" w:eastAsia="Times New Roman" w:hAnsi="Times New Roman" w:cs="Times New Roman"/>
                <w:sz w:val="24"/>
                <w:szCs w:val="24"/>
                <w:lang w:val="ru-RU"/>
              </w:rPr>
              <w:t xml:space="preserve">виявлені </w:t>
            </w:r>
            <w:r w:rsidRPr="00CA0FF2">
              <w:rPr>
                <w:rFonts w:ascii="Times New Roman" w:eastAsia="Times New Roman" w:hAnsi="Times New Roman" w:cs="Times New Roman"/>
                <w:sz w:val="24"/>
                <w:szCs w:val="24"/>
              </w:rPr>
              <w:t xml:space="preserve">й </w:t>
            </w:r>
            <w:r w:rsidRPr="00CA0FF2">
              <w:rPr>
                <w:rFonts w:ascii="Times New Roman" w:eastAsia="Times New Roman" w:hAnsi="Times New Roman" w:cs="Times New Roman"/>
                <w:sz w:val="24"/>
                <w:szCs w:val="24"/>
                <w:lang w:val="ru-RU"/>
              </w:rPr>
              <w:t>недолік</w:t>
            </w:r>
            <w:r w:rsidRPr="00CA0FF2">
              <w:rPr>
                <w:rFonts w:ascii="Times New Roman" w:eastAsia="Times New Roman" w:hAnsi="Times New Roman" w:cs="Times New Roman"/>
                <w:sz w:val="24"/>
                <w:szCs w:val="24"/>
              </w:rPr>
              <w:t xml:space="preserve">и </w:t>
            </w:r>
            <w:r w:rsidRPr="00CA0FF2">
              <w:rPr>
                <w:rFonts w:ascii="Times New Roman" w:eastAsia="Times New Roman" w:hAnsi="Times New Roman" w:cs="Times New Roman"/>
                <w:sz w:val="24"/>
                <w:szCs w:val="24"/>
                <w:lang w:val="ru-RU"/>
              </w:rPr>
              <w:t xml:space="preserve"> </w:t>
            </w:r>
            <w:r w:rsidRPr="00CA0FF2">
              <w:rPr>
                <w:rFonts w:ascii="Times New Roman" w:eastAsia="Times New Roman" w:hAnsi="Times New Roman" w:cs="Times New Roman"/>
                <w:sz w:val="24"/>
                <w:szCs w:val="24"/>
              </w:rPr>
              <w:t>окремих вчителів.</w:t>
            </w:r>
          </w:p>
          <w:p w:rsidR="00D349A0" w:rsidRPr="00CA0FF2" w:rsidRDefault="00D349A0" w:rsidP="00DC345E">
            <w:pPr>
              <w:spacing w:line="276" w:lineRule="auto"/>
              <w:ind w:left="567" w:firstLine="709"/>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Одним із головних завдань початкової школи є застосування ІКТ у процесі</w:t>
            </w:r>
          </w:p>
          <w:p w:rsidR="00D349A0" w:rsidRPr="00CA0FF2" w:rsidRDefault="00D349A0" w:rsidP="00DC345E">
            <w:pPr>
              <w:spacing w:line="276" w:lineRule="auto"/>
              <w:ind w:left="567"/>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вивчення більшості навчальних предметів у рамках програми.</w:t>
            </w:r>
          </w:p>
          <w:p w:rsidR="00D349A0" w:rsidRPr="00CA0FF2" w:rsidRDefault="00D349A0" w:rsidP="00DC345E">
            <w:pPr>
              <w:spacing w:line="276" w:lineRule="auto"/>
              <w:ind w:left="567" w:firstLine="709"/>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Основним видом використання комп’ютерно-орієнтованих засобів навчання є їх</w:t>
            </w:r>
          </w:p>
          <w:p w:rsidR="00D349A0" w:rsidRPr="00CA0FF2" w:rsidRDefault="00D349A0" w:rsidP="00DC345E">
            <w:pPr>
              <w:spacing w:line="276" w:lineRule="auto"/>
              <w:ind w:left="567"/>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органічна інтеграція в певні уроки.</w:t>
            </w:r>
          </w:p>
          <w:p w:rsidR="00D349A0" w:rsidRPr="00CA0FF2" w:rsidRDefault="00D349A0" w:rsidP="00DC345E">
            <w:pPr>
              <w:spacing w:line="276" w:lineRule="auto"/>
              <w:ind w:left="567" w:firstLine="709"/>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Таким чином, з точки зору дидактики ІКТ дозволяють:</w:t>
            </w:r>
          </w:p>
          <w:p w:rsidR="00D349A0" w:rsidRPr="00CA0FF2" w:rsidRDefault="00D349A0" w:rsidP="00D349A0">
            <w:pPr>
              <w:numPr>
                <w:ilvl w:val="0"/>
                <w:numId w:val="4"/>
              </w:numPr>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забезпечити зворотній зв’язок в процесі навчання;</w:t>
            </w:r>
          </w:p>
          <w:p w:rsidR="00D349A0" w:rsidRPr="00CA0FF2" w:rsidRDefault="00D349A0" w:rsidP="00D349A0">
            <w:pPr>
              <w:numPr>
                <w:ilvl w:val="0"/>
                <w:numId w:val="4"/>
              </w:numPr>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зробити навчання більш інтенсивним, головне, ефективним за рахунок реалізації можливостей мультимедіа навчальних систем до дієвого і наочного;</w:t>
            </w:r>
          </w:p>
          <w:p w:rsidR="00D349A0" w:rsidRPr="00CA0FF2" w:rsidRDefault="00D349A0" w:rsidP="00D349A0">
            <w:pPr>
              <w:numPr>
                <w:ilvl w:val="0"/>
                <w:numId w:val="4"/>
              </w:numPr>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подання навчального матеріалу;</w:t>
            </w:r>
          </w:p>
          <w:p w:rsidR="00D349A0" w:rsidRPr="00CA0FF2" w:rsidRDefault="00D349A0" w:rsidP="00D349A0">
            <w:pPr>
              <w:numPr>
                <w:ilvl w:val="0"/>
                <w:numId w:val="4"/>
              </w:numPr>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підвищити унаочненість навчального процесу;</w:t>
            </w:r>
          </w:p>
          <w:p w:rsidR="00D349A0" w:rsidRPr="00CA0FF2" w:rsidRDefault="00D349A0" w:rsidP="00D349A0">
            <w:pPr>
              <w:numPr>
                <w:ilvl w:val="0"/>
                <w:numId w:val="4"/>
              </w:numPr>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забезпечити пошук інформації із різноманітних джерел;</w:t>
            </w:r>
          </w:p>
          <w:p w:rsidR="00D349A0" w:rsidRPr="00CA0FF2" w:rsidRDefault="00D349A0" w:rsidP="00D349A0">
            <w:pPr>
              <w:numPr>
                <w:ilvl w:val="0"/>
                <w:numId w:val="4"/>
              </w:numPr>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 xml:space="preserve"> індивідуалізувати навчання для максимальної кількості дітей з різними</w:t>
            </w:r>
          </w:p>
          <w:p w:rsidR="00D349A0" w:rsidRPr="00CA0FF2" w:rsidRDefault="00D349A0" w:rsidP="00D349A0">
            <w:pPr>
              <w:numPr>
                <w:ilvl w:val="0"/>
                <w:numId w:val="4"/>
              </w:numPr>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стилями навчання і різними можливостями сприйняття.</w:t>
            </w:r>
          </w:p>
          <w:p w:rsidR="00D349A0" w:rsidRPr="00CA0FF2" w:rsidRDefault="00D349A0" w:rsidP="00D349A0">
            <w:pPr>
              <w:numPr>
                <w:ilvl w:val="0"/>
                <w:numId w:val="4"/>
              </w:numPr>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моделювати досліджувані процеси або явища;</w:t>
            </w:r>
          </w:p>
          <w:p w:rsidR="00D349A0" w:rsidRPr="00CA0FF2" w:rsidRDefault="00D349A0" w:rsidP="00D349A0">
            <w:pPr>
              <w:numPr>
                <w:ilvl w:val="0"/>
                <w:numId w:val="4"/>
              </w:numPr>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організувати колективну й групову роботи;</w:t>
            </w:r>
          </w:p>
          <w:p w:rsidR="00D349A0" w:rsidRPr="00CA0FF2" w:rsidRDefault="00D349A0" w:rsidP="00D349A0">
            <w:pPr>
              <w:numPr>
                <w:ilvl w:val="0"/>
                <w:numId w:val="4"/>
              </w:numPr>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 xml:space="preserve"> здійснювати контроль навчальних досягнень;</w:t>
            </w:r>
          </w:p>
          <w:p w:rsidR="00D349A0" w:rsidRPr="00CA0FF2" w:rsidRDefault="00D349A0" w:rsidP="00D349A0">
            <w:pPr>
              <w:numPr>
                <w:ilvl w:val="0"/>
                <w:numId w:val="4"/>
              </w:numPr>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створювати сприятливу атмосферу для спілкування.</w:t>
            </w:r>
          </w:p>
          <w:p w:rsidR="00D349A0" w:rsidRPr="00CA0FF2" w:rsidRDefault="00D349A0" w:rsidP="00D349A0">
            <w:pPr>
              <w:numPr>
                <w:ilvl w:val="0"/>
                <w:numId w:val="4"/>
              </w:numPr>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учителю застосування ІКТ дозволяє економити час і максимально ефективно</w:t>
            </w:r>
          </w:p>
          <w:p w:rsidR="00D349A0" w:rsidRPr="00CA0FF2" w:rsidRDefault="00D349A0" w:rsidP="00D349A0">
            <w:pPr>
              <w:numPr>
                <w:ilvl w:val="0"/>
                <w:numId w:val="4"/>
              </w:numPr>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вирішувати повсякденні справи і обов’язки як фахівця:</w:t>
            </w:r>
          </w:p>
          <w:p w:rsidR="00D349A0" w:rsidRPr="00CA0FF2" w:rsidRDefault="00D349A0" w:rsidP="00D349A0">
            <w:pPr>
              <w:numPr>
                <w:ilvl w:val="0"/>
                <w:numId w:val="4"/>
              </w:numPr>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 xml:space="preserve"> готуватися до уроків (складати конспекти, добирати дидактичні матеріали тощо), батьківських зборів, виховних годин, різноманітних виступів на педрадах,</w:t>
            </w:r>
          </w:p>
          <w:p w:rsidR="00D349A0" w:rsidRPr="00CA0FF2" w:rsidRDefault="00D349A0" w:rsidP="00D349A0">
            <w:pPr>
              <w:numPr>
                <w:ilvl w:val="0"/>
                <w:numId w:val="4"/>
              </w:numPr>
              <w:spacing w:after="0" w:line="276" w:lineRule="auto"/>
              <w:ind w:left="567"/>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оформлювати документацію;</w:t>
            </w:r>
          </w:p>
          <w:p w:rsidR="00D349A0" w:rsidRPr="00CA0FF2" w:rsidRDefault="00D349A0" w:rsidP="00D349A0">
            <w:pPr>
              <w:numPr>
                <w:ilvl w:val="0"/>
                <w:numId w:val="4"/>
              </w:numPr>
              <w:spacing w:after="0" w:line="276" w:lineRule="auto"/>
              <w:ind w:left="567" w:hanging="720"/>
              <w:contextualSpacing/>
              <w:jc w:val="both"/>
              <w:rPr>
                <w:rFonts w:ascii="Times New Roman" w:eastAsia="Times New Roman" w:hAnsi="Times New Roman" w:cs="Times New Roman"/>
                <w:sz w:val="24"/>
                <w:szCs w:val="24"/>
              </w:rPr>
            </w:pPr>
            <w:r w:rsidRPr="00CA0FF2">
              <w:rPr>
                <w:rFonts w:ascii="Times New Roman" w:eastAsia="Times New Roman" w:hAnsi="Times New Roman" w:cs="Times New Roman"/>
                <w:sz w:val="24"/>
                <w:szCs w:val="24"/>
              </w:rPr>
              <w:t>в оперативному режимі відслідковувати результ</w:t>
            </w:r>
            <w:r>
              <w:rPr>
                <w:rFonts w:ascii="Times New Roman" w:eastAsia="Times New Roman" w:hAnsi="Times New Roman" w:cs="Times New Roman"/>
                <w:sz w:val="24"/>
                <w:szCs w:val="24"/>
              </w:rPr>
              <w:t>ати навчальної діяльності учнів.</w:t>
            </w:r>
          </w:p>
          <w:p w:rsidR="00D349A0" w:rsidRPr="00CA0FF2" w:rsidRDefault="00D349A0" w:rsidP="00DC345E">
            <w:pPr>
              <w:spacing w:line="276" w:lineRule="auto"/>
              <w:ind w:left="567" w:firstLine="708"/>
              <w:jc w:val="both"/>
              <w:rPr>
                <w:rFonts w:ascii="Times New Roman" w:eastAsia="Times New Roman" w:hAnsi="Times New Roman" w:cs="Times New Roman"/>
                <w:color w:val="000000"/>
                <w:sz w:val="24"/>
                <w:szCs w:val="24"/>
                <w:lang w:eastAsia="uk-UA"/>
              </w:rPr>
            </w:pPr>
            <w:r w:rsidRPr="00CA0FF2">
              <w:rPr>
                <w:rFonts w:ascii="Times New Roman" w:eastAsia="Times New Roman" w:hAnsi="Times New Roman" w:cs="Times New Roman"/>
                <w:sz w:val="24"/>
                <w:szCs w:val="24"/>
              </w:rPr>
              <w:lastRenderedPageBreak/>
              <w:t>Т</w:t>
            </w:r>
            <w:r w:rsidRPr="00CA0FF2">
              <w:rPr>
                <w:rFonts w:ascii="Times New Roman" w:eastAsia="Times New Roman" w:hAnsi="Times New Roman" w:cs="Times New Roman"/>
                <w:color w:val="000000"/>
                <w:sz w:val="24"/>
                <w:szCs w:val="24"/>
                <w:lang w:eastAsia="uk-UA"/>
              </w:rPr>
              <w:t>ак у ході перевірки показано, що вчителі працюють, використовуючи інформаційно-комунікаційні технології дистанційної освіти та використовують різні інструменти: на платформі Нові знання – 21,  Google Meet – 20, Zoom – 1, постійно використовували посилання для лекції за допомогою засобів Google диску та інше.</w:t>
            </w:r>
          </w:p>
          <w:p w:rsidR="00D349A0" w:rsidRPr="00CA0FF2" w:rsidRDefault="00D349A0" w:rsidP="00DC345E">
            <w:pPr>
              <w:spacing w:line="276" w:lineRule="auto"/>
              <w:ind w:left="567"/>
              <w:jc w:val="both"/>
              <w:rPr>
                <w:rFonts w:ascii="Times New Roman" w:eastAsia="Times New Roman" w:hAnsi="Times New Roman" w:cs="Times New Roman"/>
                <w:sz w:val="24"/>
                <w:szCs w:val="24"/>
                <w:shd w:val="clear" w:color="auto" w:fill="FFFFFF"/>
                <w:lang w:eastAsia="uk-UA"/>
              </w:rPr>
            </w:pPr>
            <w:r w:rsidRPr="00CA0FF2">
              <w:rPr>
                <w:rFonts w:ascii="Times New Roman" w:eastAsia="Times New Roman" w:hAnsi="Times New Roman" w:cs="Times New Roman"/>
                <w:sz w:val="24"/>
                <w:szCs w:val="24"/>
                <w:shd w:val="clear" w:color="auto" w:fill="FFFFFF"/>
                <w:lang w:eastAsia="uk-UA"/>
              </w:rPr>
              <w:tab/>
              <w:t>Педагоги систематично підвищують кваліфікацію. Підвищення квал</w:t>
            </w:r>
            <w:r>
              <w:rPr>
                <w:rFonts w:ascii="Times New Roman" w:eastAsia="Times New Roman" w:hAnsi="Times New Roman" w:cs="Times New Roman"/>
                <w:sz w:val="24"/>
                <w:szCs w:val="24"/>
                <w:shd w:val="clear" w:color="auto" w:fill="FFFFFF"/>
                <w:lang w:eastAsia="uk-UA"/>
              </w:rPr>
              <w:t>іфікації проходили на базі  Львівського</w:t>
            </w:r>
            <w:r w:rsidRPr="00CA0FF2">
              <w:rPr>
                <w:rFonts w:ascii="Times New Roman" w:eastAsia="Times New Roman" w:hAnsi="Times New Roman" w:cs="Times New Roman"/>
                <w:sz w:val="24"/>
                <w:szCs w:val="24"/>
                <w:shd w:val="clear" w:color="auto" w:fill="FFFFFF"/>
                <w:lang w:eastAsia="uk-UA"/>
              </w:rPr>
              <w:t xml:space="preserve"> ІППО , на платформах «На Урок», «Всеосвіта», «Prometeus»,  «EdEra», тощо.</w:t>
            </w:r>
          </w:p>
          <w:p w:rsidR="00D349A0" w:rsidRPr="00CA0FF2" w:rsidRDefault="00D349A0" w:rsidP="00DC345E">
            <w:pPr>
              <w:spacing w:line="276" w:lineRule="auto"/>
              <w:ind w:left="567"/>
              <w:jc w:val="both"/>
              <w:rPr>
                <w:rFonts w:ascii="Times New Roman" w:eastAsia="Times New Roman" w:hAnsi="Times New Roman" w:cs="Times New Roman"/>
                <w:color w:val="000000"/>
                <w:sz w:val="24"/>
                <w:szCs w:val="24"/>
                <w:lang w:eastAsia="uk-UA"/>
              </w:rPr>
            </w:pPr>
            <w:r w:rsidRPr="00CA0FF2">
              <w:rPr>
                <w:rFonts w:ascii="Times New Roman" w:eastAsia="Times New Roman" w:hAnsi="Times New Roman" w:cs="Times New Roman"/>
                <w:color w:val="000000"/>
                <w:sz w:val="24"/>
                <w:szCs w:val="24"/>
                <w:lang w:eastAsia="uk-UA"/>
              </w:rPr>
              <w:t>Напрями підвищення кваліфікації:</w:t>
            </w:r>
          </w:p>
          <w:p w:rsidR="00D349A0" w:rsidRPr="00CA0FF2" w:rsidRDefault="00D349A0" w:rsidP="00D349A0">
            <w:pPr>
              <w:numPr>
                <w:ilvl w:val="0"/>
                <w:numId w:val="5"/>
              </w:numPr>
              <w:spacing w:after="0" w:line="276" w:lineRule="auto"/>
              <w:ind w:left="567"/>
              <w:contextualSpacing/>
              <w:jc w:val="both"/>
              <w:rPr>
                <w:rFonts w:ascii="Times New Roman" w:eastAsia="Times New Roman" w:hAnsi="Times New Roman" w:cs="Times New Roman"/>
                <w:color w:val="000000"/>
                <w:sz w:val="24"/>
                <w:szCs w:val="24"/>
                <w:lang w:eastAsia="uk-UA"/>
              </w:rPr>
            </w:pPr>
            <w:r w:rsidRPr="00CA0FF2">
              <w:rPr>
                <w:rFonts w:ascii="Times New Roman" w:eastAsia="Times New Roman" w:hAnsi="Times New Roman" w:cs="Times New Roman"/>
                <w:color w:val="000000"/>
                <w:sz w:val="24"/>
                <w:szCs w:val="24"/>
                <w:lang w:eastAsia="uk-UA"/>
              </w:rPr>
              <w:t>Розвиток професійної компетентності (знання психолого-педагогічних засад, організації освітнього процесу та його психологічних аспектів);</w:t>
            </w:r>
          </w:p>
          <w:p w:rsidR="00D349A0" w:rsidRPr="00CA0FF2" w:rsidRDefault="00D349A0" w:rsidP="00D349A0">
            <w:pPr>
              <w:numPr>
                <w:ilvl w:val="0"/>
                <w:numId w:val="5"/>
              </w:numPr>
              <w:spacing w:after="0" w:line="276" w:lineRule="auto"/>
              <w:ind w:left="567"/>
              <w:contextualSpacing/>
              <w:jc w:val="both"/>
              <w:rPr>
                <w:rFonts w:ascii="Times New Roman" w:eastAsia="Times New Roman" w:hAnsi="Times New Roman" w:cs="Times New Roman"/>
                <w:color w:val="000000"/>
                <w:sz w:val="24"/>
                <w:szCs w:val="24"/>
                <w:lang w:eastAsia="uk-UA"/>
              </w:rPr>
            </w:pPr>
            <w:r w:rsidRPr="00CA0FF2">
              <w:rPr>
                <w:rFonts w:ascii="Times New Roman" w:eastAsia="Times New Roman" w:hAnsi="Times New Roman" w:cs="Times New Roman"/>
                <w:color w:val="000000"/>
                <w:sz w:val="24"/>
                <w:szCs w:val="24"/>
                <w:lang w:eastAsia="uk-UA"/>
              </w:rPr>
              <w:t>Інклюзивна освіта: особливості (специфіка) інклюзивного навчання, забезпечення додаткової підтримки в освітньому процесі дітей з особливими освітніми потребами; стратегії підтримки осіб з розладами, партнерство з батьками в умовах інклюзії;</w:t>
            </w:r>
          </w:p>
          <w:p w:rsidR="00D349A0" w:rsidRPr="00CA0FF2" w:rsidRDefault="00D349A0" w:rsidP="00D349A0">
            <w:pPr>
              <w:numPr>
                <w:ilvl w:val="0"/>
                <w:numId w:val="5"/>
              </w:numPr>
              <w:spacing w:after="0" w:line="276" w:lineRule="auto"/>
              <w:ind w:left="567"/>
              <w:contextualSpacing/>
              <w:jc w:val="both"/>
              <w:rPr>
                <w:rFonts w:ascii="Times New Roman" w:eastAsia="Times New Roman" w:hAnsi="Times New Roman" w:cs="Times New Roman"/>
                <w:color w:val="000000"/>
                <w:sz w:val="24"/>
                <w:szCs w:val="24"/>
                <w:lang w:eastAsia="uk-UA"/>
              </w:rPr>
            </w:pPr>
            <w:r w:rsidRPr="00CA0FF2">
              <w:rPr>
                <w:rFonts w:ascii="Times New Roman" w:eastAsia="Times New Roman" w:hAnsi="Times New Roman" w:cs="Times New Roman"/>
                <w:color w:val="000000"/>
                <w:sz w:val="24"/>
                <w:szCs w:val="24"/>
                <w:lang w:eastAsia="uk-UA"/>
              </w:rPr>
              <w:t>Використання інформаційно-комп’ютерних технологій в освітньому процесі.</w:t>
            </w:r>
          </w:p>
          <w:p w:rsidR="00D349A0" w:rsidRPr="00CA0FF2" w:rsidRDefault="00D349A0" w:rsidP="00DC345E">
            <w:pPr>
              <w:spacing w:line="276" w:lineRule="auto"/>
              <w:ind w:left="567"/>
              <w:rPr>
                <w:rFonts w:ascii="Times New Roman" w:eastAsia="Times New Roman" w:hAnsi="Times New Roman" w:cs="Times New Roman"/>
                <w:sz w:val="24"/>
                <w:szCs w:val="24"/>
                <w:lang w:eastAsia="uk-UA"/>
              </w:rPr>
            </w:pPr>
            <w:r w:rsidRPr="00CA0FF2">
              <w:rPr>
                <w:rFonts w:ascii="Times New Roman" w:hAnsi="Times New Roman" w:cs="Times New Roman"/>
                <w:sz w:val="24"/>
                <w:szCs w:val="24"/>
              </w:rPr>
              <w:tab/>
            </w:r>
            <w:r w:rsidRPr="00CA0FF2">
              <w:rPr>
                <w:rFonts w:ascii="Times New Roman" w:hAnsi="Times New Roman" w:cs="Times New Roman"/>
                <w:sz w:val="24"/>
                <w:szCs w:val="24"/>
              </w:rPr>
              <w:tab/>
            </w:r>
          </w:p>
        </w:tc>
        <w:tc>
          <w:tcPr>
            <w:tcW w:w="462" w:type="dxa"/>
            <w:gridSpan w:val="2"/>
          </w:tcPr>
          <w:p w:rsidR="00D349A0" w:rsidRPr="00CA0FF2" w:rsidRDefault="00D349A0" w:rsidP="00DC345E">
            <w:pPr>
              <w:ind w:left="567"/>
              <w:jc w:val="both"/>
              <w:rPr>
                <w:rFonts w:ascii="Times New Roman" w:hAnsi="Times New Roman" w:cs="Times New Roman"/>
                <w:sz w:val="24"/>
                <w:szCs w:val="24"/>
              </w:rPr>
            </w:pPr>
          </w:p>
        </w:tc>
        <w:tc>
          <w:tcPr>
            <w:tcW w:w="559" w:type="dxa"/>
            <w:gridSpan w:val="2"/>
          </w:tcPr>
          <w:p w:rsidR="00D349A0" w:rsidRPr="00CA0FF2" w:rsidRDefault="00D349A0" w:rsidP="00DC345E">
            <w:pPr>
              <w:ind w:left="567"/>
              <w:jc w:val="both"/>
              <w:rPr>
                <w:rFonts w:ascii="Times New Roman" w:hAnsi="Times New Roman" w:cs="Times New Roman"/>
                <w:sz w:val="24"/>
                <w:szCs w:val="24"/>
              </w:rPr>
            </w:pPr>
            <w:r w:rsidRPr="00CA0FF2">
              <w:rPr>
                <w:rFonts w:ascii="Times New Roman" w:hAnsi="Times New Roman" w:cs="Times New Roman"/>
                <w:sz w:val="24"/>
                <w:szCs w:val="24"/>
              </w:rPr>
              <w:t>+</w:t>
            </w:r>
          </w:p>
        </w:tc>
        <w:tc>
          <w:tcPr>
            <w:tcW w:w="425" w:type="dxa"/>
          </w:tcPr>
          <w:p w:rsidR="00D349A0" w:rsidRPr="00CA0FF2" w:rsidRDefault="00D349A0" w:rsidP="00DC345E">
            <w:pPr>
              <w:ind w:left="567"/>
              <w:jc w:val="both"/>
              <w:rPr>
                <w:rFonts w:ascii="Times New Roman" w:hAnsi="Times New Roman" w:cs="Times New Roman"/>
                <w:sz w:val="24"/>
                <w:szCs w:val="24"/>
              </w:rPr>
            </w:pPr>
          </w:p>
        </w:tc>
        <w:tc>
          <w:tcPr>
            <w:tcW w:w="426" w:type="dxa"/>
          </w:tcPr>
          <w:p w:rsidR="00D349A0" w:rsidRPr="00CA0FF2" w:rsidRDefault="00D349A0" w:rsidP="00DC345E">
            <w:pPr>
              <w:ind w:left="567"/>
              <w:jc w:val="both"/>
              <w:rPr>
                <w:rFonts w:ascii="Times New Roman" w:hAnsi="Times New Roman" w:cs="Times New Roman"/>
                <w:sz w:val="24"/>
                <w:szCs w:val="24"/>
              </w:rPr>
            </w:pPr>
          </w:p>
          <w:p w:rsidR="00D349A0" w:rsidRPr="00CA0FF2" w:rsidRDefault="00D349A0" w:rsidP="00DC345E">
            <w:pPr>
              <w:ind w:left="567"/>
              <w:jc w:val="both"/>
              <w:rPr>
                <w:rFonts w:ascii="Times New Roman" w:eastAsia="Times New Roman" w:hAnsi="Times New Roman" w:cs="Times New Roman"/>
                <w:color w:val="FF0000"/>
                <w:sz w:val="24"/>
                <w:szCs w:val="24"/>
                <w:lang w:eastAsia="uk-UA"/>
              </w:rPr>
            </w:pPr>
          </w:p>
        </w:tc>
      </w:tr>
      <w:tr w:rsidR="00D349A0" w:rsidRPr="00CA0FF2" w:rsidTr="00DC345E">
        <w:tc>
          <w:tcPr>
            <w:tcW w:w="8760" w:type="dxa"/>
            <w:gridSpan w:val="2"/>
          </w:tcPr>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b/>
                <w:sz w:val="24"/>
                <w:szCs w:val="24"/>
                <w:lang w:eastAsia="uk-UA"/>
              </w:rPr>
            </w:pPr>
            <w:r w:rsidRPr="00CA0FF2">
              <w:rPr>
                <w:rFonts w:ascii="Times New Roman" w:eastAsia="Times New Roman" w:hAnsi="Times New Roman" w:cs="Times New Roman"/>
                <w:b/>
                <w:sz w:val="24"/>
                <w:szCs w:val="24"/>
                <w:lang w:eastAsia="uk-UA"/>
              </w:rPr>
              <w:lastRenderedPageBreak/>
              <w:t>3.1.5. Виховна діяльність педагогів</w:t>
            </w:r>
          </w:p>
          <w:p w:rsidR="00D349A0" w:rsidRPr="00CA0FF2" w:rsidRDefault="00D349A0" w:rsidP="00DC345E">
            <w:pPr>
              <w:pBdr>
                <w:top w:val="nil"/>
                <w:left w:val="nil"/>
                <w:bottom w:val="nil"/>
                <w:right w:val="nil"/>
                <w:between w:val="nil"/>
              </w:pBdr>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Переважна більшість учителів використовують зміст навчальних ресурсів для формування суспільних цінностей, виховання патріотизму у здобувачів освіти у процесі їх навчання, виховання та розвитку.</w:t>
            </w:r>
            <w:r w:rsidRPr="00CA0FF2">
              <w:rPr>
                <w:rFonts w:ascii="Times New Roman" w:hAnsi="Times New Roman" w:cs="Times New Roman"/>
                <w:sz w:val="24"/>
                <w:szCs w:val="24"/>
              </w:rPr>
              <w:t xml:space="preserve"> За підсумками спостереження за проведенням навчальних занять простежується наскрізний процес виховання практично з усіх предметів. Переважна більшість педагогічних працівників використовують зміст предмету для формування суспільних цінностей, виховання патріотизму у здобувачів освіти у процесі їх навчання, виховання та розвитку. Під час проведення уроків педагоги школи формують ключові компетентності учнів, повагу до державної мови, культури, закону, реалізують наскрізні змістові лінії, розвивають у здобувачів освіти загальнолюдські цінності, розвивають навички співпраці та культуру командної роботи. На засіданнях педагогічної ради заслуховувуються та узагальнюються матеріали щодо формування суспільних цінностей та ключових компетентностей у здобувачів освіти, приймалися відповідні рішення щодо подальшої роботи над цим напрямком.</w:t>
            </w:r>
          </w:p>
        </w:tc>
        <w:tc>
          <w:tcPr>
            <w:tcW w:w="462" w:type="dxa"/>
            <w:gridSpan w:val="2"/>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p>
        </w:tc>
        <w:tc>
          <w:tcPr>
            <w:tcW w:w="559" w:type="dxa"/>
            <w:gridSpan w:val="2"/>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r w:rsidRPr="00CA0FF2">
              <w:rPr>
                <w:rFonts w:ascii="Times New Roman" w:eastAsia="Times New Roman" w:hAnsi="Times New Roman" w:cs="Times New Roman"/>
                <w:color w:val="FF0000"/>
                <w:sz w:val="24"/>
                <w:szCs w:val="24"/>
                <w:lang w:eastAsia="uk-UA"/>
              </w:rPr>
              <w:t>+</w:t>
            </w:r>
          </w:p>
        </w:tc>
        <w:tc>
          <w:tcPr>
            <w:tcW w:w="425" w:type="dxa"/>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p>
        </w:tc>
        <w:tc>
          <w:tcPr>
            <w:tcW w:w="426" w:type="dxa"/>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p>
        </w:tc>
      </w:tr>
      <w:tr w:rsidR="00D349A0" w:rsidRPr="00CA0FF2" w:rsidTr="00DC345E">
        <w:tc>
          <w:tcPr>
            <w:tcW w:w="8760" w:type="dxa"/>
            <w:gridSpan w:val="2"/>
          </w:tcPr>
          <w:p w:rsidR="00D349A0" w:rsidRPr="00CA0FF2" w:rsidRDefault="00D349A0" w:rsidP="00DC345E">
            <w:pPr>
              <w:spacing w:line="276" w:lineRule="auto"/>
              <w:ind w:left="567"/>
              <w:rPr>
                <w:rFonts w:ascii="Times New Roman" w:eastAsia="Times New Roman" w:hAnsi="Times New Roman" w:cs="Times New Roman"/>
                <w:color w:val="000000"/>
                <w:sz w:val="24"/>
                <w:szCs w:val="24"/>
              </w:rPr>
            </w:pPr>
          </w:p>
        </w:tc>
        <w:tc>
          <w:tcPr>
            <w:tcW w:w="462" w:type="dxa"/>
            <w:gridSpan w:val="2"/>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p>
        </w:tc>
        <w:tc>
          <w:tcPr>
            <w:tcW w:w="559" w:type="dxa"/>
            <w:gridSpan w:val="2"/>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r w:rsidRPr="00CA0FF2">
              <w:rPr>
                <w:rFonts w:ascii="Times New Roman" w:eastAsia="Times New Roman" w:hAnsi="Times New Roman" w:cs="Times New Roman"/>
                <w:color w:val="FF0000"/>
                <w:sz w:val="24"/>
                <w:szCs w:val="24"/>
                <w:lang w:eastAsia="uk-UA"/>
              </w:rPr>
              <w:t>+</w:t>
            </w:r>
          </w:p>
        </w:tc>
        <w:tc>
          <w:tcPr>
            <w:tcW w:w="425" w:type="dxa"/>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p>
        </w:tc>
        <w:tc>
          <w:tcPr>
            <w:tcW w:w="426" w:type="dxa"/>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p>
        </w:tc>
      </w:tr>
      <w:tr w:rsidR="00D349A0" w:rsidRPr="00CA0FF2" w:rsidTr="00DC345E">
        <w:tc>
          <w:tcPr>
            <w:tcW w:w="10632" w:type="dxa"/>
            <w:gridSpan w:val="8"/>
          </w:tcPr>
          <w:p w:rsidR="00D349A0" w:rsidRPr="00CA0FF2" w:rsidRDefault="00D349A0" w:rsidP="00DC345E">
            <w:pPr>
              <w:ind w:left="567"/>
              <w:jc w:val="center"/>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3</w:t>
            </w:r>
            <w:r w:rsidRPr="00CA0FF2">
              <w:rPr>
                <w:rFonts w:ascii="Times New Roman" w:eastAsia="Times New Roman" w:hAnsi="Times New Roman" w:cs="Times New Roman"/>
                <w:b/>
                <w:sz w:val="24"/>
                <w:szCs w:val="24"/>
                <w:lang w:eastAsia="uk-UA"/>
              </w:rPr>
              <w:t>.2. Постійне підвищення професійного рівня і педагогічної майстерності педагогічних працівників</w:t>
            </w:r>
          </w:p>
        </w:tc>
      </w:tr>
      <w:tr w:rsidR="00D349A0" w:rsidRPr="00CA0FF2" w:rsidTr="00DC345E">
        <w:tc>
          <w:tcPr>
            <w:tcW w:w="8642" w:type="dxa"/>
          </w:tcPr>
          <w:p w:rsidR="00D349A0" w:rsidRPr="00CA0FF2" w:rsidRDefault="00D349A0" w:rsidP="00DC345E">
            <w:pPr>
              <w:pBdr>
                <w:top w:val="nil"/>
                <w:left w:val="nil"/>
                <w:bottom w:val="nil"/>
                <w:right w:val="nil"/>
                <w:between w:val="nil"/>
              </w:pBdr>
              <w:ind w:left="567"/>
              <w:jc w:val="both"/>
              <w:rPr>
                <w:rFonts w:ascii="Times New Roman" w:hAnsi="Times New Roman" w:cs="Times New Roman"/>
                <w:sz w:val="24"/>
                <w:szCs w:val="24"/>
              </w:rPr>
            </w:pPr>
            <w:r w:rsidRPr="00CA0FF2">
              <w:rPr>
                <w:rFonts w:ascii="Times New Roman" w:eastAsia="Times New Roman" w:hAnsi="Times New Roman" w:cs="Times New Roman"/>
                <w:sz w:val="24"/>
                <w:szCs w:val="24"/>
                <w:lang w:eastAsia="uk-UA"/>
              </w:rPr>
              <w:t>3.2.1. Переважна більшість педагогічних працівників закладу освіти забезпечують власний професійний розвиток, обираючи кількість, види, форми та напрями підвищення рівня своєї професійної майстерності з урахуванням освітніх інновацій, освітніх потреб учнів</w:t>
            </w:r>
            <w:r w:rsidRPr="00CA0FF2">
              <w:rPr>
                <w:rFonts w:ascii="Times New Roman" w:hAnsi="Times New Roman" w:cs="Times New Roman"/>
                <w:sz w:val="24"/>
                <w:szCs w:val="24"/>
              </w:rPr>
              <w:t xml:space="preserve">. Педагогічні працівники закладу освіти забезпечують власний професійний розвиток, обираючи різну кількість видів, форм та напрямів підвищення своєї </w:t>
            </w:r>
            <w:r w:rsidRPr="00CA0FF2">
              <w:rPr>
                <w:rFonts w:ascii="Times New Roman" w:hAnsi="Times New Roman" w:cs="Times New Roman"/>
                <w:sz w:val="24"/>
                <w:szCs w:val="24"/>
              </w:rPr>
              <w:lastRenderedPageBreak/>
              <w:t xml:space="preserve">професійної майстерності з урахуванням освітніх потреб учнів і чинного законодавства. Види, форми та напрями підвищення рівня професійної майстерності педагогічних працівників синхронізовані з освітньою програмою закладу освіти. За підсумками проведеного анкетування підвищують кваліфікацію на курсах в </w:t>
            </w:r>
            <w:r>
              <w:rPr>
                <w:rFonts w:ascii="Times New Roman" w:hAnsi="Times New Roman" w:cs="Times New Roman"/>
                <w:sz w:val="24"/>
                <w:szCs w:val="24"/>
              </w:rPr>
              <w:t>Л</w:t>
            </w:r>
            <w:r w:rsidRPr="00CA0FF2">
              <w:rPr>
                <w:rFonts w:ascii="Times New Roman" w:hAnsi="Times New Roman" w:cs="Times New Roman"/>
                <w:sz w:val="24"/>
                <w:szCs w:val="24"/>
              </w:rPr>
              <w:t xml:space="preserve">ОІППО 100% </w:t>
            </w:r>
            <w:r>
              <w:rPr>
                <w:rFonts w:ascii="Times New Roman" w:hAnsi="Times New Roman" w:cs="Times New Roman"/>
                <w:sz w:val="24"/>
                <w:szCs w:val="24"/>
              </w:rPr>
              <w:t>педагогічних працівників,  20% -через участь у конференціях, 55-у семінарах,100</w:t>
            </w:r>
            <w:r w:rsidRPr="00CA0FF2">
              <w:rPr>
                <w:rFonts w:ascii="Times New Roman" w:hAnsi="Times New Roman" w:cs="Times New Roman"/>
                <w:sz w:val="24"/>
                <w:szCs w:val="24"/>
              </w:rPr>
              <w:t>%</w:t>
            </w:r>
            <w:r>
              <w:rPr>
                <w:rFonts w:ascii="Times New Roman" w:hAnsi="Times New Roman" w:cs="Times New Roman"/>
                <w:sz w:val="24"/>
                <w:szCs w:val="24"/>
              </w:rPr>
              <w:t xml:space="preserve"> </w:t>
            </w:r>
            <w:r w:rsidRPr="00CA0FF2">
              <w:rPr>
                <w:rFonts w:ascii="Times New Roman" w:hAnsi="Times New Roman" w:cs="Times New Roman"/>
                <w:sz w:val="24"/>
                <w:szCs w:val="24"/>
              </w:rPr>
              <w:t>педагогічних працівників беруть участь у тренінгах і ма</w:t>
            </w:r>
            <w:r>
              <w:rPr>
                <w:rFonts w:ascii="Times New Roman" w:hAnsi="Times New Roman" w:cs="Times New Roman"/>
                <w:sz w:val="24"/>
                <w:szCs w:val="24"/>
              </w:rPr>
              <w:t>йстер-класах, 100% проходять он</w:t>
            </w:r>
            <w:r w:rsidRPr="00CA0FF2">
              <w:rPr>
                <w:rFonts w:ascii="Times New Roman" w:hAnsi="Times New Roman" w:cs="Times New Roman"/>
                <w:sz w:val="24"/>
                <w:szCs w:val="24"/>
              </w:rPr>
              <w:t>лайн</w:t>
            </w:r>
            <w:r>
              <w:rPr>
                <w:rFonts w:ascii="Times New Roman" w:hAnsi="Times New Roman" w:cs="Times New Roman"/>
                <w:sz w:val="24"/>
                <w:szCs w:val="24"/>
              </w:rPr>
              <w:t>- курси, 94</w:t>
            </w:r>
            <w:r w:rsidRPr="00CA0FF2">
              <w:rPr>
                <w:rFonts w:ascii="Times New Roman" w:hAnsi="Times New Roman" w:cs="Times New Roman"/>
                <w:sz w:val="24"/>
                <w:szCs w:val="24"/>
              </w:rPr>
              <w:t>% педагогічних працівників займається самоосвітою. Всі педагогічні працівники протягом 20</w:t>
            </w:r>
            <w:r>
              <w:rPr>
                <w:rFonts w:ascii="Times New Roman" w:hAnsi="Times New Roman" w:cs="Times New Roman"/>
                <w:sz w:val="24"/>
                <w:szCs w:val="24"/>
              </w:rPr>
              <w:t>20, 2021,2022 року на різних он</w:t>
            </w:r>
            <w:r w:rsidRPr="00CA0FF2">
              <w:rPr>
                <w:rFonts w:ascii="Times New Roman" w:hAnsi="Times New Roman" w:cs="Times New Roman"/>
                <w:sz w:val="24"/>
                <w:szCs w:val="24"/>
              </w:rPr>
              <w:t>лайн</w:t>
            </w:r>
            <w:r>
              <w:rPr>
                <w:rFonts w:ascii="Times New Roman" w:hAnsi="Times New Roman" w:cs="Times New Roman"/>
                <w:sz w:val="24"/>
                <w:szCs w:val="24"/>
              </w:rPr>
              <w:t>-</w:t>
            </w:r>
            <w:r w:rsidRPr="00CA0FF2">
              <w:rPr>
                <w:rFonts w:ascii="Times New Roman" w:hAnsi="Times New Roman" w:cs="Times New Roman"/>
                <w:sz w:val="24"/>
                <w:szCs w:val="24"/>
              </w:rPr>
              <w:t xml:space="preserve"> платформах дистанційного навчання додатково, без урахування курсів підвищення кваліфікації в</w:t>
            </w:r>
            <w:r>
              <w:rPr>
                <w:rFonts w:ascii="Times New Roman" w:hAnsi="Times New Roman" w:cs="Times New Roman"/>
                <w:sz w:val="24"/>
                <w:szCs w:val="24"/>
              </w:rPr>
              <w:t xml:space="preserve"> Л</w:t>
            </w:r>
            <w:r w:rsidRPr="00CA0FF2">
              <w:rPr>
                <w:rFonts w:ascii="Times New Roman" w:hAnsi="Times New Roman" w:cs="Times New Roman"/>
                <w:sz w:val="24"/>
                <w:szCs w:val="24"/>
              </w:rPr>
              <w:t>ОІППО, підвищили свою кваліфікаці</w:t>
            </w:r>
            <w:r>
              <w:rPr>
                <w:rFonts w:ascii="Times New Roman" w:hAnsi="Times New Roman" w:cs="Times New Roman"/>
                <w:sz w:val="24"/>
                <w:szCs w:val="24"/>
              </w:rPr>
              <w:t xml:space="preserve">ю з </w:t>
            </w:r>
            <w:r w:rsidRPr="00CA0FF2">
              <w:rPr>
                <w:rFonts w:ascii="Times New Roman" w:hAnsi="Times New Roman" w:cs="Times New Roman"/>
                <w:sz w:val="24"/>
                <w:szCs w:val="24"/>
              </w:rPr>
              <w:t xml:space="preserve"> протидії і поширенню булінгу, умов дотримання академічної доброчесності, медіаграмотності для освітян, про з</w:t>
            </w:r>
            <w:r>
              <w:rPr>
                <w:rFonts w:ascii="Times New Roman" w:hAnsi="Times New Roman" w:cs="Times New Roman"/>
                <w:sz w:val="24"/>
                <w:szCs w:val="24"/>
              </w:rPr>
              <w:t>мішане і дистанційне навчання. 75</w:t>
            </w:r>
            <w:r w:rsidRPr="00CA0F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0FF2">
              <w:rPr>
                <w:rFonts w:ascii="Times New Roman" w:hAnsi="Times New Roman" w:cs="Times New Roman"/>
                <w:sz w:val="24"/>
                <w:szCs w:val="24"/>
              </w:rPr>
              <w:t>педагогічних працівників закладу освіти для професійного зростання упродовж п’яти років обрали тему «Використання інформаційно - комунікаційних технологій в освіті», 30%- «Форми о</w:t>
            </w:r>
            <w:r>
              <w:rPr>
                <w:rFonts w:ascii="Times New Roman" w:hAnsi="Times New Roman" w:cs="Times New Roman"/>
                <w:sz w:val="24"/>
                <w:szCs w:val="24"/>
              </w:rPr>
              <w:t>рганізації освітнього процесу»,100</w:t>
            </w:r>
            <w:r w:rsidRPr="00CA0FF2">
              <w:rPr>
                <w:rFonts w:ascii="Times New Roman" w:hAnsi="Times New Roman" w:cs="Times New Roman"/>
                <w:sz w:val="24"/>
                <w:szCs w:val="24"/>
              </w:rPr>
              <w:t>%.</w:t>
            </w:r>
            <w:r>
              <w:rPr>
                <w:rFonts w:ascii="Times New Roman" w:hAnsi="Times New Roman" w:cs="Times New Roman"/>
                <w:sz w:val="24"/>
                <w:szCs w:val="24"/>
              </w:rPr>
              <w:t>- «Безпечне освітнє середовище»,</w:t>
            </w:r>
            <w:r w:rsidRPr="00CA0FF2">
              <w:rPr>
                <w:rFonts w:ascii="Times New Roman" w:hAnsi="Times New Roman" w:cs="Times New Roman"/>
                <w:sz w:val="24"/>
                <w:szCs w:val="24"/>
              </w:rPr>
              <w:t>11% - «Безпечне освітнє середовище»,</w:t>
            </w:r>
            <w:r>
              <w:rPr>
                <w:rFonts w:ascii="Times New Roman" w:hAnsi="Times New Roman" w:cs="Times New Roman"/>
                <w:sz w:val="24"/>
                <w:szCs w:val="24"/>
              </w:rPr>
              <w:t xml:space="preserve"> 10</w:t>
            </w:r>
            <w:r w:rsidRPr="00CA0FF2">
              <w:rPr>
                <w:rFonts w:ascii="Times New Roman" w:hAnsi="Times New Roman" w:cs="Times New Roman"/>
                <w:sz w:val="24"/>
                <w:szCs w:val="24"/>
              </w:rPr>
              <w:t xml:space="preserve">0%- «Організація інклюзивного навчання», 15% педагогів працює над законодавчим забезпеченням освітнього процесу, 7% - над психологічними особливостями роботи зі здобувачами освіти різних вікових категорій, 6%- удосконалює свої знання в діловому українському мовленні, 6% педагогів працює над формуванням у здобувачів освіти громадянської позиції. </w:t>
            </w:r>
          </w:p>
        </w:tc>
        <w:tc>
          <w:tcPr>
            <w:tcW w:w="570" w:type="dxa"/>
            <w:gridSpan w:val="2"/>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r w:rsidRPr="00CA0FF2">
              <w:rPr>
                <w:rFonts w:ascii="Times New Roman" w:eastAsia="Times New Roman" w:hAnsi="Times New Roman" w:cs="Times New Roman"/>
                <w:color w:val="FF0000"/>
                <w:sz w:val="24"/>
                <w:szCs w:val="24"/>
                <w:lang w:eastAsia="uk-UA"/>
              </w:rPr>
              <w:lastRenderedPageBreak/>
              <w:t>+</w:t>
            </w:r>
          </w:p>
        </w:tc>
        <w:tc>
          <w:tcPr>
            <w:tcW w:w="569" w:type="dxa"/>
            <w:gridSpan w:val="3"/>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p>
        </w:tc>
        <w:tc>
          <w:tcPr>
            <w:tcW w:w="425" w:type="dxa"/>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p>
        </w:tc>
        <w:tc>
          <w:tcPr>
            <w:tcW w:w="426" w:type="dxa"/>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p>
        </w:tc>
      </w:tr>
      <w:tr w:rsidR="00D349A0" w:rsidRPr="00CA0FF2" w:rsidTr="00DC345E">
        <w:tc>
          <w:tcPr>
            <w:tcW w:w="10632" w:type="dxa"/>
            <w:gridSpan w:val="8"/>
          </w:tcPr>
          <w:p w:rsidR="00D349A0" w:rsidRPr="00CA0FF2" w:rsidRDefault="00D349A0" w:rsidP="00DC345E">
            <w:pPr>
              <w:ind w:left="567"/>
              <w:rPr>
                <w:rFonts w:ascii="Times New Roman" w:eastAsia="Times New Roman" w:hAnsi="Times New Roman" w:cs="Times New Roman"/>
                <w:color w:val="FF0000"/>
                <w:sz w:val="24"/>
                <w:szCs w:val="24"/>
                <w:lang w:eastAsia="uk-UA"/>
              </w:rPr>
            </w:pPr>
            <w:r w:rsidRPr="00CA0FF2">
              <w:rPr>
                <w:rFonts w:ascii="Times New Roman" w:eastAsia="Times New Roman" w:hAnsi="Times New Roman" w:cs="Times New Roman"/>
                <w:sz w:val="24"/>
                <w:szCs w:val="24"/>
                <w:lang w:eastAsia="uk-UA"/>
              </w:rPr>
              <w:lastRenderedPageBreak/>
              <w:t>3</w:t>
            </w:r>
            <w:r w:rsidRPr="00CA0FF2">
              <w:rPr>
                <w:rFonts w:ascii="Times New Roman" w:eastAsia="Times New Roman" w:hAnsi="Times New Roman" w:cs="Times New Roman"/>
                <w:b/>
                <w:sz w:val="24"/>
                <w:szCs w:val="24"/>
                <w:lang w:eastAsia="uk-UA"/>
              </w:rPr>
              <w:t>.3. Налагодження співпраці зі здобувачами освіти, їх батьками, працівниками закладу освіти</w:t>
            </w:r>
          </w:p>
        </w:tc>
      </w:tr>
      <w:tr w:rsidR="00D349A0" w:rsidRPr="00CA0FF2" w:rsidTr="00DC345E">
        <w:tc>
          <w:tcPr>
            <w:tcW w:w="8642" w:type="dxa"/>
          </w:tcPr>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sz w:val="24"/>
                <w:szCs w:val="24"/>
                <w:lang w:eastAsia="uk-UA"/>
              </w:rPr>
              <w:t xml:space="preserve">3.3.1. </w:t>
            </w:r>
            <w:r>
              <w:rPr>
                <w:rFonts w:ascii="Times New Roman" w:eastAsia="Times New Roman" w:hAnsi="Times New Roman" w:cs="Times New Roman"/>
                <w:bCs/>
                <w:sz w:val="24"/>
                <w:szCs w:val="24"/>
              </w:rPr>
              <w:t>П</w:t>
            </w:r>
            <w:r w:rsidRPr="00CA0FF2">
              <w:rPr>
                <w:rFonts w:ascii="Times New Roman" w:eastAsia="Times New Roman" w:hAnsi="Times New Roman" w:cs="Times New Roman"/>
                <w:bCs/>
                <w:sz w:val="24"/>
                <w:szCs w:val="24"/>
              </w:rPr>
              <w:t>ерспектив</w:t>
            </w:r>
            <w:r>
              <w:rPr>
                <w:rFonts w:ascii="Times New Roman" w:eastAsia="Times New Roman" w:hAnsi="Times New Roman" w:cs="Times New Roman"/>
                <w:bCs/>
                <w:sz w:val="24"/>
                <w:szCs w:val="24"/>
              </w:rPr>
              <w:t>и</w:t>
            </w:r>
            <w:r w:rsidRPr="00CA0FF2">
              <w:rPr>
                <w:rFonts w:ascii="Times New Roman" w:eastAsia="Times New Roman" w:hAnsi="Times New Roman" w:cs="Times New Roman"/>
                <w:bCs/>
                <w:sz w:val="24"/>
                <w:szCs w:val="24"/>
              </w:rPr>
              <w:t xml:space="preserve"> партнерських взаємин і практик академічної доброчесності</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ab/>
              <w:t>Було проведено опитування серед педагогів, батьків та учнів.</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ab/>
              <w:t>Запропоновані питання мали репрезентативний характер і були спрямовані на з’ясування обізнаності респондентів із академічною доброчесністю, формами її порушень, заходами, які передбачені для викладачів і студентів у разі вчинення неетичних практик в університеті, а також на отримання пропозицій задля підвищення рівня академічної доброчесності та академічної культури в освітньому середовищі ліцею.</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ab/>
              <w:t>Педагогом організатором було проведено опитування щодо партнерських взаємин та практик академічної доброчесності в ліцеї для педагогів</w:t>
            </w:r>
          </w:p>
          <w:p w:rsidR="00D349A0" w:rsidRPr="00CA0FF2" w:rsidRDefault="00D349A0" w:rsidP="00DC345E">
            <w:pPr>
              <w:spacing w:line="276" w:lineRule="auto"/>
              <w:ind w:left="567"/>
              <w:jc w:val="both"/>
              <w:rPr>
                <w:rFonts w:ascii="Times New Roman" w:eastAsia="Times New Roman" w:hAnsi="Times New Roman" w:cs="Times New Roman"/>
                <w:bCs/>
                <w:iCs/>
                <w:sz w:val="24"/>
                <w:szCs w:val="24"/>
              </w:rPr>
            </w:pPr>
            <w:r w:rsidRPr="00CA0FF2">
              <w:rPr>
                <w:rFonts w:ascii="Times New Roman" w:eastAsia="Times New Roman" w:hAnsi="Times New Roman" w:cs="Times New Roman"/>
                <w:bCs/>
                <w:iCs/>
                <w:sz w:val="24"/>
                <w:szCs w:val="24"/>
              </w:rPr>
              <w:tab/>
              <w:t>Мета опитування: аналіз партнерських взаємин та практик академічної доброчесності  в ліцеї для педагогів.</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iCs/>
                <w:sz w:val="24"/>
                <w:szCs w:val="24"/>
              </w:rPr>
              <w:tab/>
              <w:t>В онлайн-опитуванн</w:t>
            </w:r>
            <w:r>
              <w:rPr>
                <w:rFonts w:ascii="Times New Roman" w:eastAsia="Times New Roman" w:hAnsi="Times New Roman" w:cs="Times New Roman"/>
                <w:bCs/>
                <w:iCs/>
                <w:sz w:val="24"/>
                <w:szCs w:val="24"/>
              </w:rPr>
              <w:t xml:space="preserve">і взяли участь 15 педагогів. </w:t>
            </w:r>
            <w:r w:rsidRPr="00CA0FF2">
              <w:rPr>
                <w:rFonts w:ascii="Times New Roman" w:eastAsia="Times New Roman" w:hAnsi="Times New Roman" w:cs="Times New Roman"/>
                <w:bCs/>
                <w:sz w:val="24"/>
                <w:szCs w:val="24"/>
              </w:rPr>
              <w:tab/>
              <w:t>Респондентам було запропоновано дати відповіді на</w:t>
            </w:r>
            <w:r>
              <w:rPr>
                <w:rFonts w:ascii="Times New Roman" w:eastAsia="Times New Roman" w:hAnsi="Times New Roman" w:cs="Times New Roman"/>
                <w:bCs/>
                <w:sz w:val="24"/>
                <w:szCs w:val="24"/>
              </w:rPr>
              <w:t xml:space="preserve"> </w:t>
            </w:r>
            <w:r w:rsidRPr="00CA0FF2">
              <w:rPr>
                <w:rFonts w:ascii="Times New Roman" w:eastAsia="Times New Roman" w:hAnsi="Times New Roman" w:cs="Times New Roman"/>
                <w:bCs/>
                <w:sz w:val="24"/>
                <w:szCs w:val="24"/>
              </w:rPr>
              <w:t>17 запитань, що стосувалися академічної доброчесності.</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 xml:space="preserve">Опитування проводилося анонімно, для отримання більш точної та </w:t>
            </w:r>
            <w:r w:rsidRPr="00CA0FF2">
              <w:rPr>
                <w:rFonts w:ascii="Times New Roman" w:eastAsia="Times New Roman" w:hAnsi="Times New Roman" w:cs="Times New Roman"/>
                <w:bCs/>
                <w:sz w:val="24"/>
                <w:szCs w:val="24"/>
              </w:rPr>
              <w:lastRenderedPageBreak/>
              <w:t>достовірної інформації.</w:t>
            </w:r>
          </w:p>
          <w:p w:rsidR="00D349A0" w:rsidRPr="00CA0FF2" w:rsidRDefault="00D349A0" w:rsidP="00DC345E">
            <w:pPr>
              <w:spacing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ab/>
              <w:t>Висновок: 100% опитаних педагогів, які прийняли участь у опитуванні  ознайомлені з поняттям академічна поряності.</w:t>
            </w:r>
          </w:p>
          <w:p w:rsidR="00D349A0" w:rsidRPr="00CA0FF2" w:rsidRDefault="00D349A0" w:rsidP="00DC345E">
            <w:pPr>
              <w:spacing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Висновок: всі педагоги, що взяли участь в опитуванні, знайомі з поняттям плагіат.</w:t>
            </w:r>
          </w:p>
          <w:p w:rsidR="00D349A0" w:rsidRPr="00CA0FF2" w:rsidRDefault="00D349A0" w:rsidP="00DC345E">
            <w:pPr>
              <w:spacing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3.  Який вплив Ви вважаєте справедливим при виявленні плагіату?</w:t>
            </w:r>
          </w:p>
          <w:p w:rsidR="00D349A0" w:rsidRPr="00CA0FF2" w:rsidRDefault="00D349A0" w:rsidP="00D349A0">
            <w:pPr>
              <w:numPr>
                <w:ilvl w:val="0"/>
                <w:numId w:val="8"/>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Зробити зауваження</w:t>
            </w:r>
          </w:p>
          <w:p w:rsidR="00D349A0" w:rsidRPr="00CA0FF2" w:rsidRDefault="00D349A0" w:rsidP="00D349A0">
            <w:pPr>
              <w:numPr>
                <w:ilvl w:val="0"/>
                <w:numId w:val="8"/>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Відстоювати авторське право.</w:t>
            </w:r>
          </w:p>
          <w:p w:rsidR="00D349A0" w:rsidRPr="00CA0FF2" w:rsidRDefault="00D349A0" w:rsidP="00D349A0">
            <w:pPr>
              <w:numPr>
                <w:ilvl w:val="0"/>
                <w:numId w:val="8"/>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Порушення прав та інтересів творців</w:t>
            </w:r>
          </w:p>
          <w:p w:rsidR="00D349A0" w:rsidRPr="00CA0FF2" w:rsidRDefault="00D349A0" w:rsidP="00D349A0">
            <w:pPr>
              <w:numPr>
                <w:ilvl w:val="0"/>
                <w:numId w:val="8"/>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догана</w:t>
            </w:r>
          </w:p>
          <w:p w:rsidR="00D349A0" w:rsidRPr="00CA0FF2" w:rsidRDefault="00D349A0" w:rsidP="00D349A0">
            <w:pPr>
              <w:numPr>
                <w:ilvl w:val="0"/>
                <w:numId w:val="8"/>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Згідно Закону України ст.42 "Про освіту"</w:t>
            </w:r>
          </w:p>
          <w:p w:rsidR="00D349A0" w:rsidRPr="00CA0FF2" w:rsidRDefault="00D349A0" w:rsidP="00D349A0">
            <w:pPr>
              <w:numPr>
                <w:ilvl w:val="0"/>
                <w:numId w:val="8"/>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Відновлення справедливості</w:t>
            </w:r>
          </w:p>
          <w:p w:rsidR="00D349A0" w:rsidRPr="00CA0FF2" w:rsidRDefault="00D349A0" w:rsidP="00D349A0">
            <w:pPr>
              <w:numPr>
                <w:ilvl w:val="0"/>
                <w:numId w:val="8"/>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Бесіда при першому виявлені ,при наступному пониження категорії під час атестації</w:t>
            </w:r>
          </w:p>
          <w:p w:rsidR="00D349A0" w:rsidRPr="00CA0FF2" w:rsidRDefault="00D349A0" w:rsidP="00D349A0">
            <w:pPr>
              <w:numPr>
                <w:ilvl w:val="0"/>
                <w:numId w:val="8"/>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Блокування роботи</w:t>
            </w:r>
          </w:p>
          <w:p w:rsidR="00D349A0" w:rsidRPr="00CA0FF2" w:rsidRDefault="00D349A0" w:rsidP="00D349A0">
            <w:pPr>
              <w:numPr>
                <w:ilvl w:val="0"/>
                <w:numId w:val="8"/>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повторно виконати роботу з дотриманням норм академічної доброчесності</w:t>
            </w:r>
          </w:p>
          <w:p w:rsidR="00D349A0" w:rsidRPr="00CA0FF2" w:rsidRDefault="00D349A0" w:rsidP="00D349A0">
            <w:pPr>
              <w:numPr>
                <w:ilvl w:val="0"/>
                <w:numId w:val="8"/>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Не знаю</w:t>
            </w:r>
          </w:p>
          <w:p w:rsidR="00D349A0" w:rsidRPr="00CA0FF2" w:rsidRDefault="00D349A0" w:rsidP="00D349A0">
            <w:pPr>
              <w:numPr>
                <w:ilvl w:val="0"/>
                <w:numId w:val="8"/>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Незнаю</w:t>
            </w:r>
          </w:p>
          <w:p w:rsidR="00D349A0" w:rsidRPr="00CA0FF2" w:rsidRDefault="00D349A0" w:rsidP="00D349A0">
            <w:pPr>
              <w:numPr>
                <w:ilvl w:val="0"/>
                <w:numId w:val="8"/>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Профілактична бесіда</w:t>
            </w:r>
          </w:p>
          <w:p w:rsidR="00D349A0" w:rsidRPr="00CA0FF2" w:rsidRDefault="00D349A0" w:rsidP="00D349A0">
            <w:pPr>
              <w:numPr>
                <w:ilvl w:val="0"/>
                <w:numId w:val="8"/>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Не зараховуви роботу</w:t>
            </w:r>
          </w:p>
          <w:p w:rsidR="00D349A0" w:rsidRPr="00CA0FF2" w:rsidRDefault="00D349A0" w:rsidP="00D349A0">
            <w:pPr>
              <w:numPr>
                <w:ilvl w:val="0"/>
                <w:numId w:val="8"/>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З гідно Кодексу академічної доброчесності</w:t>
            </w:r>
          </w:p>
          <w:p w:rsidR="00D349A0" w:rsidRPr="00CA0FF2" w:rsidRDefault="00D349A0" w:rsidP="00DC345E">
            <w:pPr>
              <w:spacing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 xml:space="preserve">        Висновок: вихоячи з відповідей, що більшість педагогічних працівників знають про вплив при виявленні плагіату. Тільки 2 педагоги відповіли, що вони не знають про справедливий вплив при виявленні плагіату.</w:t>
            </w:r>
          </w:p>
          <w:p w:rsidR="00D349A0" w:rsidRPr="00CA0FF2" w:rsidRDefault="00D349A0" w:rsidP="00DC345E">
            <w:pPr>
              <w:spacing w:line="276" w:lineRule="auto"/>
              <w:ind w:left="567"/>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Висновок: 75</w:t>
            </w:r>
            <w:r w:rsidRPr="00CA0FF2">
              <w:rPr>
                <w:rFonts w:ascii="Times New Roman" w:eastAsia="Times New Roman" w:hAnsi="Times New Roman" w:cs="Times New Roman"/>
                <w:bCs/>
                <w:sz w:val="24"/>
                <w:szCs w:val="24"/>
                <w:lang w:val="ru-RU"/>
              </w:rPr>
              <w:t>% педагогів знають основні правила цитування, 20 % - не знають</w:t>
            </w:r>
            <w:r>
              <w:rPr>
                <w:rFonts w:ascii="Times New Roman" w:eastAsia="Times New Roman" w:hAnsi="Times New Roman" w:cs="Times New Roman"/>
                <w:bCs/>
                <w:sz w:val="24"/>
                <w:szCs w:val="24"/>
                <w:lang w:val="ru-RU"/>
              </w:rPr>
              <w:t xml:space="preserve"> основні правила цитування, 5</w:t>
            </w:r>
            <w:r w:rsidRPr="00CA0FF2">
              <w:rPr>
                <w:rFonts w:ascii="Times New Roman" w:eastAsia="Times New Roman" w:hAnsi="Times New Roman" w:cs="Times New Roman"/>
                <w:bCs/>
                <w:sz w:val="24"/>
                <w:szCs w:val="24"/>
                <w:lang w:val="ru-RU"/>
              </w:rPr>
              <w:t xml:space="preserve"> % ніколи не користувалися цитатами.</w:t>
            </w:r>
          </w:p>
          <w:p w:rsidR="00D349A0" w:rsidRPr="00CA0FF2" w:rsidRDefault="00D349A0" w:rsidP="00DC345E">
            <w:pPr>
              <w:spacing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5. Якою системою оформлення цитат Ви користуєтеся?</w:t>
            </w:r>
          </w:p>
          <w:p w:rsidR="00D349A0" w:rsidRPr="00CA0FF2" w:rsidRDefault="00D349A0" w:rsidP="00D349A0">
            <w:pPr>
              <w:numPr>
                <w:ilvl w:val="0"/>
                <w:numId w:val="6"/>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Використовую цитати принаписанні того чи іншого повідомлення</w:t>
            </w:r>
          </w:p>
          <w:p w:rsidR="00D349A0" w:rsidRPr="00CA0FF2" w:rsidRDefault="00D349A0" w:rsidP="00D349A0">
            <w:pPr>
              <w:numPr>
                <w:ilvl w:val="0"/>
                <w:numId w:val="6"/>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Різною.</w:t>
            </w:r>
          </w:p>
          <w:p w:rsidR="00D349A0" w:rsidRPr="00CA0FF2" w:rsidRDefault="00D349A0" w:rsidP="00D349A0">
            <w:pPr>
              <w:numPr>
                <w:ilvl w:val="0"/>
                <w:numId w:val="6"/>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Вислів беру в лапки</w:t>
            </w:r>
          </w:p>
          <w:p w:rsidR="00D349A0" w:rsidRPr="00CA0FF2" w:rsidRDefault="00D349A0" w:rsidP="00D349A0">
            <w:pPr>
              <w:numPr>
                <w:ilvl w:val="0"/>
                <w:numId w:val="6"/>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[ 1] - таке ставлю в кінці цитованого речення, номер відповідає порядковому номеру у списку використаних джерел</w:t>
            </w:r>
          </w:p>
          <w:p w:rsidR="00D349A0" w:rsidRPr="00CA0FF2" w:rsidRDefault="00D349A0" w:rsidP="00D349A0">
            <w:pPr>
              <w:numPr>
                <w:ilvl w:val="0"/>
                <w:numId w:val="6"/>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Квадратні дужки із вказуванням джерела інформації.</w:t>
            </w:r>
          </w:p>
          <w:p w:rsidR="00D349A0" w:rsidRPr="00CA0FF2" w:rsidRDefault="00D349A0" w:rsidP="00D349A0">
            <w:pPr>
              <w:numPr>
                <w:ilvl w:val="0"/>
                <w:numId w:val="6"/>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Цитату беремо в «» і вказуємо автора</w:t>
            </w:r>
          </w:p>
          <w:p w:rsidR="00D349A0" w:rsidRPr="00CA0FF2" w:rsidRDefault="00D349A0" w:rsidP="00D349A0">
            <w:pPr>
              <w:numPr>
                <w:ilvl w:val="0"/>
                <w:numId w:val="6"/>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кожна цитата обов’язково супроводжується посиланням на джерело</w:t>
            </w:r>
          </w:p>
          <w:p w:rsidR="00D349A0" w:rsidRPr="00CA0FF2" w:rsidRDefault="00D349A0" w:rsidP="00D349A0">
            <w:pPr>
              <w:numPr>
                <w:ilvl w:val="0"/>
                <w:numId w:val="6"/>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Гарвардський стиль</w:t>
            </w:r>
          </w:p>
          <w:p w:rsidR="00D349A0" w:rsidRPr="00CA0FF2" w:rsidRDefault="00D349A0" w:rsidP="00D349A0">
            <w:pPr>
              <w:numPr>
                <w:ilvl w:val="0"/>
                <w:numId w:val="6"/>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АРА стиль</w:t>
            </w:r>
          </w:p>
          <w:p w:rsidR="00D349A0" w:rsidRPr="00CA0FF2" w:rsidRDefault="00D349A0" w:rsidP="00D349A0">
            <w:pPr>
              <w:numPr>
                <w:ilvl w:val="0"/>
                <w:numId w:val="6"/>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Вказую автора і джерело використаної інформації</w:t>
            </w:r>
          </w:p>
          <w:p w:rsidR="00D349A0" w:rsidRPr="00CA0FF2" w:rsidRDefault="00D349A0" w:rsidP="00D349A0">
            <w:pPr>
              <w:numPr>
                <w:ilvl w:val="0"/>
                <w:numId w:val="6"/>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Ніякою</w:t>
            </w:r>
          </w:p>
          <w:p w:rsidR="00D349A0" w:rsidRPr="00CA0FF2" w:rsidRDefault="00D349A0" w:rsidP="00D349A0">
            <w:pPr>
              <w:numPr>
                <w:ilvl w:val="0"/>
                <w:numId w:val="6"/>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lastRenderedPageBreak/>
              <w:t>Загальноприйняті принципи оформлення джерел цитування</w:t>
            </w:r>
          </w:p>
          <w:p w:rsidR="00D349A0" w:rsidRPr="00CA0FF2" w:rsidRDefault="00D349A0" w:rsidP="00D349A0">
            <w:pPr>
              <w:numPr>
                <w:ilvl w:val="0"/>
                <w:numId w:val="6"/>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Використовую одне речення, наприкінці якого вказую посилання на конкретне джерело а його автора у круглих дужках</w:t>
            </w:r>
          </w:p>
          <w:p w:rsidR="00D349A0" w:rsidRPr="00CA0FF2" w:rsidRDefault="00D349A0" w:rsidP="00D349A0">
            <w:pPr>
              <w:numPr>
                <w:ilvl w:val="0"/>
                <w:numId w:val="6"/>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Квадратні дужки, посилання на літературу.</w:t>
            </w:r>
          </w:p>
          <w:p w:rsidR="00D349A0" w:rsidRPr="00CA0FF2" w:rsidRDefault="00D349A0" w:rsidP="00DC345E">
            <w:pPr>
              <w:spacing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 xml:space="preserve">        Висновок: під час аналізу відповідей можемо прослідкувати, що педагоги знають систему оформлення цитат.</w:t>
            </w:r>
          </w:p>
          <w:p w:rsidR="00D349A0" w:rsidRPr="00CA0FF2" w:rsidRDefault="00D349A0" w:rsidP="00DC345E">
            <w:pPr>
              <w:spacing w:line="276" w:lineRule="auto"/>
              <w:ind w:left="567"/>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Висновок : 66,5</w:t>
            </w:r>
            <w:r w:rsidRPr="00CA0FF2">
              <w:rPr>
                <w:rFonts w:ascii="Times New Roman" w:eastAsia="Times New Roman" w:hAnsi="Times New Roman" w:cs="Times New Roman"/>
                <w:bCs/>
                <w:sz w:val="24"/>
                <w:szCs w:val="24"/>
                <w:lang w:val="ru-RU"/>
              </w:rPr>
              <w:t xml:space="preserve"> % опитаних педагогів свідомо </w:t>
            </w:r>
            <w:r>
              <w:rPr>
                <w:rFonts w:ascii="Times New Roman" w:eastAsia="Times New Roman" w:hAnsi="Times New Roman" w:cs="Times New Roman"/>
                <w:bCs/>
                <w:sz w:val="24"/>
                <w:szCs w:val="24"/>
                <w:lang w:val="ru-RU"/>
              </w:rPr>
              <w:t>не вдавалися до плагіату, 33, 5</w:t>
            </w:r>
            <w:r w:rsidRPr="00CA0FF2">
              <w:rPr>
                <w:rFonts w:ascii="Times New Roman" w:eastAsia="Times New Roman" w:hAnsi="Times New Roman" w:cs="Times New Roman"/>
                <w:bCs/>
                <w:sz w:val="24"/>
                <w:szCs w:val="24"/>
                <w:lang w:val="ru-RU"/>
              </w:rPr>
              <w:t xml:space="preserve"> % - вдавалися свідомо до плагігату.</w:t>
            </w:r>
          </w:p>
          <w:p w:rsidR="00D349A0" w:rsidRPr="00CA0FF2" w:rsidRDefault="00D349A0" w:rsidP="00DC345E">
            <w:pPr>
              <w:spacing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 xml:space="preserve">       Висновок: 13,3 % педагогів ніколи нічого не штовхало на дії порушення академічної порядності, 6, 7 % використовували розроблені календарні плани методистів, 6,7 % вдавалися до плагіату при необхідності термінової підготовки матеріалу.</w:t>
            </w:r>
          </w:p>
          <w:p w:rsidR="00D349A0" w:rsidRPr="00CA0FF2" w:rsidRDefault="00D349A0" w:rsidP="00DC345E">
            <w:pPr>
              <w:spacing w:line="276" w:lineRule="auto"/>
              <w:ind w:left="567"/>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Висновок: 50</w:t>
            </w:r>
            <w:r w:rsidRPr="00CA0FF2">
              <w:rPr>
                <w:rFonts w:ascii="Times New Roman" w:eastAsia="Times New Roman" w:hAnsi="Times New Roman" w:cs="Times New Roman"/>
                <w:bCs/>
                <w:sz w:val="24"/>
                <w:szCs w:val="24"/>
                <w:lang w:val="ru-RU"/>
              </w:rPr>
              <w:t>% - ніколи не використовували плагіат.</w:t>
            </w:r>
          </w:p>
          <w:p w:rsidR="00D349A0" w:rsidRPr="00CA0FF2" w:rsidRDefault="00D349A0" w:rsidP="00DC345E">
            <w:pPr>
              <w:spacing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 xml:space="preserve">        Висновок: 100% опитаних педагогів розуміють про наслідки порушення академічної порядності для них та для педагогічного колективу  в цілому.</w:t>
            </w:r>
          </w:p>
          <w:p w:rsidR="00D349A0" w:rsidRPr="00CA0FF2" w:rsidRDefault="00D349A0" w:rsidP="00DC345E">
            <w:pPr>
              <w:spacing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 xml:space="preserve">        Висновок: 66, 7 % педагогів вважають, що під час порушення академічної порядності, негативні наслідки </w:t>
            </w:r>
            <w:r>
              <w:rPr>
                <w:rFonts w:ascii="Times New Roman" w:eastAsia="Times New Roman" w:hAnsi="Times New Roman" w:cs="Times New Roman"/>
                <w:bCs/>
                <w:sz w:val="24"/>
                <w:szCs w:val="24"/>
                <w:lang w:val="ru-RU"/>
              </w:rPr>
              <w:t>можуть впливати на престиж школи</w:t>
            </w:r>
            <w:r w:rsidRPr="00CA0FF2">
              <w:rPr>
                <w:rFonts w:ascii="Times New Roman" w:eastAsia="Times New Roman" w:hAnsi="Times New Roman" w:cs="Times New Roman"/>
                <w:bCs/>
                <w:sz w:val="24"/>
                <w:szCs w:val="24"/>
                <w:lang w:val="ru-RU"/>
              </w:rPr>
              <w:t>, 33,3 % -  на думку колективу по відношенню до порушника.</w:t>
            </w:r>
          </w:p>
          <w:p w:rsidR="00D349A0" w:rsidRPr="00CA0FF2" w:rsidRDefault="00D349A0" w:rsidP="00DC345E">
            <w:pPr>
              <w:spacing w:line="276" w:lineRule="auto"/>
              <w:ind w:left="567"/>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Висновок: 75</w:t>
            </w:r>
            <w:r w:rsidRPr="00CA0FF2">
              <w:rPr>
                <w:rFonts w:ascii="Times New Roman" w:eastAsia="Times New Roman" w:hAnsi="Times New Roman" w:cs="Times New Roman"/>
                <w:bCs/>
                <w:sz w:val="24"/>
                <w:szCs w:val="24"/>
                <w:lang w:val="ru-RU"/>
              </w:rPr>
              <w:t xml:space="preserve"> % педагогів можуть чітко пояснити, </w:t>
            </w:r>
            <w:r>
              <w:rPr>
                <w:rFonts w:ascii="Times New Roman" w:eastAsia="Times New Roman" w:hAnsi="Times New Roman" w:cs="Times New Roman"/>
                <w:bCs/>
                <w:sz w:val="24"/>
                <w:szCs w:val="24"/>
                <w:lang w:val="ru-RU"/>
              </w:rPr>
              <w:t>що слід вважати плагіатом, 25</w:t>
            </w:r>
            <w:r w:rsidRPr="00CA0FF2">
              <w:rPr>
                <w:rFonts w:ascii="Times New Roman" w:eastAsia="Times New Roman" w:hAnsi="Times New Roman" w:cs="Times New Roman"/>
                <w:bCs/>
                <w:sz w:val="24"/>
                <w:szCs w:val="24"/>
                <w:lang w:val="ru-RU"/>
              </w:rPr>
              <w:t xml:space="preserve"> % - розуміють, але чітко сформулювати не можуть, що слід вважати плагіатом. </w:t>
            </w:r>
          </w:p>
          <w:p w:rsidR="00D349A0" w:rsidRPr="00CA0FF2" w:rsidRDefault="00D349A0" w:rsidP="00DC345E">
            <w:pPr>
              <w:spacing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 xml:space="preserve">         Висновок: 80 % педагогів, які взяли участь в опитуванні вважають, що неприпупустимо використання чужих частин тексту без належно оформлених</w:t>
            </w:r>
            <w:r>
              <w:rPr>
                <w:rFonts w:ascii="Times New Roman" w:eastAsia="Times New Roman" w:hAnsi="Times New Roman" w:cs="Times New Roman"/>
                <w:bCs/>
                <w:sz w:val="24"/>
                <w:szCs w:val="24"/>
                <w:lang w:val="ru-RU"/>
              </w:rPr>
              <w:t xml:space="preserve"> цитат у наукових роботах,  20</w:t>
            </w:r>
            <w:r w:rsidRPr="00CA0FF2">
              <w:rPr>
                <w:rFonts w:ascii="Times New Roman" w:eastAsia="Times New Roman" w:hAnsi="Times New Roman" w:cs="Times New Roman"/>
                <w:bCs/>
                <w:sz w:val="24"/>
                <w:szCs w:val="24"/>
                <w:lang w:val="ru-RU"/>
              </w:rPr>
              <w:t xml:space="preserve"> % не використовують цитати у наукових роботах.</w:t>
            </w:r>
          </w:p>
          <w:p w:rsidR="00D349A0" w:rsidRPr="00CA0FF2" w:rsidRDefault="00D349A0" w:rsidP="00DC345E">
            <w:pPr>
              <w:spacing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 xml:space="preserve">          Висновок: 66, 7 % педагогів, що пройшли опитування вважають, що не є ознакою плагіату перефразування чужого тексту із вказанням посилання на джерело; 46, 7 %  - використання великої кількості цитат не є ознакою плагіату згідно українського законодавства.</w:t>
            </w:r>
          </w:p>
          <w:p w:rsidR="00D349A0" w:rsidRPr="00CA0FF2" w:rsidRDefault="00D349A0" w:rsidP="00DC345E">
            <w:pPr>
              <w:spacing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 xml:space="preserve">        Висновок: 86, 7 % педагогів мають доступ до програм, які перевіряють плагіат, 13, 3 % - не мають.</w:t>
            </w:r>
          </w:p>
          <w:p w:rsidR="00D349A0" w:rsidRPr="00CA0FF2" w:rsidRDefault="00D349A0" w:rsidP="00DC345E">
            <w:pPr>
              <w:spacing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 xml:space="preserve">        Висновок: 100% опитаних педагогів згодні дотримуватися принципів академічної порядності.</w:t>
            </w:r>
          </w:p>
          <w:p w:rsidR="00D349A0" w:rsidRPr="00CA0FF2" w:rsidRDefault="00D349A0" w:rsidP="00DC345E">
            <w:pPr>
              <w:spacing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16. Які заходи необхідно застосовувати до осіб, що використовують плагіат?</w:t>
            </w:r>
          </w:p>
          <w:p w:rsidR="00D349A0" w:rsidRPr="00CA0FF2" w:rsidRDefault="00D349A0" w:rsidP="00D349A0">
            <w:pPr>
              <w:numPr>
                <w:ilvl w:val="0"/>
                <w:numId w:val="7"/>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Повідомити їх та попередити</w:t>
            </w:r>
          </w:p>
          <w:p w:rsidR="00D349A0" w:rsidRPr="00CA0FF2" w:rsidRDefault="00D349A0" w:rsidP="00D349A0">
            <w:pPr>
              <w:numPr>
                <w:ilvl w:val="0"/>
                <w:numId w:val="7"/>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Перевіряти на антиплагіат.</w:t>
            </w:r>
          </w:p>
          <w:p w:rsidR="00D349A0" w:rsidRPr="00CA0FF2" w:rsidRDefault="00D349A0" w:rsidP="00D349A0">
            <w:pPr>
              <w:numPr>
                <w:ilvl w:val="0"/>
                <w:numId w:val="7"/>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Потрібно розмовляти і пояснювати</w:t>
            </w:r>
          </w:p>
          <w:p w:rsidR="00D349A0" w:rsidRPr="00CA0FF2" w:rsidRDefault="00D349A0" w:rsidP="00D349A0">
            <w:pPr>
              <w:numPr>
                <w:ilvl w:val="0"/>
                <w:numId w:val="7"/>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lastRenderedPageBreak/>
              <w:t>спочатку усне попередження, при повторному - догана</w:t>
            </w:r>
          </w:p>
          <w:p w:rsidR="00D349A0" w:rsidRPr="00CA0FF2" w:rsidRDefault="00D349A0" w:rsidP="00D349A0">
            <w:pPr>
              <w:numPr>
                <w:ilvl w:val="0"/>
                <w:numId w:val="7"/>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Позбавлення звання, пониження кваліфікаційної категорії, дисциплінарне стягнення.</w:t>
            </w:r>
          </w:p>
          <w:p w:rsidR="00D349A0" w:rsidRPr="00CA0FF2" w:rsidRDefault="00D349A0" w:rsidP="00D349A0">
            <w:pPr>
              <w:numPr>
                <w:ilvl w:val="0"/>
                <w:numId w:val="7"/>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Усне попередження</w:t>
            </w:r>
          </w:p>
          <w:p w:rsidR="00D349A0" w:rsidRPr="00CA0FF2" w:rsidRDefault="00D349A0" w:rsidP="00D349A0">
            <w:pPr>
              <w:numPr>
                <w:ilvl w:val="0"/>
                <w:numId w:val="7"/>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Догана</w:t>
            </w:r>
          </w:p>
          <w:p w:rsidR="00D349A0" w:rsidRPr="00CA0FF2" w:rsidRDefault="00D349A0" w:rsidP="00D349A0">
            <w:pPr>
              <w:numPr>
                <w:ilvl w:val="0"/>
                <w:numId w:val="7"/>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Не враховувати інформацію, яка є явно плагіатом</w:t>
            </w:r>
          </w:p>
          <w:p w:rsidR="00D349A0" w:rsidRPr="00CA0FF2" w:rsidRDefault="00D349A0" w:rsidP="00D349A0">
            <w:pPr>
              <w:numPr>
                <w:ilvl w:val="0"/>
                <w:numId w:val="7"/>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Роз'яснення з точки етичних норм</w:t>
            </w:r>
          </w:p>
          <w:p w:rsidR="00D349A0" w:rsidRPr="00CA0FF2" w:rsidRDefault="00D349A0" w:rsidP="00D349A0">
            <w:pPr>
              <w:numPr>
                <w:ilvl w:val="0"/>
                <w:numId w:val="7"/>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Не знаю</w:t>
            </w:r>
          </w:p>
          <w:p w:rsidR="00D349A0" w:rsidRPr="00CA0FF2" w:rsidRDefault="00D349A0" w:rsidP="00D349A0">
            <w:pPr>
              <w:numPr>
                <w:ilvl w:val="0"/>
                <w:numId w:val="7"/>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Не знаю</w:t>
            </w:r>
          </w:p>
          <w:p w:rsidR="00D349A0" w:rsidRPr="00CA0FF2" w:rsidRDefault="00D349A0" w:rsidP="00D349A0">
            <w:pPr>
              <w:numPr>
                <w:ilvl w:val="0"/>
                <w:numId w:val="7"/>
              </w:numPr>
              <w:spacing w:after="0"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Профілактична бесіда.</w:t>
            </w:r>
          </w:p>
          <w:p w:rsidR="00D349A0" w:rsidRPr="00CA0FF2" w:rsidRDefault="00D349A0" w:rsidP="00DC345E">
            <w:pPr>
              <w:spacing w:line="276" w:lineRule="auto"/>
              <w:ind w:left="567"/>
              <w:jc w:val="both"/>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 xml:space="preserve">      Висновок: з відповідей опитуваних педагогів можна зробити висновок, що більшість педагогів знають, які заходи необхідно застосовувати до осіб, які використовують плагіат. Тільки 2 педагоги не знають, які заходи необхідно застосовувати до осіб, які використовують плагіат.</w:t>
            </w:r>
          </w:p>
          <w:p w:rsidR="00D349A0" w:rsidRPr="00651AD7" w:rsidRDefault="00D349A0" w:rsidP="00DC345E">
            <w:pPr>
              <w:spacing w:line="276" w:lineRule="auto"/>
              <w:ind w:left="567"/>
              <w:rPr>
                <w:rFonts w:ascii="Times New Roman" w:eastAsia="Times New Roman" w:hAnsi="Times New Roman" w:cs="Times New Roman"/>
                <w:bCs/>
                <w:sz w:val="24"/>
                <w:szCs w:val="24"/>
                <w:lang w:val="ru-RU"/>
              </w:rPr>
            </w:pPr>
            <w:r w:rsidRPr="00CA0FF2">
              <w:rPr>
                <w:rFonts w:ascii="Times New Roman" w:eastAsia="Times New Roman" w:hAnsi="Times New Roman" w:cs="Times New Roman"/>
                <w:bCs/>
                <w:sz w:val="24"/>
                <w:szCs w:val="24"/>
                <w:lang w:val="ru-RU"/>
              </w:rPr>
              <w:t xml:space="preserve">        Висновок: 73, 3 % педагогів, що пройшли опитування вважають, що потрібно ввести персональну відповідальність при </w:t>
            </w:r>
            <w:r>
              <w:rPr>
                <w:rFonts w:ascii="Times New Roman" w:eastAsia="Times New Roman" w:hAnsi="Times New Roman" w:cs="Times New Roman"/>
                <w:bCs/>
                <w:sz w:val="24"/>
                <w:szCs w:val="24"/>
                <w:lang w:val="ru-RU"/>
              </w:rPr>
              <w:t xml:space="preserve">виявленні фактів плагіату, 26,7% вважають, що не  </w:t>
            </w:r>
            <w:r w:rsidRPr="00CA0FF2">
              <w:rPr>
                <w:rFonts w:ascii="Times New Roman" w:eastAsia="Times New Roman" w:hAnsi="Times New Roman" w:cs="Times New Roman"/>
                <w:bCs/>
                <w:sz w:val="24"/>
                <w:szCs w:val="24"/>
                <w:lang w:val="ru-RU"/>
              </w:rPr>
              <w:t>потрібно ввести персональну відповідальність при виявленні фактів плагіату.</w:t>
            </w:r>
            <w:r w:rsidRPr="00CA0FF2">
              <w:rPr>
                <w:rFonts w:ascii="Times New Roman" w:eastAsia="Times New Roman" w:hAnsi="Times New Roman" w:cs="Times New Roman"/>
                <w:bCs/>
                <w:sz w:val="24"/>
                <w:szCs w:val="24"/>
                <w:lang w:val="ru-RU"/>
              </w:rPr>
              <w:tab/>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 xml:space="preserve"> </w:t>
            </w:r>
            <w:r w:rsidRPr="00CA0FF2">
              <w:rPr>
                <w:rFonts w:ascii="Times New Roman" w:eastAsia="Times New Roman" w:hAnsi="Times New Roman" w:cs="Times New Roman"/>
                <w:bCs/>
                <w:sz w:val="24"/>
                <w:szCs w:val="24"/>
              </w:rPr>
              <w:tab/>
              <w:t xml:space="preserve"> На запитання   « Чи розумієте Ви наслідки   порушення академічної доброчесності   дітьми?» отримали такі відповіді:</w:t>
            </w:r>
          </w:p>
          <w:p w:rsidR="00D349A0" w:rsidRPr="00CA0FF2" w:rsidRDefault="00D349A0" w:rsidP="00D349A0">
            <w:pPr>
              <w:numPr>
                <w:ilvl w:val="0"/>
                <w:numId w:val="9"/>
              </w:numPr>
              <w:spacing w:after="0"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63,6% (28 осіб) –обрали відповідь «так»;</w:t>
            </w:r>
          </w:p>
          <w:p w:rsidR="00D349A0" w:rsidRPr="00CA0FF2" w:rsidRDefault="00D349A0" w:rsidP="00D349A0">
            <w:pPr>
              <w:numPr>
                <w:ilvl w:val="0"/>
                <w:numId w:val="9"/>
              </w:numPr>
              <w:spacing w:after="0"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9,1 % (4 особи) – «ні», тобто не володіють інформацією про наслідки порушення  правил  академічної доброчесності.</w:t>
            </w:r>
          </w:p>
          <w:p w:rsidR="00D349A0" w:rsidRPr="00CA0FF2" w:rsidRDefault="00D349A0" w:rsidP="00D349A0">
            <w:pPr>
              <w:numPr>
                <w:ilvl w:val="0"/>
                <w:numId w:val="9"/>
              </w:numPr>
              <w:spacing w:after="0"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27,3% (12 осіб) – не змоги визначитися з відповіддю і обрали варіант « важко відповісти»</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Висновок:</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Батьки учнів 5-9</w:t>
            </w:r>
            <w:r w:rsidRPr="00CA0FF2">
              <w:rPr>
                <w:rFonts w:ascii="Times New Roman" w:eastAsia="Times New Roman" w:hAnsi="Times New Roman" w:cs="Times New Roman"/>
                <w:bCs/>
                <w:sz w:val="24"/>
                <w:szCs w:val="24"/>
              </w:rPr>
              <w:t>класу до академічно недоброчесної поведінки  ставлять</w:t>
            </w:r>
            <w:r>
              <w:rPr>
                <w:rFonts w:ascii="Times New Roman" w:eastAsia="Times New Roman" w:hAnsi="Times New Roman" w:cs="Times New Roman"/>
                <w:bCs/>
                <w:sz w:val="24"/>
                <w:szCs w:val="24"/>
              </w:rPr>
              <w:t>ся так</w:t>
            </w:r>
            <w:r w:rsidRPr="00CA0FF2">
              <w:rPr>
                <w:rFonts w:ascii="Times New Roman" w:eastAsia="Times New Roman" w:hAnsi="Times New Roman" w:cs="Times New Roman"/>
                <w:bCs/>
                <w:sz w:val="24"/>
                <w:szCs w:val="24"/>
              </w:rPr>
              <w:t>:</w:t>
            </w:r>
          </w:p>
          <w:p w:rsidR="00D349A0" w:rsidRPr="00CA0FF2" w:rsidRDefault="00D349A0" w:rsidP="00D349A0">
            <w:pPr>
              <w:numPr>
                <w:ilvl w:val="0"/>
                <w:numId w:val="10"/>
              </w:numPr>
              <w:spacing w:after="0"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 xml:space="preserve">9,1%  (4 особи) -  ставляться до такої поведінки  « позитивно» </w:t>
            </w:r>
          </w:p>
          <w:p w:rsidR="00D349A0" w:rsidRPr="00CA0FF2" w:rsidRDefault="00D349A0" w:rsidP="00D349A0">
            <w:pPr>
              <w:numPr>
                <w:ilvl w:val="0"/>
                <w:numId w:val="10"/>
              </w:numPr>
              <w:spacing w:after="0"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43,2% (19 осіб ) -  дозволяють таку   поведінку в  деяких  випадках.</w:t>
            </w:r>
          </w:p>
          <w:p w:rsidR="00D349A0" w:rsidRPr="00CA0FF2" w:rsidRDefault="00D349A0" w:rsidP="00D349A0">
            <w:pPr>
              <w:numPr>
                <w:ilvl w:val="0"/>
                <w:numId w:val="10"/>
              </w:numPr>
              <w:spacing w:after="0"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lang w:val="en-US"/>
              </w:rPr>
              <w:t xml:space="preserve">25% (11 </w:t>
            </w:r>
            <w:r w:rsidRPr="00CA0FF2">
              <w:rPr>
                <w:rFonts w:ascii="Times New Roman" w:eastAsia="Times New Roman" w:hAnsi="Times New Roman" w:cs="Times New Roman"/>
                <w:bCs/>
                <w:sz w:val="24"/>
                <w:szCs w:val="24"/>
              </w:rPr>
              <w:t>осіб)- ставляться негативно</w:t>
            </w:r>
          </w:p>
          <w:p w:rsidR="00D349A0" w:rsidRPr="00CA0FF2" w:rsidRDefault="00D349A0" w:rsidP="00D349A0">
            <w:pPr>
              <w:numPr>
                <w:ilvl w:val="0"/>
                <w:numId w:val="10"/>
              </w:numPr>
              <w:spacing w:after="0"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6,8% (3 осіб) - не контролюю виконання домашніх завдань</w:t>
            </w:r>
          </w:p>
          <w:p w:rsidR="00D349A0" w:rsidRPr="00CA0FF2" w:rsidRDefault="00D349A0" w:rsidP="00D349A0">
            <w:pPr>
              <w:numPr>
                <w:ilvl w:val="0"/>
                <w:numId w:val="10"/>
              </w:numPr>
              <w:spacing w:after="0"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15,9% (7 осіб )- обрали варіант , що їхня дитина  виконує все самостійно.</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 xml:space="preserve">Висновок: </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На твердження « Чи  бажання дитини мати лише високі  оцінки може спровокувати  до академічної недоброчесної поведінки ?» батьки дали такі відповіді:</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52,3% (23 особи) – вважають ,що знання дитини- важливіші за оцінки;</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20,5% (9 осіб)- «так»;</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lastRenderedPageBreak/>
              <w:t>11,4% (5  осіб)- обрали варіант « інколи».</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15,9% (7 осіб)- «ні», не провокують до  академічної доброчесності.</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Висновок:</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 xml:space="preserve"> </w:t>
            </w:r>
            <w:r w:rsidRPr="00CA0FF2">
              <w:rPr>
                <w:rFonts w:ascii="Times New Roman" w:eastAsia="Times New Roman" w:hAnsi="Times New Roman" w:cs="Times New Roman"/>
                <w:bCs/>
                <w:sz w:val="24"/>
                <w:szCs w:val="24"/>
              </w:rPr>
              <w:tab/>
              <w:t>Можна зробити висновок ,що більшість у</w:t>
            </w:r>
            <w:r>
              <w:rPr>
                <w:rFonts w:ascii="Times New Roman" w:eastAsia="Times New Roman" w:hAnsi="Times New Roman" w:cs="Times New Roman"/>
                <w:bCs/>
                <w:sz w:val="24"/>
                <w:szCs w:val="24"/>
              </w:rPr>
              <w:t>чнів в умовах</w:t>
            </w:r>
            <w:r w:rsidRPr="00CA0FF2">
              <w:rPr>
                <w:rFonts w:ascii="Times New Roman" w:eastAsia="Times New Roman" w:hAnsi="Times New Roman" w:cs="Times New Roman"/>
                <w:bCs/>
                <w:sz w:val="24"/>
                <w:szCs w:val="24"/>
              </w:rPr>
              <w:t xml:space="preserve"> все ж дотримуються принципів академічної доброчесності. Адже  31,8% (14 осіб) опитаних батьків  обрали відповідь «так» та  52,3% (23 особи) опитаних , обрали віддповідь  «зазвичай так». Але є також 4,5%(2осіб) батьків ,які вважають,  що їхні діти не дотримуються  цих принципів  і обрали  відповідь «не дотримується» . 11,4% (5осіб)опитаних ,які  вважають ,що зазвичай не дотримуються принципів академічної доброчесності.</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Висновок:</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ab/>
              <w:t>Дотримання правил  академічної доброчесності під час навчання в школі і в подальшому житті вважають важливим  81,8 % (36 осіб) опитаних батьків .  Проте  18,2% (8 осіб)вважають не важливим  і на це запитання обрали відповідь « ні».</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Висновок:</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ab/>
              <w:t>На  запитання « Чи проводяться з Вами бесіди про важливість дотримання дітьми академічної доброчесності:  неприпустимість списування та плагіату, необхідності вказувати джерела інформації, які використовуються тощо?» батьки відповіли наступним чином:</w:t>
            </w:r>
          </w:p>
          <w:p w:rsidR="00D349A0" w:rsidRPr="00CA0FF2" w:rsidRDefault="00D349A0" w:rsidP="00D349A0">
            <w:pPr>
              <w:numPr>
                <w:ilvl w:val="0"/>
                <w:numId w:val="11"/>
              </w:numPr>
              <w:spacing w:after="0" w:line="276"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r w:rsidRPr="00CA0FF2">
              <w:rPr>
                <w:rFonts w:ascii="Times New Roman" w:eastAsia="Times New Roman" w:hAnsi="Times New Roman" w:cs="Times New Roman"/>
                <w:bCs/>
                <w:sz w:val="24"/>
                <w:szCs w:val="24"/>
              </w:rPr>
              <w:t>% (14опитаних)-  «так регулярно проводяться»;</w:t>
            </w:r>
          </w:p>
          <w:p w:rsidR="00D349A0" w:rsidRPr="00CA0FF2" w:rsidRDefault="00D349A0" w:rsidP="00D349A0">
            <w:pPr>
              <w:numPr>
                <w:ilvl w:val="0"/>
                <w:numId w:val="11"/>
              </w:numPr>
              <w:spacing w:after="0" w:line="276"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w:t>
            </w:r>
            <w:r w:rsidRPr="00CA0FF2">
              <w:rPr>
                <w:rFonts w:ascii="Times New Roman" w:eastAsia="Times New Roman" w:hAnsi="Times New Roman" w:cs="Times New Roman"/>
                <w:bCs/>
                <w:sz w:val="24"/>
                <w:szCs w:val="24"/>
              </w:rPr>
              <w:t>% (16 опитаних)- «так, але нерегулярно»;</w:t>
            </w:r>
          </w:p>
          <w:p w:rsidR="00D349A0" w:rsidRPr="00CA0FF2" w:rsidRDefault="00D349A0" w:rsidP="00D349A0">
            <w:pPr>
              <w:numPr>
                <w:ilvl w:val="0"/>
                <w:numId w:val="11"/>
              </w:numPr>
              <w:spacing w:after="0"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 xml:space="preserve"> 4,5%   (2 опитаних) – « тільки на початку навчального року»;</w:t>
            </w:r>
          </w:p>
          <w:p w:rsidR="00D349A0" w:rsidRPr="00CA0FF2" w:rsidRDefault="00D349A0" w:rsidP="00D349A0">
            <w:pPr>
              <w:numPr>
                <w:ilvl w:val="0"/>
                <w:numId w:val="11"/>
              </w:numPr>
              <w:spacing w:after="0"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15,9%  (7 опитаних)- вважають, що «подібні заходи не проводились»</w:t>
            </w:r>
          </w:p>
          <w:p w:rsidR="00D349A0" w:rsidRPr="00CA0FF2" w:rsidRDefault="00D349A0" w:rsidP="00D349A0">
            <w:pPr>
              <w:numPr>
                <w:ilvl w:val="0"/>
                <w:numId w:val="11"/>
              </w:numPr>
              <w:spacing w:after="0"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 xml:space="preserve"> 9,1% ( 4 опитаних) – обрали відповідь « не розумію, про що йдеться»</w:t>
            </w:r>
          </w:p>
          <w:p w:rsidR="00D349A0" w:rsidRPr="00CA0FF2" w:rsidRDefault="00D349A0" w:rsidP="00D349A0">
            <w:pPr>
              <w:numPr>
                <w:ilvl w:val="0"/>
                <w:numId w:val="11"/>
              </w:numPr>
              <w:spacing w:after="0"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 xml:space="preserve"> 2,3 % ( 1 опитаних)-   дали відповідь «не пам</w:t>
            </w:r>
            <w:r w:rsidRPr="00CA0FF2">
              <w:rPr>
                <w:rFonts w:ascii="Times New Roman" w:eastAsia="Times New Roman" w:hAnsi="Times New Roman" w:cs="Times New Roman"/>
                <w:bCs/>
                <w:sz w:val="24"/>
                <w:szCs w:val="24"/>
                <w:lang w:val="ru-RU"/>
              </w:rPr>
              <w:t>’</w:t>
            </w:r>
            <w:r w:rsidRPr="00CA0FF2">
              <w:rPr>
                <w:rFonts w:ascii="Times New Roman" w:eastAsia="Times New Roman" w:hAnsi="Times New Roman" w:cs="Times New Roman"/>
                <w:bCs/>
                <w:sz w:val="24"/>
                <w:szCs w:val="24"/>
              </w:rPr>
              <w:t xml:space="preserve">ятаю» </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Висновок:</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ab/>
              <w:t>Б</w:t>
            </w:r>
            <w:r>
              <w:rPr>
                <w:rFonts w:ascii="Times New Roman" w:eastAsia="Times New Roman" w:hAnsi="Times New Roman" w:cs="Times New Roman"/>
                <w:bCs/>
                <w:sz w:val="24"/>
                <w:szCs w:val="24"/>
              </w:rPr>
              <w:t>атьки учнів 5-9</w:t>
            </w:r>
            <w:r w:rsidRPr="00CA0FF2">
              <w:rPr>
                <w:rFonts w:ascii="Times New Roman" w:eastAsia="Times New Roman" w:hAnsi="Times New Roman" w:cs="Times New Roman"/>
                <w:bCs/>
                <w:sz w:val="24"/>
                <w:szCs w:val="24"/>
              </w:rPr>
              <w:t xml:space="preserve"> на  запитання « Чи дотримується педагогічний  колектив правил  академічної доброчесності  під час виставлення оці</w:t>
            </w:r>
            <w:r>
              <w:rPr>
                <w:rFonts w:ascii="Times New Roman" w:eastAsia="Times New Roman" w:hAnsi="Times New Roman" w:cs="Times New Roman"/>
                <w:bCs/>
                <w:sz w:val="24"/>
                <w:szCs w:val="24"/>
              </w:rPr>
              <w:t>нок?» відповіли</w:t>
            </w:r>
            <w:r w:rsidRPr="00CA0FF2">
              <w:rPr>
                <w:rFonts w:ascii="Times New Roman" w:eastAsia="Times New Roman" w:hAnsi="Times New Roman" w:cs="Times New Roman"/>
                <w:bCs/>
                <w:sz w:val="24"/>
                <w:szCs w:val="24"/>
              </w:rPr>
              <w:t>:</w:t>
            </w:r>
          </w:p>
          <w:p w:rsidR="00D349A0" w:rsidRPr="00CA0FF2" w:rsidRDefault="00D349A0" w:rsidP="00D349A0">
            <w:pPr>
              <w:numPr>
                <w:ilvl w:val="0"/>
                <w:numId w:val="12"/>
              </w:numPr>
              <w:spacing w:after="0" w:line="276"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50%  (25</w:t>
            </w:r>
            <w:r w:rsidRPr="00CA0FF2">
              <w:rPr>
                <w:rFonts w:ascii="Times New Roman" w:eastAsia="Times New Roman" w:hAnsi="Times New Roman" w:cs="Times New Roman"/>
                <w:bCs/>
                <w:sz w:val="24"/>
                <w:szCs w:val="24"/>
              </w:rPr>
              <w:t xml:space="preserve"> осіб  ) респондентів  вважають «так»</w:t>
            </w:r>
          </w:p>
          <w:p w:rsidR="00D349A0" w:rsidRPr="00CA0FF2" w:rsidRDefault="00D349A0" w:rsidP="00D349A0">
            <w:pPr>
              <w:numPr>
                <w:ilvl w:val="0"/>
                <w:numId w:val="12"/>
              </w:numPr>
              <w:spacing w:after="0" w:line="276"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5</w:t>
            </w:r>
            <w:r w:rsidRPr="00CA0FF2">
              <w:rPr>
                <w:rFonts w:ascii="Times New Roman" w:eastAsia="Times New Roman" w:hAnsi="Times New Roman" w:cs="Times New Roman"/>
                <w:bCs/>
                <w:sz w:val="24"/>
                <w:szCs w:val="24"/>
              </w:rPr>
              <w:t>%   (  1особа  ) респондентів   відповіли «ні»</w:t>
            </w:r>
          </w:p>
          <w:p w:rsidR="00D349A0" w:rsidRPr="00CA0FF2" w:rsidRDefault="00D349A0" w:rsidP="00D349A0">
            <w:pPr>
              <w:numPr>
                <w:ilvl w:val="0"/>
                <w:numId w:val="12"/>
              </w:numPr>
              <w:spacing w:after="0" w:line="276"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45,</w:t>
            </w:r>
            <w:r w:rsidRPr="00CA0FF2">
              <w:rPr>
                <w:rFonts w:ascii="Times New Roman" w:eastAsia="Times New Roman" w:hAnsi="Times New Roman" w:cs="Times New Roman"/>
                <w:bCs/>
                <w:sz w:val="24"/>
                <w:szCs w:val="24"/>
              </w:rPr>
              <w:t>%  (20 осіб) опитаних не змогли дали відповідь і обрали варіант</w:t>
            </w:r>
            <w:r>
              <w:rPr>
                <w:rFonts w:ascii="Times New Roman" w:eastAsia="Times New Roman" w:hAnsi="Times New Roman" w:cs="Times New Roman"/>
                <w:bCs/>
                <w:sz w:val="24"/>
                <w:szCs w:val="24"/>
              </w:rPr>
              <w:t xml:space="preserve">          </w:t>
            </w:r>
            <w:r w:rsidRPr="00CA0FF2">
              <w:rPr>
                <w:rFonts w:ascii="Times New Roman" w:eastAsia="Times New Roman" w:hAnsi="Times New Roman" w:cs="Times New Roman"/>
                <w:bCs/>
                <w:sz w:val="24"/>
                <w:szCs w:val="24"/>
              </w:rPr>
              <w:t>« важко відповісти</w:t>
            </w:r>
            <w:r>
              <w:rPr>
                <w:rFonts w:ascii="Times New Roman" w:eastAsia="Times New Roman" w:hAnsi="Times New Roman" w:cs="Times New Roman"/>
                <w:bCs/>
                <w:sz w:val="24"/>
                <w:szCs w:val="24"/>
              </w:rPr>
              <w:t>»</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Висновок:</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bCs/>
                <w:sz w:val="24"/>
                <w:szCs w:val="24"/>
              </w:rPr>
              <w:tab/>
              <w:t>Жоден  з опитаних батьків не висловив  зауважень т</w:t>
            </w:r>
            <w:r>
              <w:rPr>
                <w:rFonts w:ascii="Times New Roman" w:eastAsia="Times New Roman" w:hAnsi="Times New Roman" w:cs="Times New Roman"/>
                <w:bCs/>
                <w:sz w:val="24"/>
                <w:szCs w:val="24"/>
              </w:rPr>
              <w:t xml:space="preserve">а пропозицій  щодо роботи школи </w:t>
            </w:r>
            <w:r w:rsidRPr="00CA0FF2">
              <w:rPr>
                <w:rFonts w:ascii="Times New Roman" w:eastAsia="Times New Roman" w:hAnsi="Times New Roman" w:cs="Times New Roman"/>
                <w:bCs/>
                <w:sz w:val="24"/>
                <w:szCs w:val="24"/>
              </w:rPr>
              <w:t xml:space="preserve"> на майбутнє. </w:t>
            </w:r>
          </w:p>
          <w:p w:rsidR="00D349A0" w:rsidRPr="00CA0FF2" w:rsidRDefault="00D349A0" w:rsidP="00DC345E">
            <w:pPr>
              <w:spacing w:line="276" w:lineRule="auto"/>
              <w:ind w:left="567"/>
              <w:jc w:val="both"/>
              <w:rPr>
                <w:rFonts w:ascii="Times New Roman" w:eastAsia="Times New Roman" w:hAnsi="Times New Roman" w:cs="Times New Roman"/>
                <w:bCs/>
                <w:sz w:val="24"/>
                <w:szCs w:val="24"/>
              </w:rPr>
            </w:pPr>
            <w:r w:rsidRPr="00CA0FF2">
              <w:rPr>
                <w:rFonts w:ascii="Times New Roman" w:eastAsia="Times New Roman" w:hAnsi="Times New Roman" w:cs="Times New Roman"/>
                <w:sz w:val="24"/>
                <w:szCs w:val="24"/>
                <w:lang w:eastAsia="uk-UA"/>
              </w:rPr>
              <w:t xml:space="preserve">            У закладі освіти сплановано та реалізуються заходи, що передбачають конструктивну співпрацю педагогів з батьками учнів. </w:t>
            </w:r>
            <w:r w:rsidRPr="00CA0FF2">
              <w:rPr>
                <w:rFonts w:ascii="Times New Roman" w:eastAsia="Times New Roman" w:hAnsi="Times New Roman" w:cs="Times New Roman"/>
                <w:sz w:val="24"/>
                <w:szCs w:val="24"/>
                <w:lang w:eastAsia="uk-UA"/>
              </w:rPr>
              <w:lastRenderedPageBreak/>
              <w:t>Співпраця відбувається у різноманітних формах, що сприяє налагодженню партнерських взаємин між педагогами закладу освіти та батьками здобувачів освіти. Забезпечується зворотній зв’язок.</w:t>
            </w:r>
          </w:p>
        </w:tc>
        <w:tc>
          <w:tcPr>
            <w:tcW w:w="570" w:type="dxa"/>
            <w:gridSpan w:val="2"/>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p>
        </w:tc>
        <w:tc>
          <w:tcPr>
            <w:tcW w:w="569" w:type="dxa"/>
            <w:gridSpan w:val="3"/>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p>
        </w:tc>
        <w:tc>
          <w:tcPr>
            <w:tcW w:w="425" w:type="dxa"/>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r w:rsidRPr="00CA0FF2">
              <w:rPr>
                <w:rFonts w:ascii="Times New Roman" w:eastAsia="Times New Roman" w:hAnsi="Times New Roman" w:cs="Times New Roman"/>
                <w:color w:val="FF0000"/>
                <w:sz w:val="24"/>
                <w:szCs w:val="24"/>
                <w:lang w:eastAsia="uk-UA"/>
              </w:rPr>
              <w:t>+</w:t>
            </w:r>
          </w:p>
        </w:tc>
        <w:tc>
          <w:tcPr>
            <w:tcW w:w="426" w:type="dxa"/>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p>
        </w:tc>
      </w:tr>
      <w:tr w:rsidR="00D349A0" w:rsidRPr="00CA0FF2" w:rsidTr="00DC345E">
        <w:tc>
          <w:tcPr>
            <w:tcW w:w="8642" w:type="dxa"/>
          </w:tcPr>
          <w:p w:rsidR="00D349A0" w:rsidRPr="00CA0FF2" w:rsidRDefault="00D349A0" w:rsidP="00DC345E">
            <w:pPr>
              <w:tabs>
                <w:tab w:val="left" w:pos="2524"/>
              </w:tabs>
              <w:ind w:left="567"/>
              <w:jc w:val="both"/>
              <w:rPr>
                <w:rFonts w:ascii="Times New Roman" w:eastAsia="Times New Roman" w:hAnsi="Times New Roman" w:cs="Times New Roman"/>
                <w:b/>
                <w:sz w:val="24"/>
                <w:szCs w:val="24"/>
                <w:lang w:eastAsia="uk-UA"/>
              </w:rPr>
            </w:pPr>
            <w:r w:rsidRPr="00CA0FF2">
              <w:rPr>
                <w:rFonts w:ascii="Times New Roman" w:eastAsia="Times New Roman" w:hAnsi="Times New Roman" w:cs="Times New Roman"/>
                <w:b/>
                <w:sz w:val="24"/>
                <w:szCs w:val="24"/>
                <w:lang w:eastAsia="uk-UA"/>
              </w:rPr>
              <w:lastRenderedPageBreak/>
              <w:t>3.3.3. Співпраця працівників закладу освіти</w:t>
            </w:r>
          </w:p>
          <w:p w:rsidR="00D349A0" w:rsidRPr="00CA0FF2" w:rsidRDefault="00D349A0" w:rsidP="00DC345E">
            <w:pPr>
              <w:tabs>
                <w:tab w:val="left" w:pos="2524"/>
              </w:tabs>
              <w:ind w:left="567"/>
              <w:jc w:val="both"/>
              <w:rPr>
                <w:rFonts w:ascii="Times New Roman" w:eastAsia="Times New Roman" w:hAnsi="Times New Roman" w:cs="Times New Roman"/>
                <w:sz w:val="24"/>
                <w:szCs w:val="24"/>
                <w:lang w:eastAsia="uk-UA"/>
              </w:rPr>
            </w:pPr>
            <w:r w:rsidRPr="00CA0FF2">
              <w:rPr>
                <w:rFonts w:ascii="Times New Roman" w:eastAsia="Times New Roman" w:hAnsi="Times New Roman" w:cs="Times New Roman"/>
                <w:sz w:val="24"/>
                <w:szCs w:val="24"/>
                <w:lang w:eastAsia="uk-UA"/>
              </w:rPr>
              <w:t>У закладі освіти налагоджено професійну співпрацю, діє ме</w:t>
            </w:r>
            <w:r>
              <w:rPr>
                <w:rFonts w:ascii="Times New Roman" w:eastAsia="Times New Roman" w:hAnsi="Times New Roman" w:cs="Times New Roman"/>
                <w:sz w:val="24"/>
                <w:szCs w:val="24"/>
                <w:lang w:eastAsia="uk-UA"/>
              </w:rPr>
              <w:t>тодична рада</w:t>
            </w:r>
            <w:r w:rsidRPr="00CA0FF2">
              <w:rPr>
                <w:rFonts w:ascii="Times New Roman" w:eastAsia="Times New Roman" w:hAnsi="Times New Roman" w:cs="Times New Roman"/>
                <w:sz w:val="24"/>
                <w:szCs w:val="24"/>
                <w:lang w:eastAsia="uk-UA"/>
              </w:rPr>
              <w:t>. Співпраця між педагогами найбільш ефективна шляхом взаємовідвідування уроків  та індивідуальної допомоги</w:t>
            </w:r>
            <w:r w:rsidRPr="00CA0FF2">
              <w:rPr>
                <w:rFonts w:ascii="Times New Roman" w:eastAsia="Times New Roman" w:hAnsi="Times New Roman" w:cs="Times New Roman"/>
                <w:color w:val="FF0000"/>
                <w:sz w:val="24"/>
                <w:szCs w:val="24"/>
                <w:lang w:eastAsia="uk-UA"/>
              </w:rPr>
              <w:t xml:space="preserve">. </w:t>
            </w:r>
            <w:r w:rsidRPr="00CA0FF2">
              <w:rPr>
                <w:rFonts w:ascii="Times New Roman" w:eastAsia="Times New Roman" w:hAnsi="Times New Roman" w:cs="Times New Roman"/>
                <w:sz w:val="24"/>
                <w:szCs w:val="24"/>
                <w:lang w:eastAsia="uk-UA"/>
              </w:rPr>
              <w:t>Переважна більшість педагогічних працівників оцінили діяльність педагогічної ради як системну і ефективну; на засіданнях розглядаються питання діяльності ЗО; рішення приймаються колегіально і демократично.</w:t>
            </w:r>
          </w:p>
        </w:tc>
        <w:tc>
          <w:tcPr>
            <w:tcW w:w="570" w:type="dxa"/>
            <w:gridSpan w:val="2"/>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p>
        </w:tc>
        <w:tc>
          <w:tcPr>
            <w:tcW w:w="569" w:type="dxa"/>
            <w:gridSpan w:val="3"/>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r w:rsidRPr="00CA0FF2">
              <w:rPr>
                <w:rFonts w:ascii="Times New Roman" w:eastAsia="Times New Roman" w:hAnsi="Times New Roman" w:cs="Times New Roman"/>
                <w:color w:val="FF0000"/>
                <w:sz w:val="24"/>
                <w:szCs w:val="24"/>
                <w:lang w:eastAsia="uk-UA"/>
              </w:rPr>
              <w:t>+</w:t>
            </w:r>
          </w:p>
        </w:tc>
        <w:tc>
          <w:tcPr>
            <w:tcW w:w="425" w:type="dxa"/>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p>
        </w:tc>
        <w:tc>
          <w:tcPr>
            <w:tcW w:w="426" w:type="dxa"/>
          </w:tcPr>
          <w:p w:rsidR="00D349A0" w:rsidRPr="00CA0FF2" w:rsidRDefault="00D349A0" w:rsidP="00DC345E">
            <w:pPr>
              <w:ind w:left="567"/>
              <w:jc w:val="both"/>
              <w:rPr>
                <w:rFonts w:ascii="Times New Roman" w:eastAsia="Times New Roman" w:hAnsi="Times New Roman" w:cs="Times New Roman"/>
                <w:color w:val="FF0000"/>
                <w:sz w:val="24"/>
                <w:szCs w:val="24"/>
                <w:lang w:eastAsia="uk-UA"/>
              </w:rPr>
            </w:pPr>
          </w:p>
        </w:tc>
      </w:tr>
      <w:tr w:rsidR="00D349A0" w:rsidRPr="00CA0FF2" w:rsidTr="00DC345E">
        <w:tc>
          <w:tcPr>
            <w:tcW w:w="8642" w:type="dxa"/>
          </w:tcPr>
          <w:p w:rsidR="00D349A0" w:rsidRPr="00CA0FF2" w:rsidRDefault="00D349A0" w:rsidP="00DC345E">
            <w:pPr>
              <w:tabs>
                <w:tab w:val="left" w:pos="2524"/>
              </w:tabs>
              <w:ind w:left="567"/>
              <w:jc w:val="both"/>
              <w:rPr>
                <w:rFonts w:ascii="Times New Roman" w:eastAsia="Times New Roman" w:hAnsi="Times New Roman" w:cs="Times New Roman"/>
                <w:b/>
                <w:sz w:val="24"/>
                <w:szCs w:val="24"/>
                <w:lang w:eastAsia="uk-UA"/>
              </w:rPr>
            </w:pPr>
            <w:r w:rsidRPr="00CA0FF2">
              <w:rPr>
                <w:rFonts w:ascii="Times New Roman" w:eastAsia="Times New Roman" w:hAnsi="Times New Roman" w:cs="Times New Roman"/>
                <w:b/>
                <w:sz w:val="24"/>
                <w:szCs w:val="24"/>
                <w:lang w:eastAsia="uk-UA"/>
              </w:rPr>
              <w:t xml:space="preserve">3.3.4.Психологічний клімат </w:t>
            </w:r>
          </w:p>
          <w:p w:rsidR="00D349A0" w:rsidRPr="00CA0FF2" w:rsidRDefault="00D349A0" w:rsidP="00DC345E">
            <w:pPr>
              <w:tabs>
                <w:tab w:val="left" w:pos="2524"/>
              </w:tabs>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Переважна більшість  (95</w:t>
            </w:r>
            <w:r w:rsidRPr="00CA0FF2">
              <w:rPr>
                <w:rFonts w:ascii="Times New Roman" w:eastAsia="Times New Roman" w:hAnsi="Times New Roman" w:cs="Times New Roman"/>
                <w:sz w:val="24"/>
                <w:szCs w:val="24"/>
                <w:lang w:eastAsia="uk-UA"/>
              </w:rPr>
              <w:t>%) педагогів вважають, що психологічний клімат закладу освіти сприяє їхній співпраці між собою. Лише окремі педагоги вказали на ситуативний характер співпраці.</w:t>
            </w:r>
            <w:r w:rsidRPr="00CA0FF2">
              <w:rPr>
                <w:rFonts w:ascii="Times New Roman" w:hAnsi="Times New Roman" w:cs="Times New Roman"/>
                <w:sz w:val="24"/>
                <w:szCs w:val="24"/>
              </w:rPr>
              <w:t xml:space="preserve"> Педагогічні працівники закладу освіти надають методичну підтримку колегам, обмінюються досвідом: проводять консультації, навчальні семінари, майстер-класи, конференції, в рамках предметної методичної комісії з метою обміну педагогічним досвідом взаємовідвідують уроки. У школі налагоджено професійну співпрацю, діють предметні методичні комісії, діяльність яких харатеризується різними формами взаємодії, ініціативами щодо забезпечення якості освіти, активною участю в засіданнях педагогічних рад; існує практика педагогічного наставництва (наказом директора призначаються наставники молодим та малодосвідченим колегам), взаємонавчання. Засідання предметних методичних комісій проходять у різних формах: перегляд та обговорення презентацій, робота в методичних групах, практичне напрацювання рекомендацій щодо актуальних проблем, практичні заняття з елементами тренінгу, круглий стіл, створення колективного творчого портфоліо, проведення майстер-класів, практичні заняття. Матеріали засідань, навчальних занять, майстер-класів оприлюднюються на методичному блозі школи. У закладі практикується педагогічне наставництво. Вивчення документації показало, що існує план педагогічного наставництва щодо навчання молодих фахівців, педагоги школи обмінюються досвідом щодо ефективності викладання предмету, взаємовідвідують уроки, спільно опрацьовують проблемні теми, методики стимулювання навчально-пізнавальної активності учнів, спільно опрацьовують навчальні програми та пояснювальні записки, законодавчі та нормативно правові документи.</w:t>
            </w:r>
          </w:p>
        </w:tc>
        <w:tc>
          <w:tcPr>
            <w:tcW w:w="570" w:type="dxa"/>
            <w:gridSpan w:val="2"/>
          </w:tcPr>
          <w:p w:rsidR="00D349A0" w:rsidRPr="00CA0FF2" w:rsidRDefault="00D349A0" w:rsidP="00DC345E">
            <w:pPr>
              <w:numPr>
                <w:ilvl w:val="0"/>
                <w:numId w:val="1"/>
              </w:numPr>
              <w:shd w:val="clear" w:color="auto" w:fill="FFFFFF"/>
              <w:spacing w:after="0" w:line="240" w:lineRule="auto"/>
              <w:ind w:left="567" w:right="225"/>
              <w:jc w:val="both"/>
              <w:rPr>
                <w:rFonts w:ascii="Times New Roman" w:eastAsia="Times New Roman" w:hAnsi="Times New Roman" w:cs="Times New Roman"/>
                <w:color w:val="FF0000"/>
                <w:sz w:val="24"/>
                <w:szCs w:val="24"/>
                <w:lang w:eastAsia="uk-UA"/>
              </w:rPr>
            </w:pPr>
          </w:p>
        </w:tc>
        <w:tc>
          <w:tcPr>
            <w:tcW w:w="569" w:type="dxa"/>
            <w:gridSpan w:val="3"/>
          </w:tcPr>
          <w:p w:rsidR="00D349A0" w:rsidRPr="00CA0FF2" w:rsidRDefault="00D349A0" w:rsidP="00DC345E">
            <w:pPr>
              <w:numPr>
                <w:ilvl w:val="0"/>
                <w:numId w:val="1"/>
              </w:numPr>
              <w:shd w:val="clear" w:color="auto" w:fill="FFFFFF"/>
              <w:spacing w:after="0" w:line="240" w:lineRule="auto"/>
              <w:ind w:left="567" w:right="225"/>
              <w:jc w:val="both"/>
              <w:rPr>
                <w:rFonts w:ascii="Times New Roman" w:eastAsia="Times New Roman" w:hAnsi="Times New Roman" w:cs="Times New Roman"/>
                <w:color w:val="FF0000"/>
                <w:sz w:val="24"/>
                <w:szCs w:val="24"/>
                <w:lang w:eastAsia="uk-UA"/>
              </w:rPr>
            </w:pPr>
          </w:p>
        </w:tc>
        <w:tc>
          <w:tcPr>
            <w:tcW w:w="425" w:type="dxa"/>
          </w:tcPr>
          <w:p w:rsidR="00D349A0" w:rsidRPr="00CA0FF2" w:rsidRDefault="00D349A0" w:rsidP="00DC345E">
            <w:pPr>
              <w:numPr>
                <w:ilvl w:val="0"/>
                <w:numId w:val="1"/>
              </w:numPr>
              <w:shd w:val="clear" w:color="auto" w:fill="FFFFFF"/>
              <w:spacing w:after="0" w:line="240" w:lineRule="auto"/>
              <w:ind w:left="567" w:right="225"/>
              <w:jc w:val="both"/>
              <w:rPr>
                <w:rFonts w:ascii="Times New Roman" w:eastAsia="Times New Roman" w:hAnsi="Times New Roman" w:cs="Times New Roman"/>
                <w:color w:val="FF0000"/>
                <w:sz w:val="24"/>
                <w:szCs w:val="24"/>
                <w:lang w:eastAsia="uk-UA"/>
              </w:rPr>
            </w:pPr>
          </w:p>
        </w:tc>
        <w:tc>
          <w:tcPr>
            <w:tcW w:w="426" w:type="dxa"/>
          </w:tcPr>
          <w:p w:rsidR="00D349A0" w:rsidRPr="00CA0FF2" w:rsidRDefault="00D349A0" w:rsidP="00DC345E">
            <w:pPr>
              <w:numPr>
                <w:ilvl w:val="0"/>
                <w:numId w:val="1"/>
              </w:numPr>
              <w:shd w:val="clear" w:color="auto" w:fill="FFFFFF"/>
              <w:spacing w:after="0" w:line="240" w:lineRule="auto"/>
              <w:ind w:left="567" w:right="225"/>
              <w:jc w:val="both"/>
              <w:rPr>
                <w:rFonts w:ascii="Times New Roman" w:eastAsia="Times New Roman" w:hAnsi="Times New Roman" w:cs="Times New Roman"/>
                <w:color w:val="FF0000"/>
                <w:sz w:val="24"/>
                <w:szCs w:val="24"/>
                <w:lang w:eastAsia="uk-UA"/>
              </w:rPr>
            </w:pPr>
          </w:p>
        </w:tc>
      </w:tr>
    </w:tbl>
    <w:p w:rsidR="00D349A0" w:rsidRPr="00CA0FF2" w:rsidRDefault="00D349A0" w:rsidP="00D349A0">
      <w:pPr>
        <w:ind w:left="567"/>
        <w:rPr>
          <w:rFonts w:ascii="Times New Roman" w:hAnsi="Times New Roman" w:cs="Times New Roman"/>
          <w:sz w:val="24"/>
          <w:szCs w:val="24"/>
        </w:rPr>
      </w:pPr>
      <w:r>
        <w:rPr>
          <w:rFonts w:ascii="Times New Roman" w:hAnsi="Times New Roman" w:cs="Times New Roman"/>
          <w:sz w:val="24"/>
          <w:szCs w:val="24"/>
        </w:rPr>
        <w:br w:type="textWrapping" w:clear="all"/>
      </w:r>
    </w:p>
    <w:p w:rsidR="00D349A0" w:rsidRDefault="00D349A0" w:rsidP="00D349A0">
      <w:pPr>
        <w:ind w:left="567"/>
      </w:pPr>
    </w:p>
    <w:p w:rsidR="00105725" w:rsidRDefault="00105725"/>
    <w:sectPr w:rsidR="00105725" w:rsidSect="00722FAE">
      <w:headerReference w:type="default" r:id="rId7"/>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342654"/>
      <w:docPartObj>
        <w:docPartGallery w:val="Page Numbers (Top of Page)"/>
        <w:docPartUnique/>
      </w:docPartObj>
    </w:sdtPr>
    <w:sdtEndPr/>
    <w:sdtContent>
      <w:p w:rsidR="00DB12D3" w:rsidRDefault="00D349A0">
        <w:pPr>
          <w:pStyle w:val="a4"/>
          <w:jc w:val="right"/>
        </w:pPr>
        <w:r>
          <w:fldChar w:fldCharType="begin"/>
        </w:r>
        <w:r>
          <w:instrText>PAGE   \* MERGEFORMAT</w:instrText>
        </w:r>
        <w:r>
          <w:fldChar w:fldCharType="separate"/>
        </w:r>
        <w:r w:rsidRPr="00D349A0">
          <w:rPr>
            <w:noProof/>
            <w:lang w:val="ru-RU"/>
          </w:rPr>
          <w:t>19</w:t>
        </w:r>
        <w:r>
          <w:fldChar w:fldCharType="end"/>
        </w:r>
      </w:p>
    </w:sdtContent>
  </w:sdt>
  <w:p w:rsidR="00DB12D3" w:rsidRDefault="00D349A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643"/>
    <w:multiLevelType w:val="multilevel"/>
    <w:tmpl w:val="D0C0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B342E"/>
    <w:multiLevelType w:val="hybridMultilevel"/>
    <w:tmpl w:val="FD3219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042B30"/>
    <w:multiLevelType w:val="hybridMultilevel"/>
    <w:tmpl w:val="0A887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060334"/>
    <w:multiLevelType w:val="hybridMultilevel"/>
    <w:tmpl w:val="01CE7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5C71780"/>
    <w:multiLevelType w:val="hybridMultilevel"/>
    <w:tmpl w:val="6F9E80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4FF66449"/>
    <w:multiLevelType w:val="hybridMultilevel"/>
    <w:tmpl w:val="DDAED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3257EC"/>
    <w:multiLevelType w:val="hybridMultilevel"/>
    <w:tmpl w:val="685613C2"/>
    <w:lvl w:ilvl="0" w:tplc="75060774">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545F0B1D"/>
    <w:multiLevelType w:val="hybridMultilevel"/>
    <w:tmpl w:val="0B90E748"/>
    <w:lvl w:ilvl="0" w:tplc="04220001">
      <w:start w:val="1"/>
      <w:numFmt w:val="bullet"/>
      <w:lvlText w:val=""/>
      <w:lvlJc w:val="left"/>
      <w:pPr>
        <w:ind w:left="825" w:hanging="360"/>
      </w:pPr>
      <w:rPr>
        <w:rFonts w:ascii="Symbol" w:hAnsi="Symbol" w:hint="default"/>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8">
    <w:nsid w:val="67AB5A34"/>
    <w:multiLevelType w:val="hybridMultilevel"/>
    <w:tmpl w:val="1A72E6C0"/>
    <w:lvl w:ilvl="0" w:tplc="5BF2B7BC">
      <w:start w:val="3"/>
      <w:numFmt w:val="bullet"/>
      <w:lvlText w:val="-"/>
      <w:lvlJc w:val="left"/>
      <w:pPr>
        <w:ind w:left="720" w:hanging="360"/>
      </w:pPr>
      <w:rPr>
        <w:rFonts w:ascii="Calibri" w:eastAsia="Times New Roman"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70291C99"/>
    <w:multiLevelType w:val="hybridMultilevel"/>
    <w:tmpl w:val="B0A66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5F626C"/>
    <w:multiLevelType w:val="hybridMultilevel"/>
    <w:tmpl w:val="F5CE7D2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7BC868EA"/>
    <w:multiLevelType w:val="hybridMultilevel"/>
    <w:tmpl w:val="5A6EB7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5"/>
  </w:num>
  <w:num w:numId="7">
    <w:abstractNumId w:val="2"/>
  </w:num>
  <w:num w:numId="8">
    <w:abstractNumId w:val="9"/>
  </w:num>
  <w:num w:numId="9">
    <w:abstractNumId w:val="11"/>
  </w:num>
  <w:num w:numId="10">
    <w:abstractNumId w:val="3"/>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349A0"/>
    <w:rsid w:val="00032305"/>
    <w:rsid w:val="00105725"/>
    <w:rsid w:val="00D349A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9A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49A0"/>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349A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349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diia.gov.ua/" TargetMode="External"/><Relationship Id="rId5" Type="http://schemas.openxmlformats.org/officeDocument/2006/relationships/hyperlink" Target="https://osvita.diia.gov.ua/digig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25989</Words>
  <Characters>14815</Characters>
  <Application>Microsoft Office Word</Application>
  <DocSecurity>0</DocSecurity>
  <Lines>123</Lines>
  <Paragraphs>81</Paragraphs>
  <ScaleCrop>false</ScaleCrop>
  <Company/>
  <LinksUpToDate>false</LinksUpToDate>
  <CharactersWithSpaces>40723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2024-01-15T11:14:00Z</dcterms:created>
  <dcterms:modified xsi:type="dcterms:W3CDTF">2024-01-15T11:14:00Z</dcterms:modified>
</cp:coreProperties>
</file>