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EC" w:rsidRPr="00872EEC" w:rsidRDefault="00872EEC" w:rsidP="00872EEC">
      <w:pPr>
        <w:shd w:val="clear" w:color="auto" w:fill="F1F2F4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 МОН рекомендує організовувати дистанційне навчання?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Міністерство освіти і науки </w:t>
      </w:r>
      <w:hyperlink r:id="rId5" w:tgtFrame="_blank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радить</w:t>
        </w:r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педагогам проводити вдвічі менше занять, ніж у довоєнний час.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Решту часу варто присвятити роботі в асинхронному режимі:</w:t>
      </w:r>
    </w:p>
    <w:p w:rsidR="00872EEC" w:rsidRPr="00872EEC" w:rsidRDefault="00872EEC" w:rsidP="00872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спілкуванню з дітьми у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месенджерах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72EEC" w:rsidRPr="00872EEC" w:rsidRDefault="00872EEC" w:rsidP="00872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роботі з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онлайн-ресурсами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hyperlink r:id="rId6" w:tgtFrame="_blank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ВШО</w:t>
        </w:r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hyperlink r:id="rId7" w:tgtFrame="_blank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На урок</w:t>
        </w:r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тощо);</w:t>
      </w:r>
    </w:p>
    <w:p w:rsidR="00872EEC" w:rsidRPr="00872EEC" w:rsidRDefault="00872EEC" w:rsidP="00872E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виконанню дітьми вправ та завдань, що передбачають психологічне розвантаження, техніки врегулювання емоційного стану тощо.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 наголошує, що методи роботи з учнями слід добирати відповідно до навчального предмета, віку школярів та їхніх інтересів. Вчителям радять надавати перевагу пошуковим та творчим методам роботи.</w:t>
      </w:r>
    </w:p>
    <w:tbl>
      <w:tblPr>
        <w:tblW w:w="5670" w:type="dxa"/>
        <w:jc w:val="center"/>
        <w:shd w:val="clear" w:color="auto" w:fill="FFFFFF"/>
        <w:tblCellMar>
          <w:top w:w="144" w:type="dxa"/>
          <w:left w:w="0" w:type="dxa"/>
          <w:right w:w="0" w:type="dxa"/>
        </w:tblCellMar>
        <w:tblLook w:val="04A0"/>
      </w:tblPr>
      <w:tblGrid>
        <w:gridCol w:w="9639"/>
      </w:tblGrid>
      <w:tr w:rsidR="00872EEC" w:rsidRPr="00872EEC" w:rsidTr="00872E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EC" w:rsidRPr="00872EEC" w:rsidRDefault="00872EEC" w:rsidP="008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2E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7195185" cy="4760595"/>
                  <wp:effectExtent l="19050" t="0" r="5715" b="0"/>
                  <wp:docPr id="1" name="Рисунок 1" descr="https://life.pravda.com.ua/images/doc/d/6/d6a5fee-depositphotos-369588562-l-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fe.pravda.com.ua/images/doc/d/6/d6a5fee-depositphotos-369588562-l-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185" cy="476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EC" w:rsidRPr="00872EEC" w:rsidTr="00872E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EC" w:rsidRPr="00872EEC" w:rsidRDefault="00872EEC" w:rsidP="00872EEC">
            <w:pPr>
              <w:spacing w:before="135" w:after="13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eastAsia="uk-UA"/>
              </w:rPr>
            </w:pPr>
          </w:p>
        </w:tc>
      </w:tr>
    </w:tbl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"В умовах війни бесіда або діалог кращі за інструкції чи розповіді, а творче завдання – за вправи. </w:t>
      </w:r>
      <w:proofErr w:type="spellStart"/>
      <w:r w:rsidRPr="00872EE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Онлайн-ігри</w:t>
      </w:r>
      <w:proofErr w:type="spellEnd"/>
      <w:r w:rsidRPr="00872EE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 як можна використовувати під час навчання: "</w:t>
      </w:r>
      <w:hyperlink r:id="rId9" w:tgtFrame="_blank" w:history="1">
        <w:r w:rsidRPr="00872E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uk-UA"/>
          </w:rPr>
          <w:t xml:space="preserve">365° за шкалою </w:t>
        </w:r>
        <w:proofErr w:type="spellStart"/>
        <w:r w:rsidRPr="00872E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uk-UA"/>
          </w:rPr>
          <w:t>медіаграмотності</w:t>
        </w:r>
        <w:proofErr w:type="spellEnd"/>
      </w:hyperlink>
      <w:r w:rsidRPr="00872EE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", "</w:t>
      </w:r>
      <w:hyperlink r:id="rId10" w:tgtFrame="_blank" w:history="1">
        <w:r w:rsidRPr="00872E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uk-UA"/>
          </w:rPr>
          <w:t xml:space="preserve">Пригоди </w:t>
        </w:r>
        <w:proofErr w:type="spellStart"/>
        <w:r w:rsidRPr="00872E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uk-UA"/>
          </w:rPr>
          <w:t>Літератуса</w:t>
        </w:r>
        <w:proofErr w:type="spellEnd"/>
      </w:hyperlink>
      <w:r w:rsidRPr="00872EE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 і "</w:t>
      </w:r>
      <w:proofErr w:type="spellStart"/>
      <w:r w:rsidRPr="00872EE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872EEC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"https://www.aup.com.ua/Game/index.html" \t "_blank" </w:instrText>
      </w:r>
      <w:r w:rsidRPr="00872EE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872EE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Медіазнайко</w:t>
      </w:r>
      <w:proofErr w:type="spellEnd"/>
      <w:r w:rsidRPr="00872EEC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872EE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""</w:t>
      </w:r>
      <w:r w:rsidRPr="00872EE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відзначають у відомстві.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Наразі складно налагодити групову чи колективну форму роботи, тому МОН радить робити акцент на дискусійних та партнерських варіантах організації навчання.  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"Під час проведення </w:t>
      </w:r>
      <w:proofErr w:type="spellStart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онлайн-занять</w:t>
      </w:r>
      <w:proofErr w:type="spellEnd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бажано залучати учнів до активної роботи, висловлювання своїх ідей та пропозицій, надавати можливість їм спілкуватися між собою.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Доцільним також буде проведення індивідуальних зустрічей з новоприбулими учнями з метою представлення закладу освіти як ефективного та безпечного освітнього простору і/або створення стислих інформаційних листів аналогічного змісту"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підкреслили у МОН.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 вчителям дозволено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самостійно визначати кількість годин навчання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зміщувати початок першого уроку принаймні на годину пізніше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адже діти можуть погано спати вночі через повітряні тривоги або психологічно нестабільний стан.</w:t>
      </w:r>
    </w:p>
    <w:p w:rsidR="00872EEC" w:rsidRPr="00872EEC" w:rsidRDefault="00872EEC" w:rsidP="00872EEC">
      <w:pPr>
        <w:shd w:val="clear" w:color="auto" w:fill="F1F2F4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Як діяти вчителю, якщо під час уроку почалася повітряна тривога?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умовах воєнного часу особливістю дистанційного навчання є ймовірність під час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онлайн-зустрічей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ситуацій, коли вмикається сигнал повітряної тривоги.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таких випадках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 рекомендує педагогам такий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алгоритм дій:</w:t>
      </w:r>
    </w:p>
    <w:p w:rsidR="00872EEC" w:rsidRPr="00872EEC" w:rsidRDefault="00872EEC" w:rsidP="00872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спокійно повідомити учням, що оголошено сигнал повітряної тривоги, а тому треба припинити заняття;</w:t>
      </w:r>
    </w:p>
    <w:p w:rsidR="00872EEC" w:rsidRPr="00872EEC" w:rsidRDefault="00872EEC" w:rsidP="00872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закцентувати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увагу школярів на тому, що вони мають пройти в безпечне місце, встановлене їхніми родинами;</w:t>
      </w:r>
    </w:p>
    <w:p w:rsidR="00872EEC" w:rsidRPr="00872EEC" w:rsidRDefault="00872EEC" w:rsidP="00872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попросити учнів вийти з конференції (якщо урок проводиться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режимі реального часу);</w:t>
      </w:r>
    </w:p>
    <w:p w:rsidR="00872EEC" w:rsidRPr="00872EEC" w:rsidRDefault="00872EEC" w:rsidP="00872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дочекатися, щоб усі учні вийшли з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онлайн-конференції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Зазначимо, про нюанси проведення дистанційного навчання в умовах війни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має сповіщати місцева влада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Єдиних рекомендацій, як організувати навчальний процес вже після повітряної тривоги – немає, адже у кожному регіоні України різна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безпекова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ситуація.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 на Буковині вчителям </w:t>
      </w:r>
      <w:hyperlink r:id="rId11" w:tgtFrame="_blank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рекомендують</w:t>
        </w:r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продовжувати урок, якщо повітряна тривога тривала недовго. Якщо ж кілька годин і навчальний час вичерпано – уроки не продовжуватимуть.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повітряна тривога тривала вночі, то навчання має розпочатись пізніше.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освіти у такому разі рекомендує розпочинати уроки об 11:00 або 11:30.</w:t>
      </w:r>
    </w:p>
    <w:p w:rsidR="00872EEC" w:rsidRPr="00872EEC" w:rsidRDefault="00872EEC" w:rsidP="00872EEC">
      <w:pPr>
        <w:shd w:val="clear" w:color="auto" w:fill="F1F2F4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Який метод навчання може бути найбільш ефективним в умовах війни?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Відновлення навчального процесу зараз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це більше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 про конкретні досягнення у вивченні математики чи іноземної мови, а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психологічну підтримку дітей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у складний час, наголошує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екс-глава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Міністерства освіти і науки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Лілія Гриневич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"Навчальний процес, що відновлюється дистанційно, не може бути ефективним у звичному для нас розумінні"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підкреслює Лілія Гриневич.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 вважає, що наразі не можна оперувати таким поняттям як "рівний доступ до освіти", незважаючи на, безумовно, корисні ініціативи Міністерства освіти і науки, як-от </w:t>
      </w:r>
      <w:hyperlink r:id="rId12" w:tgtFrame="_blank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 xml:space="preserve">Всеукраїнська школа </w:t>
        </w:r>
        <w:proofErr w:type="spellStart"/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онлайн</w:t>
        </w:r>
        <w:proofErr w:type="spellEnd"/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 </w:t>
      </w:r>
      <w:hyperlink r:id="rId13" w:tgtFrame="_blank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всеукраїнським розкладом</w:t>
        </w:r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онлайн-уроки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 </w:t>
      </w:r>
      <w:hyperlink r:id="rId14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телебаченню</w:t>
        </w:r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навіть 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"https://mon.gov.ua/ua/news/yunisef-ta-mon-zapustili-dityachij-onlajn-sadok-numo" \t "_blank" </w:instrTex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872EE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онлайн-дитсадок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сила-силенна інших платформ для дистанційного навчання.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 тому, що українські діти знаходяться у різних життєвих обставинах. Деякі з них змушені кілька разів на день переховуватися з батьками в укриттях і бомбосховищах, жити в метро, на вокзалі чи у притулку для біженців. Деякі діти шкільного віку лишилися у Маріуполі чи Харкові, які ворог хоче стерти з лиця землі. Когось із них батьки вивезли за кордон.</w:t>
      </w:r>
    </w:p>
    <w:tbl>
      <w:tblPr>
        <w:tblW w:w="5670" w:type="dxa"/>
        <w:jc w:val="center"/>
        <w:shd w:val="clear" w:color="auto" w:fill="FFFFFF"/>
        <w:tblCellMar>
          <w:top w:w="144" w:type="dxa"/>
          <w:left w:w="0" w:type="dxa"/>
          <w:right w:w="0" w:type="dxa"/>
        </w:tblCellMar>
        <w:tblLook w:val="04A0"/>
      </w:tblPr>
      <w:tblGrid>
        <w:gridCol w:w="9639"/>
      </w:tblGrid>
      <w:tr w:rsidR="00872EEC" w:rsidRPr="00872EEC" w:rsidTr="00872E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EC" w:rsidRPr="00872EEC" w:rsidRDefault="00872EEC" w:rsidP="008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72EE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7195185" cy="4760595"/>
                  <wp:effectExtent l="19050" t="0" r="5715" b="0"/>
                  <wp:docPr id="2" name="Рисунок 2" descr="https://life.pravda.com.ua/images/doc/3/3/33845f8-depositphotos-369589386-l-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.pravda.com.ua/images/doc/3/3/33845f8-depositphotos-369589386-l-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185" cy="476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EC" w:rsidRPr="00872EEC" w:rsidTr="00872EE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EC" w:rsidRPr="00872EEC" w:rsidRDefault="00872EEC" w:rsidP="00872EEC">
            <w:pPr>
              <w:spacing w:before="135" w:after="13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eastAsia="uk-UA"/>
              </w:rPr>
            </w:pPr>
          </w:p>
        </w:tc>
      </w:tr>
    </w:tbl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Водночас у деяких регіонах України, на щастя, відносно спокійно. Дітей, які проживають на цих територіях, потрібно максимально залучити до навчального процесу, наголошує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Лілія Гриневич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 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"Усіх дітей, які мають можливість навчатися, варто залучити до освітнього процесу для того, щоб вони відволікалися, почали знову пізнавати і цікавитися чимось новим, а не лише війною"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– вважає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екс-міністерка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Співзасновниця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 "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освіта" та "Батьківський контроль"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Іванна Коберник 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назвала ключовий принцип, на якому має ґрунтуватися освітній процес в умовах війни – гнучкість.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її словами, готовність до гнучких рішень під час дистанційного навчання – це не лише синхронні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онлайн-уроки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не скидання номерів вправ і сторінок підручника у батьківські чи учбові чати.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"Це </w:t>
      </w:r>
      <w:r w:rsidRPr="00872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</w:t>
      </w:r>
      <w:r w:rsidRPr="00872E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не дистанційне навчання навіть в мирний час"</w:t>
      </w:r>
      <w:r w:rsidRPr="00872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підкреслила Коберник.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вона переконана, що навчання у приватних дистанційних школах може бути більш ефективним. Однак і тут є перепона: такий спосіб здобувати знання вимагає стійкого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інтернет-зв'язку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тих, у кого його немає, існують </w:t>
      </w:r>
      <w:hyperlink r:id="rId16" w:tgtFrame="_blank" w:history="1">
        <w:r w:rsidRPr="00872EEC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uk-UA"/>
          </w:rPr>
          <w:t>розроблені</w:t>
        </w:r>
      </w:hyperlink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маршрутні листи з докладним описом, ресурсами, завданнями з кожної теми кожного уроку.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"Досвід дистанційного навчання при пандемії залишив нам чимало інструментів, зокрема </w:t>
      </w:r>
      <w:hyperlink r:id="rId17" w:tgtFrame="_blank" w:history="1">
        <w:r w:rsidRPr="00872EEC">
          <w:rPr>
            <w:rFonts w:ascii="Times New Roman" w:eastAsia="Times New Roman" w:hAnsi="Times New Roman" w:cs="Times New Roman"/>
            <w:i/>
            <w:iCs/>
            <w:color w:val="111111"/>
            <w:sz w:val="28"/>
            <w:szCs w:val="28"/>
            <w:lang w:eastAsia="uk-UA"/>
          </w:rPr>
          <w:t xml:space="preserve">Всеукраїнську школу </w:t>
        </w:r>
        <w:proofErr w:type="spellStart"/>
        <w:r w:rsidRPr="00872EEC">
          <w:rPr>
            <w:rFonts w:ascii="Times New Roman" w:eastAsia="Times New Roman" w:hAnsi="Times New Roman" w:cs="Times New Roman"/>
            <w:i/>
            <w:iCs/>
            <w:color w:val="111111"/>
            <w:sz w:val="28"/>
            <w:szCs w:val="28"/>
            <w:lang w:eastAsia="uk-UA"/>
          </w:rPr>
          <w:t>онлайн</w:t>
        </w:r>
        <w:proofErr w:type="spellEnd"/>
      </w:hyperlink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і кращі цифрові навички вчителів. Але все одно головне – безпека"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наголосила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Іванна Коберник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Водночас голова комітету Верховної Ради з питань освіти, науки та інновацій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Сергій Бабак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вважає найбільш ефективним форматом дистанційного навчання в умовах війни </w:t>
      </w:r>
      <w:proofErr w:type="spellStart"/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онлайн-роки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режимі реального часу.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 підкреслив, що наразі школи замість найефективнішого формату навчання вимушено обирають доступний, що є цілком логічним.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"Як на мене, то повноцінне </w:t>
      </w:r>
      <w:proofErr w:type="spellStart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онлайн-спілкування</w:t>
      </w:r>
      <w:proofErr w:type="spellEnd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 режимі реального часу, наприклад в </w:t>
      </w:r>
      <w:proofErr w:type="spellStart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Zoom</w:t>
      </w:r>
      <w:proofErr w:type="spellEnd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– найбільш ефективний спосіб дистанційного навчання. Однак, зараз ми обираємо серед доступних варіантів.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Ми розуміємо, що не всі можуть підключитися до </w:t>
      </w:r>
      <w:proofErr w:type="spellStart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інтернету</w:t>
      </w:r>
      <w:proofErr w:type="spellEnd"/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тому треба виходити із ситуації в регіоні. Школи змушені обирати не найбільш ефективний механізм проведення дистанційного навчання, а найбільш доступний"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наголосив Бабак.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цьому зараз навіть у відносно спокійних регіонах лунають сирени, тому навчатися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режимі реального часу не завжди можливо, адже учні повинні йти в укриття.</w:t>
      </w:r>
    </w:p>
    <w:p w:rsidR="00872EEC" w:rsidRPr="00872EEC" w:rsidRDefault="00872EEC" w:rsidP="00872EEC">
      <w:pPr>
        <w:shd w:val="clear" w:color="auto" w:fill="F1F2F4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Чи доцільно оцінювати знання учнів під час війни?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коротко –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так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переконана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екс-міністерка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Лілія Гриневич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Свою думку вона аргументувала так: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"У регіонах можуть бути відмінності у підходах, але </w:t>
      </w:r>
      <w:r w:rsidRPr="00872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оцінювати дітей треба</w:t>
      </w: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Питання – як? Оцінювання необхідне, тому що дитині потрібен зворотний зв'язок.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Коли вона відчуває, що вчитель помічає її присутність і чи зробила вона якесь завдання, чи відповіла на якесь питання – це також прояв уваги вчителя до самої дитини. Це її мотивує. А мотивація має велике значення для того, щоб підвищити інтерес дитини до самого процесу навчання".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Однак, за словами Гриневич, вчителі у жодному разі не повинні критикувати та аналізувати прогалини у знаннях, вказуючи на недоліки. Зараз, коли діти в умовах війни переживають стрес, оцінювання знань має нести позитивний і заохочувальний характер навіть тоді, коли вдається не все.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"Дітям частіше потрібно говорити, які вони молодці, що у таких складних умовах вони продовжують вчитися й досягати результатів. 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Позитивні мотивація та оцінювання старань дитини мають величезне значення для неї"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підкреслила Лілія Гриневич.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Такої ж думки і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співзасновниця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 "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освіта" і "Батьківський контроль" Іванна Коберник. Питання оцінювання вона вважає "чутливим", однак теж переконана, що вчителі мають давати дітям зворотний </w:t>
      </w:r>
      <w:proofErr w:type="spellStart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звʼязок</w:t>
      </w:r>
      <w:proofErr w:type="spellEnd"/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Вона підкреслила, що оцінювання знань допомагає школярам рухатися далі – у такий спосіб вони вдаються до конструктивного самоаналізу; розуміють, що треба покращити, а що у них вже вдається добре.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 Іванна Коберник наголосила, що </w:t>
      </w:r>
      <w:r w:rsidRPr="00872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"бальні оцінки точно мають відійти на другий план"</w:t>
      </w: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872EEC" w:rsidRPr="00872EEC" w:rsidRDefault="00872EEC" w:rsidP="00872EEC">
      <w:pPr>
        <w:shd w:val="clear" w:color="auto" w:fill="FFFFFF"/>
        <w:spacing w:after="9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служба якості освіти </w:t>
      </w:r>
      <w:hyperlink r:id="rId18" w:history="1">
        <w:r w:rsidRPr="00872EEC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uk-UA"/>
          </w:rPr>
          <w:t>розробила рекомендації для шкіл</w:t>
        </w:r>
      </w:hyperlink>
      <w:r w:rsidRPr="00872E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 якими вони мають оцінювати результати учнів в поточному навчальному році.</w:t>
      </w:r>
    </w:p>
    <w:p w:rsidR="00B76180" w:rsidRPr="00872EEC" w:rsidRDefault="00B76180">
      <w:pPr>
        <w:rPr>
          <w:rFonts w:ascii="Times New Roman" w:hAnsi="Times New Roman" w:cs="Times New Roman"/>
          <w:sz w:val="28"/>
          <w:szCs w:val="28"/>
        </w:rPr>
      </w:pPr>
    </w:p>
    <w:sectPr w:rsidR="00B76180" w:rsidRPr="00872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1C"/>
    <w:multiLevelType w:val="multilevel"/>
    <w:tmpl w:val="CB0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6F99"/>
    <w:multiLevelType w:val="multilevel"/>
    <w:tmpl w:val="2C5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76180"/>
    <w:rsid w:val="00872EEC"/>
    <w:rsid w:val="00B7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E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872EEC"/>
    <w:rPr>
      <w:b/>
      <w:bCs/>
    </w:rPr>
  </w:style>
  <w:style w:type="paragraph" w:styleId="a4">
    <w:name w:val="Normal (Web)"/>
    <w:basedOn w:val="a"/>
    <w:uiPriority w:val="99"/>
    <w:semiHidden/>
    <w:unhideWhenUsed/>
    <w:rsid w:val="008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72EEC"/>
    <w:rPr>
      <w:color w:val="0000FF"/>
      <w:u w:val="single"/>
    </w:rPr>
  </w:style>
  <w:style w:type="character" w:styleId="a6">
    <w:name w:val="Emphasis"/>
    <w:basedOn w:val="a0"/>
    <w:uiPriority w:val="20"/>
    <w:qFormat/>
    <w:rsid w:val="00872E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201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990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28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166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n.gov.ua/ua/vseukrayinskij-rozklad?fbclid=IwAR2VXsFcZB1MN5LpQ3pdBbfP2-Z1zeWTUjdsWxri2QkptRtZyxas9yga2UY" TargetMode="External"/><Relationship Id="rId18" Type="http://schemas.openxmlformats.org/officeDocument/2006/relationships/hyperlink" Target="https://life.pravda.com.ua/society/2022/03/31/2480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" TargetMode="External"/><Relationship Id="rId12" Type="http://schemas.openxmlformats.org/officeDocument/2006/relationships/hyperlink" Target="https://lms.e-school.net.ua/" TargetMode="External"/><Relationship Id="rId17" Type="http://schemas.openxmlformats.org/officeDocument/2006/relationships/hyperlink" Target="https://lms.e-school.net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341872195901592/posts/4823865097702257/?d=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ms.e-school.net.ua/" TargetMode="External"/><Relationship Id="rId11" Type="http://schemas.openxmlformats.org/officeDocument/2006/relationships/hyperlink" Target="https://www.facebook.com/cvcouncil/posts/270364485279344" TargetMode="External"/><Relationship Id="rId5" Type="http://schemas.openxmlformats.org/officeDocument/2006/relationships/hyperlink" Target="https://sqe.gov.ua/yak-vchitelyu-organizuvati-svoyu-robotu-p/?fbclid=IwAR27UOhBQXq3xjWyp6FCaUzt9Qc4e3_9HnmhoIpJxsJq3j-i68U-hgc2NgA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aup.com.ua/mediaosv/onlayn-gra-prigodi-literatus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p.com.ua/365-game/" TargetMode="External"/><Relationship Id="rId14" Type="http://schemas.openxmlformats.org/officeDocument/2006/relationships/hyperlink" Target="https://life.pravda.com.ua/society/2022/03/13/247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5884</Words>
  <Characters>3355</Characters>
  <Application>Microsoft Office Word</Application>
  <DocSecurity>0</DocSecurity>
  <Lines>27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2022-06-03T08:56:00Z</dcterms:created>
  <dcterms:modified xsi:type="dcterms:W3CDTF">2022-06-03T09:05:00Z</dcterms:modified>
</cp:coreProperties>
</file>