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49" w:rsidRPr="00F62949" w:rsidRDefault="00F62949" w:rsidP="00F62949">
      <w:pPr>
        <w:pStyle w:val="Ch69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Додаток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раннього попередження та евакуації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учасників освітнього процесу в разі нападу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або ризику нападу на заклад освіти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>(пункт 2 розділу ІІ)</w:t>
      </w:r>
    </w:p>
    <w:p w:rsidR="00F62949" w:rsidRPr="00F62949" w:rsidRDefault="00F62949" w:rsidP="00F62949">
      <w:pPr>
        <w:pStyle w:val="Ch66"/>
        <w:spacing w:before="2835"/>
        <w:rPr>
          <w:rFonts w:ascii="Times New Roman" w:hAnsi="Times New Roman" w:cs="Times New Roman"/>
          <w:w w:val="100"/>
          <w:sz w:val="28"/>
          <w:szCs w:val="28"/>
        </w:rPr>
      </w:pPr>
      <w:r w:rsidRPr="00F62949">
        <w:rPr>
          <w:rFonts w:ascii="Times New Roman" w:hAnsi="Times New Roman" w:cs="Times New Roman"/>
          <w:w w:val="100"/>
          <w:sz w:val="28"/>
          <w:szCs w:val="28"/>
        </w:rPr>
        <w:t xml:space="preserve">Паспорт безпеки закладу освіти </w:t>
      </w:r>
    </w:p>
    <w:p w:rsidR="00F62949" w:rsidRPr="00A7742F" w:rsidRDefault="00A7742F" w:rsidP="00F62949">
      <w:pPr>
        <w:pStyle w:val="Ch6a"/>
        <w:spacing w:before="170"/>
        <w:jc w:val="center"/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</w:pPr>
      <w:r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  <w:t>КРЕМЕНЧУЦЬКА ГІМНАЗІЯ №7</w:t>
      </w:r>
    </w:p>
    <w:p w:rsidR="00A7742F" w:rsidRPr="00A7742F" w:rsidRDefault="00A7742F" w:rsidP="00F62949">
      <w:pPr>
        <w:pStyle w:val="Ch6a"/>
        <w:spacing w:before="170"/>
        <w:jc w:val="center"/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</w:pPr>
      <w:r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  <w:t xml:space="preserve">КРЕМЕНЧУЦЬКОЇ МІСЬКОЇ РАДИ КРЕМЕНЧУЦЬКОГО РАЙОНУ ПОЛТАВСЬКОЇ ОБЛАСТІ </w:t>
      </w:r>
    </w:p>
    <w:p w:rsidR="00F62949" w:rsidRPr="00F62949" w:rsidRDefault="00F62949" w:rsidP="00F6294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62949">
        <w:rPr>
          <w:rFonts w:ascii="Times New Roman" w:hAnsi="Times New Roman" w:cs="Times New Roman"/>
          <w:w w:val="100"/>
          <w:sz w:val="20"/>
          <w:szCs w:val="20"/>
        </w:rPr>
        <w:t>(повне найменування закладу освіти)</w:t>
      </w:r>
    </w:p>
    <w:p w:rsidR="00F62949" w:rsidRPr="00F62949" w:rsidRDefault="00F62949" w:rsidP="00F62949">
      <w:pPr>
        <w:pStyle w:val="Ch6a"/>
        <w:spacing w:before="2835"/>
        <w:rPr>
          <w:rFonts w:ascii="Times New Roman" w:hAnsi="Times New Roman" w:cs="Times New Roman"/>
          <w:w w:val="100"/>
          <w:sz w:val="20"/>
          <w:szCs w:val="20"/>
        </w:rPr>
      </w:pPr>
      <w:r w:rsidRPr="00F62949">
        <w:rPr>
          <w:rFonts w:ascii="Times New Roman" w:hAnsi="Times New Roman" w:cs="Times New Roman"/>
          <w:w w:val="100"/>
          <w:sz w:val="20"/>
          <w:szCs w:val="20"/>
        </w:rPr>
        <w:t xml:space="preserve">Регіон </w:t>
      </w:r>
    </w:p>
    <w:p w:rsidR="00F62949" w:rsidRPr="00F62949" w:rsidRDefault="00F62949" w:rsidP="00F62949">
      <w:pPr>
        <w:pStyle w:val="Ch6a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proofErr w:type="spellStart"/>
      <w:r w:rsidRPr="00F62949">
        <w:rPr>
          <w:rFonts w:ascii="Times New Roman" w:hAnsi="Times New Roman" w:cs="Times New Roman"/>
          <w:w w:val="100"/>
          <w:sz w:val="24"/>
          <w:szCs w:val="24"/>
          <w:lang w:val="ru-RU"/>
        </w:rPr>
        <w:t>__________</w:t>
      </w:r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>Полтавська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 xml:space="preserve"> область</w:t>
      </w:r>
    </w:p>
    <w:p w:rsidR="00F62949" w:rsidRPr="00A7742F" w:rsidRDefault="00F62949" w:rsidP="00F62949">
      <w:pPr>
        <w:pStyle w:val="Ch6a"/>
        <w:spacing w:before="170"/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територіальної громади </w:t>
      </w:r>
      <w:proofErr w:type="spellStart"/>
      <w:r w:rsidRPr="00F62949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>Кременчуцька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 xml:space="preserve"> </w:t>
      </w:r>
      <w:proofErr w:type="spellStart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>міська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 xml:space="preserve">  </w:t>
      </w:r>
      <w:proofErr w:type="spellStart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>територіальна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 xml:space="preserve"> громада, </w:t>
      </w:r>
      <w:proofErr w:type="spellStart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>Крюківський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lang w:val="ru-RU"/>
        </w:rPr>
        <w:t xml:space="preserve"> район</w:t>
      </w:r>
    </w:p>
    <w:p w:rsidR="00F62949" w:rsidRPr="00A7742F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8"/>
          <w:szCs w:val="28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населеного пункту </w:t>
      </w:r>
      <w:proofErr w:type="spellStart"/>
      <w:r w:rsidRPr="00F62949">
        <w:rPr>
          <w:rFonts w:ascii="Times New Roman" w:hAnsi="Times New Roman" w:cs="Times New Roman"/>
          <w:w w:val="100"/>
          <w:sz w:val="24"/>
          <w:szCs w:val="24"/>
          <w:lang w:val="ru-RU"/>
        </w:rPr>
        <w:t>___</w:t>
      </w:r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>місто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 xml:space="preserve"> </w:t>
      </w:r>
      <w:proofErr w:type="spellStart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>Кременчук</w:t>
      </w:r>
      <w:proofErr w:type="spellEnd"/>
    </w:p>
    <w:p w:rsidR="00F62949" w:rsidRPr="00F62949" w:rsidRDefault="00F62949" w:rsidP="00F6294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закладу освіти </w:t>
      </w:r>
      <w:proofErr w:type="spellStart"/>
      <w:r w:rsidRPr="00F62949">
        <w:rPr>
          <w:rFonts w:ascii="Times New Roman" w:hAnsi="Times New Roman" w:cs="Times New Roman"/>
          <w:w w:val="100"/>
          <w:sz w:val="24"/>
          <w:szCs w:val="24"/>
          <w:lang w:val="ru-RU"/>
        </w:rPr>
        <w:t>___</w:t>
      </w:r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>Кременчуцька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 xml:space="preserve"> </w:t>
      </w:r>
      <w:proofErr w:type="spellStart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>гімназія</w:t>
      </w:r>
      <w:proofErr w:type="spellEnd"/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  <w:lang w:val="ru-RU"/>
        </w:rPr>
        <w:t xml:space="preserve"> №7</w:t>
      </w:r>
    </w:p>
    <w:p w:rsidR="00F62949" w:rsidRPr="00A7742F" w:rsidRDefault="00F62949" w:rsidP="00A7742F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Номер у системі управління освітою </w:t>
      </w:r>
      <w:r w:rsidR="00A7742F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  <w:t>20479</w:t>
      </w:r>
    </w:p>
    <w:p w:rsidR="00F62949" w:rsidRDefault="00F62949" w:rsidP="003E7931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Географічні координати (довгота, широта) </w:t>
      </w:r>
      <w:r w:rsidR="00A7742F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="00A7742F" w:rsidRP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  <w:t>49.0151578</w:t>
      </w:r>
      <w:r w:rsidR="00A7742F">
        <w:rPr>
          <w:rFonts w:ascii="Times New Roman" w:hAnsi="Times New Roman" w:cs="Times New Roman"/>
          <w:b/>
          <w:i/>
          <w:w w:val="100"/>
          <w:sz w:val="28"/>
          <w:szCs w:val="28"/>
          <w:u w:val="single"/>
        </w:rPr>
        <w:t>,  33.4186652</w:t>
      </w:r>
    </w:p>
    <w:p w:rsidR="00F62949" w:rsidRPr="003E7931" w:rsidRDefault="00F62949" w:rsidP="00F62949">
      <w:pPr>
        <w:pStyle w:val="Ch6a"/>
        <w:spacing w:before="1077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3E7931">
        <w:rPr>
          <w:rFonts w:ascii="Times New Roman" w:hAnsi="Times New Roman" w:cs="Times New Roman"/>
          <w:b/>
          <w:w w:val="100"/>
          <w:sz w:val="28"/>
          <w:szCs w:val="28"/>
        </w:rPr>
        <w:t>20</w:t>
      </w:r>
      <w:r w:rsidR="00A7742F" w:rsidRPr="003E7931">
        <w:rPr>
          <w:rFonts w:ascii="Times New Roman" w:hAnsi="Times New Roman" w:cs="Times New Roman"/>
          <w:b/>
          <w:w w:val="100"/>
          <w:sz w:val="28"/>
          <w:szCs w:val="28"/>
        </w:rPr>
        <w:t>23</w:t>
      </w:r>
      <w:r w:rsidRPr="003E7931">
        <w:rPr>
          <w:rFonts w:ascii="Times New Roman" w:hAnsi="Times New Roman" w:cs="Times New Roman"/>
          <w:b/>
          <w:w w:val="100"/>
          <w:sz w:val="28"/>
          <w:szCs w:val="28"/>
        </w:rPr>
        <w:t xml:space="preserve"> / 20</w:t>
      </w:r>
      <w:r w:rsidR="00A7742F" w:rsidRPr="003E7931">
        <w:rPr>
          <w:rFonts w:ascii="Times New Roman" w:hAnsi="Times New Roman" w:cs="Times New Roman"/>
          <w:b/>
          <w:w w:val="100"/>
          <w:sz w:val="28"/>
          <w:szCs w:val="28"/>
        </w:rPr>
        <w:t>24</w:t>
      </w:r>
      <w:r w:rsidRPr="003E7931">
        <w:rPr>
          <w:rFonts w:ascii="Times New Roman" w:hAnsi="Times New Roman" w:cs="Times New Roman"/>
          <w:b/>
          <w:w w:val="100"/>
          <w:sz w:val="28"/>
          <w:szCs w:val="28"/>
        </w:rPr>
        <w:t xml:space="preserve"> навчальний рік</w:t>
      </w:r>
    </w:p>
    <w:p w:rsidR="00F62949" w:rsidRPr="003E7931" w:rsidRDefault="00F62949" w:rsidP="00F62949">
      <w:pPr>
        <w:pStyle w:val="Ch6b"/>
        <w:rPr>
          <w:rFonts w:ascii="Times New Roman" w:hAnsi="Times New Roman" w:cs="Times New Roman"/>
          <w:w w:val="100"/>
          <w:sz w:val="28"/>
          <w:szCs w:val="28"/>
        </w:rPr>
      </w:pPr>
    </w:p>
    <w:p w:rsidR="00F62949" w:rsidRDefault="00F62949" w:rsidP="0060689F">
      <w:pPr>
        <w:pStyle w:val="Ch6b"/>
        <w:spacing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Зміст</w:t>
      </w:r>
    </w:p>
    <w:p w:rsidR="0060689F" w:rsidRPr="0060689F" w:rsidRDefault="0060689F" w:rsidP="0060689F"/>
    <w:p w:rsidR="00F62949" w:rsidRPr="00A7742F" w:rsidRDefault="00F62949" w:rsidP="0060689F">
      <w:pPr>
        <w:pStyle w:val="Ch63"/>
        <w:spacing w:before="227"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І. Відомості про заклад освіти, адміністрацію. Команда реагування закладу освіти</w:t>
      </w:r>
    </w:p>
    <w:p w:rsidR="00F62949" w:rsidRPr="00A7742F" w:rsidRDefault="00F62949" w:rsidP="0060689F">
      <w:pPr>
        <w:pStyle w:val="Ch63"/>
        <w:spacing w:before="227"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ІІ. Характеристика місцевості в районі місцезнаходження закладу освіти</w:t>
      </w:r>
    </w:p>
    <w:p w:rsidR="00F62949" w:rsidRPr="00A7742F" w:rsidRDefault="00F62949" w:rsidP="0060689F">
      <w:pPr>
        <w:pStyle w:val="Ch63"/>
        <w:spacing w:before="227"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ІІІ. Територія закладу освіти</w:t>
      </w:r>
    </w:p>
    <w:p w:rsidR="00F62949" w:rsidRPr="00A7742F" w:rsidRDefault="00F62949" w:rsidP="0060689F">
      <w:pPr>
        <w:pStyle w:val="Ch63"/>
        <w:spacing w:before="227"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ІV. Стан забезпечення засобами охорони закладу освіти</w:t>
      </w:r>
    </w:p>
    <w:p w:rsidR="00F62949" w:rsidRPr="00A7742F" w:rsidRDefault="00F62949" w:rsidP="0060689F">
      <w:pPr>
        <w:pStyle w:val="Ch63"/>
        <w:spacing w:before="227"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V. Пожежна безпека закладу освіти</w:t>
      </w:r>
    </w:p>
    <w:p w:rsidR="00F62949" w:rsidRPr="00A7742F" w:rsidRDefault="00F62949" w:rsidP="0060689F">
      <w:pPr>
        <w:pStyle w:val="Ch63"/>
        <w:spacing w:before="227" w:line="276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A7742F">
        <w:rPr>
          <w:rFonts w:ascii="Times New Roman" w:hAnsi="Times New Roman" w:cs="Times New Roman"/>
          <w:w w:val="100"/>
          <w:sz w:val="28"/>
          <w:szCs w:val="28"/>
        </w:rPr>
        <w:t>VI. Додаткова інформація щодо закладу освіти</w:t>
      </w:r>
    </w:p>
    <w:p w:rsidR="00F62949" w:rsidRPr="0060689F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8"/>
          <w:szCs w:val="28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І</w:t>
      </w:r>
      <w:r w:rsidRPr="0060689F">
        <w:rPr>
          <w:rFonts w:ascii="Times New Roman" w:hAnsi="Times New Roman" w:cs="Times New Roman"/>
          <w:w w:val="100"/>
          <w:sz w:val="28"/>
          <w:szCs w:val="28"/>
        </w:rPr>
        <w:t>. Відомості про заклад освіти, адміністрацію. Команда реагування закладу освіти</w:t>
      </w:r>
    </w:p>
    <w:p w:rsidR="00F62949" w:rsidRDefault="00F62949" w:rsidP="00F62949">
      <w:pPr>
        <w:pStyle w:val="Ch6c"/>
        <w:spacing w:before="57"/>
        <w:rPr>
          <w:rFonts w:ascii="Times New Roman" w:hAnsi="Times New Roman" w:cs="Times New Roman"/>
          <w:w w:val="100"/>
          <w:sz w:val="28"/>
          <w:szCs w:val="28"/>
        </w:rPr>
      </w:pPr>
      <w:r w:rsidRPr="0060689F">
        <w:rPr>
          <w:rFonts w:ascii="Times New Roman" w:hAnsi="Times New Roman" w:cs="Times New Roman"/>
          <w:w w:val="100"/>
          <w:sz w:val="28"/>
          <w:szCs w:val="28"/>
        </w:rPr>
        <w:t>1. Відомості про заклад освіти</w:t>
      </w:r>
    </w:p>
    <w:p w:rsidR="0060689F" w:rsidRPr="00F62949" w:rsidRDefault="0060689F" w:rsidP="00F62949">
      <w:pPr>
        <w:pStyle w:val="Ch6c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5"/>
        <w:gridCol w:w="5812"/>
      </w:tblGrid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Повне найменування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42F" w:rsidRPr="0060689F" w:rsidRDefault="00A7742F" w:rsidP="00A774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>КРЕМЕНЧУЦЬКА ГІМНАЗІЯ №7</w:t>
            </w:r>
          </w:p>
          <w:p w:rsidR="00A7742F" w:rsidRPr="0060689F" w:rsidRDefault="00A7742F" w:rsidP="00A774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>КРЕМЕНЧУЦЬКОЇ МІСЬКОЇ РАДИ КРЕМЕНЧУЦЬКОГО</w:t>
            </w:r>
            <w:r w:rsidRPr="0060689F">
              <w:rPr>
                <w:sz w:val="28"/>
                <w:szCs w:val="28"/>
              </w:rPr>
              <w:t xml:space="preserve"> </w:t>
            </w: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</w:p>
          <w:p w:rsidR="00F62949" w:rsidRPr="0060689F" w:rsidRDefault="00A7742F" w:rsidP="00A7742F">
            <w:pPr>
              <w:pStyle w:val="a9"/>
              <w:rPr>
                <w:sz w:val="28"/>
                <w:szCs w:val="28"/>
              </w:rPr>
            </w:pP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 xml:space="preserve"> ПОЛТАВСЬКОЇ ОБЛАСТІ</w:t>
            </w:r>
            <w:r w:rsidRPr="0060689F">
              <w:rPr>
                <w:sz w:val="28"/>
                <w:szCs w:val="28"/>
              </w:rPr>
              <w:t xml:space="preserve"> 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Скорочене найменування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42F" w:rsidRPr="0060689F" w:rsidRDefault="00A7742F" w:rsidP="00A774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F">
              <w:rPr>
                <w:rFonts w:ascii="Times New Roman" w:hAnsi="Times New Roman" w:cs="Times New Roman"/>
                <w:sz w:val="28"/>
                <w:szCs w:val="28"/>
              </w:rPr>
              <w:t>Кременчуцька гімназія  №7</w:t>
            </w:r>
          </w:p>
          <w:p w:rsidR="00F62949" w:rsidRPr="0060689F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C1151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39619 Україна, </w:t>
            </w:r>
          </w:p>
          <w:p w:rsidR="00F62949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Полтавська область, </w:t>
            </w:r>
            <w:proofErr w:type="spellStart"/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м.Кременчук</w:t>
            </w:r>
            <w:proofErr w:type="spellEnd"/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</w:p>
          <w:p w:rsidR="00A7742F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Крюківський</w:t>
            </w:r>
            <w:proofErr w:type="spellEnd"/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район, вул.. Пілотів 41-Б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КОАТУУ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5310436500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ЄДРПОУ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23553919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Комунальна 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 закладу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Гімназія з </w:t>
            </w:r>
            <w:r w:rsidR="00B14C6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дошкільним відділенням та </w:t>
            </w: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початковою школою</w:t>
            </w:r>
          </w:p>
        </w:tc>
      </w:tr>
      <w:tr w:rsidR="00F62949" w:rsidRPr="00F62949" w:rsidTr="00F62949">
        <w:trPr>
          <w:trHeight w:val="32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Ступінь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60689F" w:rsidRDefault="00A7742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І-ІІ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Найменування органу, до сфери управління якого належить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заклад освіти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C1151" w:rsidRDefault="00E574F5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7C1151" w:rsidRDefault="00E574F5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Кременчуцької міської ради </w:t>
            </w:r>
          </w:p>
          <w:p w:rsidR="007C1151" w:rsidRDefault="00E574F5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Кременчуцького району</w:t>
            </w:r>
          </w:p>
          <w:p w:rsidR="00F62949" w:rsidRPr="0060689F" w:rsidRDefault="00E574F5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8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Полтавської області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Контактна інформація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Default="00BA5219" w:rsidP="007C1151">
            <w:pPr>
              <w:pStyle w:val="a3"/>
              <w:spacing w:line="240" w:lineRule="auto"/>
              <w:textAlignment w:val="auto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</w:pPr>
            <w:r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  <w:t xml:space="preserve">Електронна пошта : </w:t>
            </w:r>
            <w:hyperlink r:id="rId6" w:history="1"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  <w:lang w:val="ru-RU"/>
                </w:rPr>
                <w:t>7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</w:rPr>
                <w:t>school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  <w:lang w:val="ru-RU"/>
                </w:rPr>
                <w:t>.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</w:rPr>
                <w:t>krem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  <w:lang w:val="ru-RU"/>
                </w:rPr>
                <w:t>@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</w:rPr>
                <w:t>gmail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  <w:lang w:val="ru-RU"/>
                </w:rPr>
                <w:t>.</w:t>
              </w:r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</w:rPr>
                <w:t>com</w:t>
              </w:r>
            </w:hyperlink>
          </w:p>
          <w:p w:rsidR="00BA5219" w:rsidRDefault="00BA5219" w:rsidP="007C1151">
            <w:pPr>
              <w:pStyle w:val="a3"/>
              <w:spacing w:line="240" w:lineRule="auto"/>
              <w:textAlignment w:val="auto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</w:pPr>
            <w:proofErr w:type="spellStart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  <w:t>Вебсайт</w:t>
            </w:r>
            <w:proofErr w:type="spellEnd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  <w:t xml:space="preserve">: </w:t>
            </w:r>
            <w:hyperlink r:id="rId7" w:history="1">
              <w:r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  <w:lang w:val="uk-UA"/>
                </w:rPr>
                <w:t>https://krschool7.site123.me</w:t>
              </w:r>
            </w:hyperlink>
          </w:p>
          <w:p w:rsidR="00BA5219" w:rsidRDefault="00BA5219" w:rsidP="007C1151">
            <w:pPr>
              <w:pStyle w:val="a3"/>
              <w:spacing w:line="240" w:lineRule="auto"/>
              <w:textAlignment w:val="auto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</w:pPr>
            <w:r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  <w:t>Телефон:  +380963901140</w:t>
            </w:r>
          </w:p>
          <w:p w:rsidR="00BA5219" w:rsidRPr="00BA5219" w:rsidRDefault="00BA521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  <w:t xml:space="preserve">Соціальні мережі: </w:t>
            </w:r>
            <w:r w:rsidRPr="00BA5219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  <w:t>https://www.facebook.com/groups/392571781392854</w:t>
            </w:r>
          </w:p>
        </w:tc>
      </w:tr>
      <w:tr w:rsidR="00F62949" w:rsidRPr="00F62949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 оновлення даних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3E00AB" w:rsidRDefault="00CF4B03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16.01.2024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2. </w:t>
      </w:r>
      <w:r w:rsidRPr="0060689F">
        <w:rPr>
          <w:rFonts w:ascii="Times New Roman" w:hAnsi="Times New Roman" w:cs="Times New Roman"/>
          <w:w w:val="100"/>
          <w:sz w:val="28"/>
          <w:szCs w:val="28"/>
        </w:rPr>
        <w:t>Відомості про адміністрацію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8"/>
        <w:gridCol w:w="5103"/>
      </w:tblGrid>
      <w:tr w:rsidR="00F62949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Посада*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наявності),</w:t>
            </w:r>
          </w:p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найменування, контактний телефон</w:t>
            </w:r>
          </w:p>
        </w:tc>
      </w:tr>
      <w:tr w:rsidR="00F62949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 закладу освіти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5219" w:rsidRDefault="00BA521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Павлішевська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Лариса Василівна, </w:t>
            </w:r>
          </w:p>
          <w:p w:rsidR="004841FF" w:rsidRPr="004E43F3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F62949" w:rsidRPr="004E43F3" w:rsidRDefault="00BA521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 0963901140</w:t>
            </w:r>
          </w:p>
        </w:tc>
      </w:tr>
      <w:tr w:rsidR="00F62949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керівника закладу освіти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Default="00BA521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Гончаренко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Марія Анатоліївна,</w:t>
            </w:r>
          </w:p>
          <w:p w:rsidR="004841FF" w:rsidRPr="004E43F3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BA5219" w:rsidRPr="004E43F3" w:rsidRDefault="005819B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</w:t>
            </w:r>
            <w:r w:rsidR="00BA5219"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.т</w:t>
            </w:r>
            <w:proofErr w:type="spellEnd"/>
            <w:r w:rsidR="00BA5219"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0677279414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Pr="00F62949" w:rsidRDefault="0060689F" w:rsidP="0060689F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керівника закладу освіти</w:t>
            </w:r>
          </w:p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Бабушеєва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Катерина Анатоліївна</w:t>
            </w:r>
          </w:p>
          <w:p w:rsidR="004841FF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0977448559</w:t>
            </w:r>
          </w:p>
        </w:tc>
      </w:tr>
      <w:tr w:rsidR="00F62949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Психолог </w:t>
            </w:r>
            <w:r w:rsidR="006068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 соціальний педагог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4E43F3" w:rsidRDefault="00BA5219" w:rsidP="0060689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Вакансі</w:t>
            </w:r>
            <w:r w:rsidR="0060689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ї</w:t>
            </w:r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62949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Медичний працівник </w:t>
            </w:r>
          </w:p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Default="00BA521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Погребняк Олена Миколаївна,</w:t>
            </w:r>
          </w:p>
          <w:p w:rsidR="004841FF" w:rsidRPr="004E43F3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BA5219" w:rsidRPr="004E43F3" w:rsidRDefault="005819B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</w:t>
            </w:r>
            <w:r w:rsidR="00BA5219"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.т</w:t>
            </w:r>
            <w:proofErr w:type="spellEnd"/>
            <w:r w:rsidR="00BA5219"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0964097453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Завідуюча господарством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Стеценко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Наталія Анатоліївна</w:t>
            </w:r>
          </w:p>
          <w:p w:rsidR="004841FF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0684363982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Педагог – організатор , відповідальна </w:t>
            </w:r>
          </w:p>
          <w:p w:rsidR="0060689F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 Клас безпеки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Можчіль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Вікторія Анатоліївна </w:t>
            </w:r>
          </w:p>
          <w:p w:rsidR="004841FF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0962395208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Педагог – організатор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Солоха Лариса Петрівна </w:t>
            </w:r>
          </w:p>
          <w:p w:rsidR="004841FF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4841F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</w:t>
            </w:r>
            <w:r w:rsidR="004841F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970711270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Охоронець або суб’єкт охоронної діяльності (за наявності) (прізвище, власне ім’я, по батькові (за наявності)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контактної особи, найменування)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КП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«Муніципальна варта»</w:t>
            </w: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0503261794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Сорокін Роман Іванович, </w:t>
            </w:r>
          </w:p>
          <w:p w:rsidR="004841FF" w:rsidRPr="004E43F3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0677034153</w:t>
            </w:r>
          </w:p>
        </w:tc>
      </w:tr>
      <w:tr w:rsidR="0060689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ДСНС </w:t>
            </w:r>
          </w:p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Прогнімак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Олександр Олександрович </w:t>
            </w:r>
          </w:p>
          <w:p w:rsidR="004841FF" w:rsidRPr="004E43F3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0667026420</w:t>
            </w:r>
          </w:p>
        </w:tc>
      </w:tr>
      <w:tr w:rsidR="004841FF" w:rsidRPr="00F62949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41FF" w:rsidRPr="00F62949" w:rsidRDefault="004841F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841FF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Потреба Юлія Олександрівна </w:t>
            </w:r>
          </w:p>
          <w:p w:rsidR="004841FF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4841FF" w:rsidRPr="004E43F3" w:rsidRDefault="004841F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м.т.0675316087</w:t>
            </w:r>
          </w:p>
        </w:tc>
      </w:tr>
    </w:tbl>
    <w:p w:rsidR="004841FF" w:rsidRDefault="004841FF" w:rsidP="004841FF">
      <w:pPr>
        <w:pStyle w:val="Ch6c"/>
        <w:spacing w:before="227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3. Команда реагування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5"/>
        <w:gridCol w:w="3402"/>
        <w:gridCol w:w="2268"/>
        <w:gridCol w:w="2835"/>
      </w:tblGrid>
      <w:tr w:rsidR="00F62949" w:rsidRPr="00F62949" w:rsidTr="00F62949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 батькові (за наявності)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телефону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Електронна адреса</w:t>
            </w:r>
          </w:p>
        </w:tc>
      </w:tr>
      <w:tr w:rsidR="00F62949" w:rsidRPr="00F62949" w:rsidTr="00F62949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5819B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4E43F3" w:rsidRDefault="005819BF" w:rsidP="005819B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Павлішевська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Лариса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4E43F3" w:rsidRDefault="005819B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 0963901140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819BF" w:rsidRPr="00826C7C" w:rsidRDefault="0051593C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u w:val="single"/>
                <w:lang w:val="uk-UA"/>
              </w:rPr>
            </w:pPr>
            <w:hyperlink r:id="rId8" w:history="1">
              <w:r w:rsidR="00826C7C" w:rsidRPr="0072690B">
                <w:rPr>
                  <w:rStyle w:val="aa"/>
                  <w:rFonts w:ascii="Arial" w:hAnsi="Arial" w:cs="Arial"/>
                  <w:b/>
                  <w:bCs/>
                  <w:sz w:val="18"/>
                  <w:szCs w:val="18"/>
                </w:rPr>
                <w:t>pavlishevska@ukr.net</w:t>
              </w:r>
            </w:hyperlink>
            <w:r w:rsidR="00826C7C">
              <w:rPr>
                <w:rFonts w:ascii="Arial" w:hAnsi="Arial" w:cs="Arial"/>
                <w:b/>
                <w:bCs/>
                <w:color w:val="343840"/>
                <w:sz w:val="18"/>
                <w:szCs w:val="18"/>
                <w:u w:val="single"/>
                <w:lang w:val="uk-UA"/>
              </w:rPr>
              <w:t xml:space="preserve"> </w:t>
            </w:r>
          </w:p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5819BF" w:rsidRPr="00F62949" w:rsidTr="00F62949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819BF" w:rsidRDefault="00826C7C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Заступник директора з НВР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819BF" w:rsidRPr="004E43F3" w:rsidRDefault="00826C7C" w:rsidP="005819B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Бабушеєва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Катерина Анатоліївна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819BF" w:rsidRPr="004E43F3" w:rsidRDefault="00826C7C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0977448559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819BF" w:rsidRPr="00826C7C" w:rsidRDefault="0051593C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/>
              </w:rPr>
            </w:pPr>
            <w:hyperlink r:id="rId9" w:history="1">
              <w:r w:rsidR="00826C7C" w:rsidRPr="0072690B">
                <w:rPr>
                  <w:rStyle w:val="aa"/>
                  <w:rFonts w:ascii="Arial" w:hAnsi="Arial" w:cs="Arial"/>
                  <w:sz w:val="18"/>
                  <w:szCs w:val="18"/>
                  <w:shd w:val="clear" w:color="auto" w:fill="F4F8FB"/>
                </w:rPr>
                <w:t>babusheeva@gmail.com</w:t>
              </w:r>
            </w:hyperlink>
          </w:p>
        </w:tc>
      </w:tr>
      <w:tr w:rsidR="0060689F" w:rsidRPr="00F62949" w:rsidTr="007C1151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0689F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Педагог – організатор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Можчіль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Вікторія Анатоліївна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0962395208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60689F" w:rsidRDefault="0060689F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Arial" w:hAnsi="Arial" w:cs="Arial"/>
                <w:color w:val="343840"/>
                <w:sz w:val="18"/>
                <w:szCs w:val="18"/>
                <w:shd w:val="clear" w:color="auto" w:fill="F4F8FB"/>
                <w:lang w:val="uk-UA"/>
              </w:rPr>
            </w:pPr>
          </w:p>
        </w:tc>
      </w:tr>
      <w:tr w:rsidR="0060689F" w:rsidRPr="00F62949" w:rsidTr="00F62949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Завідуюча господарством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5819B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Стеценко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Наталія Анатоліївна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0684363982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826C7C" w:rsidRDefault="0051593C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Arial" w:hAnsi="Arial" w:cs="Arial"/>
                <w:color w:val="343840"/>
                <w:sz w:val="18"/>
                <w:szCs w:val="18"/>
                <w:shd w:val="clear" w:color="auto" w:fill="F4F8FB"/>
                <w:lang w:val="uk-UA"/>
              </w:rPr>
            </w:pPr>
            <w:hyperlink r:id="rId10" w:history="1">
              <w:r w:rsidR="0060689F"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</w:rPr>
                <w:t>7school.krem@gmail.com</w:t>
              </w:r>
            </w:hyperlink>
          </w:p>
        </w:tc>
      </w:tr>
      <w:tr w:rsidR="0060689F" w:rsidRPr="00F62949" w:rsidTr="00F62949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Секретар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5819B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Хілобок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Каріна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Юріївна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0988601992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826C7C" w:rsidRDefault="0051593C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</w:pPr>
            <w:hyperlink r:id="rId11" w:history="1">
              <w:r w:rsidR="0060689F" w:rsidRPr="0072690B">
                <w:rPr>
                  <w:rStyle w:val="aa"/>
                  <w:rFonts w:ascii="Roboto" w:hAnsi="Roboto"/>
                  <w:sz w:val="21"/>
                  <w:szCs w:val="21"/>
                  <w:shd w:val="clear" w:color="auto" w:fill="E9EEF6"/>
                </w:rPr>
                <w:t>7school.krem@gmail.com</w:t>
              </w:r>
            </w:hyperlink>
          </w:p>
        </w:tc>
      </w:tr>
      <w:tr w:rsidR="0060689F" w:rsidRPr="00F62949" w:rsidTr="00F62949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Сестра медична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5819B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Погребняк Олена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0964097453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826C7C" w:rsidRDefault="0060689F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</w:pPr>
          </w:p>
        </w:tc>
      </w:tr>
      <w:tr w:rsidR="0060689F" w:rsidRPr="00F62949" w:rsidTr="007C1151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:rsidR="0060689F" w:rsidRPr="00F62949" w:rsidRDefault="0060689F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0689F" w:rsidRPr="004E43F3" w:rsidRDefault="00A43548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Сорокін Роман Іванович</w:t>
            </w:r>
            <w:r w:rsidR="0060689F"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4E43F3" w:rsidRDefault="0060689F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м.т</w:t>
            </w:r>
            <w:proofErr w:type="spellEnd"/>
            <w:r w:rsidRPr="004E43F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. 0677034153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0689F" w:rsidRPr="00826C7C" w:rsidRDefault="0060689F" w:rsidP="005819B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lang w:val="uk-UA"/>
              </w:rPr>
            </w:pPr>
          </w:p>
        </w:tc>
      </w:tr>
    </w:tbl>
    <w:p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Default="0060689F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Default="0060689F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Default="0060689F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Default="0060689F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Default="0060689F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Pr="00F62949" w:rsidRDefault="0060689F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60689F" w:rsidRDefault="0060689F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4. Інформація про роботу постійно діючої технічної комісії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5"/>
        <w:gridCol w:w="2409"/>
        <w:gridCol w:w="3119"/>
        <w:gridCol w:w="2977"/>
      </w:tblGrid>
      <w:tr w:rsidR="00F62949" w:rsidRPr="00F62949" w:rsidTr="00F62949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Комісія створена (так/ні)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складу комісії входить поліцейський (так/ні)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попереднього висновку комісії щодо готовності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закладу освіти до навчального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висновку комісії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щодо готовності закладу освіти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навчального року</w:t>
            </w:r>
          </w:p>
        </w:tc>
      </w:tr>
      <w:tr w:rsidR="00F62949" w:rsidRPr="0060689F" w:rsidTr="00F62949">
        <w:trPr>
          <w:trHeight w:val="24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60689F" w:rsidRDefault="0060689F" w:rsidP="0060689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60689F" w:rsidRDefault="0060689F" w:rsidP="0060689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60689F" w:rsidRDefault="0060689F" w:rsidP="0060689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Схвалено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60689F" w:rsidRDefault="0060689F" w:rsidP="0060689F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Готовий</w:t>
            </w:r>
          </w:p>
        </w:tc>
      </w:tr>
    </w:tbl>
    <w:p w:rsidR="00F62949" w:rsidRPr="0060689F" w:rsidRDefault="00F62949" w:rsidP="0060689F">
      <w:pPr>
        <w:pStyle w:val="Ch63"/>
        <w:jc w:val="center"/>
        <w:rPr>
          <w:rFonts w:ascii="Times New Roman" w:hAnsi="Times New Roman" w:cs="Times New Roman"/>
          <w:w w:val="100"/>
          <w:sz w:val="28"/>
          <w:szCs w:val="28"/>
        </w:rPr>
      </w:pPr>
    </w:p>
    <w:p w:rsidR="00F62949" w:rsidRPr="00F62949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ІІ. Характеристика місцевості в районі місцезнаходження закладу освіти</w:t>
      </w: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Характеристика місцевості в районі місцезнаходження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0"/>
        <w:gridCol w:w="1984"/>
        <w:gridCol w:w="2268"/>
        <w:gridCol w:w="1985"/>
        <w:gridCol w:w="1984"/>
      </w:tblGrid>
      <w:tr w:rsidR="00F62949" w:rsidRPr="00F6368E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Рельєф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DE44FE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Рівнинний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DE44FE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Гористий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DE44FE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Низовинна рівнин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DE44FE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Примітка**</w:t>
            </w: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368E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A43548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C6510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Можливості під’їзду/підходу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Доступно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Перешкода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Не можливо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Примітка</w:t>
            </w: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368E" w:rsidRDefault="00F62949" w:rsidP="00C6510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A43548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C6510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Прилеглі лісові масиви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Відстань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Напрям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Примітка</w:t>
            </w: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368E" w:rsidRDefault="00F62949" w:rsidP="00C6510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C6510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Прилеглі водні</w:t>
            </w: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об’єкти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C6510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Вид </w:t>
            </w: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(річка, озеро, море)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C6510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Відстань</w:t>
            </w:r>
          </w:p>
          <w:p w:rsidR="00F62949" w:rsidRPr="00F6368E" w:rsidRDefault="00F62949" w:rsidP="00C6510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(м або км)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Примітка</w:t>
            </w: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368E" w:rsidRDefault="00F62949" w:rsidP="00C6510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C6510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Наявність автомобільних шляхів загального 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A43548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43548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F62949" w:rsidP="00DE44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Відстань (м або км)</w:t>
            </w:r>
          </w:p>
        </w:tc>
      </w:tr>
      <w:tr w:rsidR="00F62949" w:rsidRPr="00F6368E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368E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A43548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40м.</w:t>
            </w:r>
          </w:p>
        </w:tc>
      </w:tr>
    </w:tbl>
    <w:p w:rsidR="00F62949" w:rsidRPr="00F62949" w:rsidRDefault="00C65100" w:rsidP="00F62949">
      <w:pPr>
        <w:pStyle w:val="Ch6c"/>
        <w:spacing w:before="227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t>______</w:t>
      </w:r>
      <w:r w:rsidR="00F62949"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t>________</w:t>
      </w:r>
      <w:r w:rsidR="00F62949"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br/>
      </w:r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 xml:space="preserve">** У </w:t>
      </w:r>
      <w:proofErr w:type="spellStart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полі</w:t>
      </w:r>
      <w:proofErr w:type="spellEnd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 xml:space="preserve"> «</w:t>
      </w:r>
      <w:proofErr w:type="spellStart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Примітка</w:t>
      </w:r>
      <w:proofErr w:type="spellEnd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 xml:space="preserve">» за </w:t>
      </w:r>
      <w:proofErr w:type="spellStart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необхідності</w:t>
      </w:r>
      <w:proofErr w:type="spellEnd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вказується</w:t>
      </w:r>
      <w:proofErr w:type="spellEnd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інший</w:t>
      </w:r>
      <w:proofErr w:type="spellEnd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варіант</w:t>
      </w:r>
      <w:proofErr w:type="spellEnd"/>
      <w:r w:rsidR="00F62949"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</w:rPr>
        <w:t>.</w:t>
      </w:r>
    </w:p>
    <w:p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2. Об’єкти, які розташовані поблизу закладу освіти***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9"/>
        <w:gridCol w:w="4110"/>
        <w:gridCol w:w="3402"/>
      </w:tblGrid>
      <w:tr w:rsidR="00F62949" w:rsidRPr="00F6368E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Найменування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Характеристика та пов’язані ризики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Відстань </w:t>
            </w:r>
          </w:p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(м або км)</w:t>
            </w:r>
          </w:p>
        </w:tc>
      </w:tr>
      <w:tr w:rsidR="00F62949" w:rsidRPr="00F6368E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ЗДО№4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Місце перебування дітей дошкільного віку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6368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1500м.</w:t>
            </w:r>
          </w:p>
        </w:tc>
      </w:tr>
    </w:tbl>
    <w:p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F62949">
        <w:rPr>
          <w:rFonts w:ascii="Times New Roman" w:hAnsi="Times New Roman" w:cs="Times New Roman"/>
          <w:sz w:val="20"/>
          <w:szCs w:val="20"/>
        </w:rPr>
        <w:t>___________</w:t>
      </w:r>
      <w:r w:rsidRPr="00F62949">
        <w:rPr>
          <w:rFonts w:ascii="Times New Roman" w:hAnsi="Times New Roman" w:cs="Times New Roman"/>
          <w:sz w:val="20"/>
          <w:szCs w:val="20"/>
        </w:rPr>
        <w:br/>
      </w: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3. Транспортні комунікації, розташовані біля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3851"/>
        <w:gridCol w:w="3520"/>
      </w:tblGrid>
      <w:tr w:rsidR="00F62949" w:rsidRPr="00F6368E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Характеристика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Відстань </w:t>
            </w:r>
          </w:p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>(м або км)</w:t>
            </w:r>
          </w:p>
        </w:tc>
      </w:tr>
      <w:tr w:rsidR="00F62949" w:rsidRPr="00F6368E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Залізнична колія перегону Крюків на Дніпрі </w:t>
            </w:r>
            <w:proofErr w:type="spellStart"/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-Маламівка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2753E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Місце підвищеної небезпеки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C65100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200м.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C65100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</w:pP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****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Транспортні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комунікації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(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зупинки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,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вокзали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,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станції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тощо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) у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радіусі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до 1,5 км</w:t>
      </w:r>
      <w:proofErr w:type="gram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.</w:t>
      </w:r>
      <w:proofErr w:type="gram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</w:t>
      </w:r>
      <w:proofErr w:type="gram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у</w:t>
      </w:r>
      <w:proofErr w:type="gram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сільській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місцевості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 xml:space="preserve"> та до 750 м. у </w:t>
      </w:r>
      <w:proofErr w:type="spellStart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містах</w:t>
      </w:r>
      <w:proofErr w:type="spellEnd"/>
      <w:r w:rsidRPr="00C65100"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  <w:t>.</w:t>
      </w:r>
    </w:p>
    <w:p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4. Суб’єкти господарювання, що обслуговують заклад освіти*****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2"/>
        <w:gridCol w:w="2835"/>
        <w:gridCol w:w="2126"/>
        <w:gridCol w:w="2268"/>
      </w:tblGrid>
      <w:tr w:rsidR="00F62949" w:rsidRPr="00F6368E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Сфера обслуговування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Графік робіт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368E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368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Примітки </w:t>
            </w:r>
          </w:p>
        </w:tc>
      </w:tr>
      <w:tr w:rsidR="00F62949" w:rsidRPr="00F6368E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КТП -1628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Вивезення сміття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На замовлення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0675964404</w:t>
            </w:r>
          </w:p>
        </w:tc>
      </w:tr>
      <w:tr w:rsidR="00F6368E" w:rsidRPr="00F6368E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ПП «Діадема»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Доставка продуктів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На замовлення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0675391441</w:t>
            </w:r>
          </w:p>
        </w:tc>
      </w:tr>
      <w:tr w:rsidR="00F6368E" w:rsidRPr="00F6368E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Целуйко</w:t>
            </w:r>
            <w:proofErr w:type="spellEnd"/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F6368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Вивезення рідких нечистот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На замовлення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Pr="00A43548" w:rsidRDefault="00F6368E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A435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0982220005</w:t>
            </w:r>
          </w:p>
        </w:tc>
      </w:tr>
      <w:tr w:rsidR="00F6368E" w:rsidRPr="00F6368E" w:rsidTr="007C1151">
        <w:trPr>
          <w:trHeight w:val="113"/>
        </w:trPr>
        <w:tc>
          <w:tcPr>
            <w:tcW w:w="10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368E" w:rsidRDefault="00F6368E" w:rsidP="00F6368E">
            <w:pPr>
              <w:pStyle w:val="a3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  <w:p w:rsidR="00F6368E" w:rsidRDefault="00F6368E" w:rsidP="00F6368E">
            <w:pPr>
              <w:pStyle w:val="a3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  <w:p w:rsidR="00F6368E" w:rsidRPr="00F6368E" w:rsidRDefault="00F6368E" w:rsidP="00F6368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_________</w:t>
            </w:r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br/>
              <w:t xml:space="preserve">*****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Суб’єкти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господарювання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які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надають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послуги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закладу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освіти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логістика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харчування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вивіз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сміття</w:t>
            </w:r>
            <w:proofErr w:type="spellEnd"/>
            <w:r w:rsidRPr="00F6368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, ремонт)</w:t>
            </w:r>
          </w:p>
        </w:tc>
      </w:tr>
    </w:tbl>
    <w:p w:rsidR="00F62949" w:rsidRPr="00F62949" w:rsidRDefault="00F62949" w:rsidP="00F62949">
      <w:pPr>
        <w:pStyle w:val="Ch67"/>
        <w:pageBreakBefore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lastRenderedPageBreak/>
        <w:br/>
      </w:r>
      <w:r w:rsidRPr="00F62949">
        <w:rPr>
          <w:rFonts w:ascii="Times New Roman" w:hAnsi="Times New Roman" w:cs="Times New Roman"/>
          <w:w w:val="100"/>
          <w:sz w:val="24"/>
          <w:szCs w:val="24"/>
        </w:rPr>
        <w:t>ІІІ. Територія закладу освіти</w:t>
      </w: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Найменування та короткий опис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5"/>
        <w:gridCol w:w="5386"/>
      </w:tblGrid>
      <w:tr w:rsidR="00F62949" w:rsidRPr="00F62949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Короткий опис</w:t>
            </w:r>
          </w:p>
        </w:tc>
      </w:tr>
      <w:tr w:rsidR="00F62949" w:rsidRPr="00F62949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територія закладу освіти складається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3E7931" w:rsidRDefault="00D5278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E7931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Одна ділянки </w:t>
            </w:r>
          </w:p>
        </w:tc>
      </w:tr>
      <w:tr w:rsidR="00F62949" w:rsidRPr="00F62949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загальна площа всіх ділянок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3E7931" w:rsidRDefault="003E7931" w:rsidP="003E7931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E7931">
              <w:rPr>
                <w:rFonts w:ascii="Times New Roman" w:hAnsi="Times New Roman" w:cs="Times New Roman"/>
                <w:b/>
                <w:color w:val="auto"/>
                <w:lang w:val="uk-UA"/>
              </w:rPr>
              <w:t>2690 Га</w:t>
            </w:r>
          </w:p>
        </w:tc>
      </w:tr>
      <w:tr w:rsidR="00F62949" w:rsidRPr="00F62949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7C115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географічні координати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3E7931" w:rsidRDefault="003E793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E7931">
              <w:rPr>
                <w:rFonts w:ascii="Times New Roman" w:hAnsi="Times New Roman" w:cs="Times New Roman"/>
                <w:b/>
                <w:color w:val="auto"/>
                <w:lang w:val="uk-UA"/>
              </w:rPr>
              <w:t>49.0151578,  33.4186652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0D0E12">
        <w:rPr>
          <w:rFonts w:ascii="Times New Roman" w:hAnsi="Times New Roman" w:cs="Times New Roman"/>
          <w:color w:val="FF0000"/>
          <w:w w:val="100"/>
          <w:sz w:val="24"/>
          <w:szCs w:val="24"/>
        </w:rPr>
        <w:t xml:space="preserve">. </w:t>
      </w:r>
      <w:r w:rsidRPr="004611EF">
        <w:rPr>
          <w:rFonts w:ascii="Times New Roman" w:hAnsi="Times New Roman" w:cs="Times New Roman"/>
          <w:color w:val="auto"/>
          <w:w w:val="100"/>
          <w:sz w:val="24"/>
          <w:szCs w:val="24"/>
        </w:rPr>
        <w:t>Опис укриття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1248"/>
        <w:gridCol w:w="3005"/>
        <w:gridCol w:w="3118"/>
      </w:tblGrid>
      <w:tr w:rsidR="00F62949" w:rsidRPr="00F62949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належним чином облаштоване та розраховане на всіх учасників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освітнього процесу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Відсутнє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F62949" w:rsidRPr="00F62949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7C1151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C1151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В наявності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0D0E12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Найпростіше укриття в підвальному приміщенні закладу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3. Середня кількість учасників освітнього процесу,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>які одночасно перебувають у закладі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6095"/>
      </w:tblGrid>
      <w:tr w:rsidR="00F62949" w:rsidRPr="00F62949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Графік******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 осіб</w:t>
            </w:r>
          </w:p>
        </w:tc>
      </w:tr>
      <w:tr w:rsidR="00F62949" w:rsidRPr="00F62949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7C1151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C115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 08.00 до 16.00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7C1151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C115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317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___________________</w:t>
      </w: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br/>
        <w:t xml:space="preserve">******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Графік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середньої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кількості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учасників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освітнього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процесу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,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які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одночасно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перебувають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у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закладі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освіти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визначається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закладом </w:t>
      </w:r>
      <w:proofErr w:type="spellStart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освіти</w:t>
      </w:r>
      <w:proofErr w:type="spellEnd"/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.</w:t>
      </w:r>
    </w:p>
    <w:p w:rsidR="00F62949" w:rsidRPr="00F62949" w:rsidRDefault="00F62949" w:rsidP="00F62949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Наявність системи відеоспостереження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1"/>
        <w:gridCol w:w="2126"/>
        <w:gridCol w:w="1560"/>
        <w:gridCol w:w="1701"/>
        <w:gridCol w:w="1842"/>
        <w:gridCol w:w="1701"/>
      </w:tblGrid>
      <w:tr w:rsidR="00F62949" w:rsidRPr="00F62949" w:rsidTr="00F62949">
        <w:trPr>
          <w:trHeight w:val="113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Належність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Функціональні можливості</w:t>
            </w:r>
          </w:p>
        </w:tc>
      </w:tr>
      <w:tr w:rsidR="00F62949" w:rsidRPr="00F62949" w:rsidTr="00F62949">
        <w:trPr>
          <w:trHeight w:val="11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поліція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охорони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суб’єкта охоронної діяльності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особи,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які мають доступ до серверу зберігання інформації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строк збереження інформації</w:t>
            </w:r>
          </w:p>
        </w:tc>
      </w:tr>
      <w:tr w:rsidR="00F62949" w:rsidRPr="00F62949" w:rsidTr="00F62949">
        <w:trPr>
          <w:trHeight w:val="11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периметр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приміщення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F62949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КП</w:t>
            </w:r>
            <w:proofErr w:type="spellEnd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«Муніципальна варта»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так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так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7C1151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D170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Заклад освіти, Муніципальна варта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30 діб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2. </w:t>
      </w:r>
      <w:proofErr w:type="spellStart"/>
      <w:r w:rsidRPr="00F62949">
        <w:rPr>
          <w:rFonts w:ascii="Times New Roman" w:hAnsi="Times New Roman" w:cs="Times New Roman"/>
          <w:w w:val="100"/>
          <w:sz w:val="24"/>
          <w:szCs w:val="24"/>
        </w:rPr>
        <w:t>Металодетектори</w:t>
      </w:r>
      <w:proofErr w:type="spellEnd"/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9"/>
        <w:gridCol w:w="5670"/>
        <w:gridCol w:w="1842"/>
      </w:tblGrid>
      <w:tr w:rsidR="00F62949" w:rsidRPr="00F62949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та контактна інформація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суб’єкта охоронної діяльності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Інше</w:t>
            </w:r>
          </w:p>
        </w:tc>
      </w:tr>
      <w:tr w:rsidR="00F62949" w:rsidRPr="00F62949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ні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D170BC" w:rsidRDefault="00D170BC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D170BC" w:rsidRPr="00F62949" w:rsidRDefault="00D170BC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3. Кнопки тривожної сигналізації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4"/>
        <w:gridCol w:w="3226"/>
        <w:gridCol w:w="3861"/>
      </w:tblGrid>
      <w:tr w:rsidR="00F62949" w:rsidRPr="00F62949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  <w:p w:rsidR="00D170BC" w:rsidRDefault="00D170BC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D170BC" w:rsidRPr="00D170BC" w:rsidRDefault="00D170BC" w:rsidP="007C1151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D170BC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15 хв.</w:t>
            </w:r>
          </w:p>
        </w:tc>
      </w:tr>
      <w:tr w:rsidR="00F62949" w:rsidRPr="00F62949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КП</w:t>
            </w:r>
            <w:proofErr w:type="spellEnd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«Муніципальна варта»</w:t>
            </w: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4. Охоронна сигналізація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4"/>
        <w:gridCol w:w="3226"/>
        <w:gridCol w:w="3720"/>
      </w:tblGrid>
      <w:tr w:rsidR="00F62949" w:rsidRPr="00F62949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  <w:p w:rsidR="00D170BC" w:rsidRDefault="00D170BC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D170BC" w:rsidRPr="00D170BC" w:rsidRDefault="00D170BC" w:rsidP="007C1151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15 хв.</w:t>
            </w:r>
          </w:p>
        </w:tc>
      </w:tr>
      <w:tr w:rsidR="00F62949" w:rsidRPr="00F62949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КП</w:t>
            </w:r>
            <w:proofErr w:type="spellEnd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«Муніципальна варта»</w:t>
            </w: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5. Охорона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2"/>
        <w:gridCol w:w="4111"/>
        <w:gridCol w:w="3011"/>
      </w:tblGrid>
      <w:tr w:rsidR="00F62949" w:rsidRPr="00F62949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Режим роботи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(добовий або робочий час)</w:t>
            </w:r>
          </w:p>
          <w:p w:rsidR="00D170BC" w:rsidRDefault="00D170BC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D170BC" w:rsidRDefault="00D170BC" w:rsidP="007C1151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D170BC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08.00-17.00</w:t>
            </w:r>
          </w:p>
          <w:p w:rsidR="00D170BC" w:rsidRDefault="00D170BC" w:rsidP="007C1151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</w:p>
          <w:p w:rsidR="00D170BC" w:rsidRPr="00D170BC" w:rsidRDefault="00D170BC" w:rsidP="007C1151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17.00-08.00</w:t>
            </w:r>
          </w:p>
        </w:tc>
      </w:tr>
      <w:tr w:rsidR="00F62949" w:rsidRPr="00F62949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>КП</w:t>
            </w:r>
            <w:proofErr w:type="spellEnd"/>
            <w:r w:rsidRPr="00D170B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«Муніципальна варта»</w:t>
            </w:r>
          </w:p>
          <w:p w:rsid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D170BC" w:rsidRPr="00F62949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Штатні працівники закладу  (</w:t>
            </w:r>
            <w:r w:rsidR="00A4354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чергові та 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сторожі)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6. Інші засоби безпеки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1"/>
        <w:gridCol w:w="1190"/>
        <w:gridCol w:w="1191"/>
        <w:gridCol w:w="2013"/>
        <w:gridCol w:w="2835"/>
        <w:gridCol w:w="1560"/>
      </w:tblGrid>
      <w:tr w:rsidR="00F62949" w:rsidRPr="00F62949" w:rsidTr="00F62949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Пішохідний перехід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Обмежувальні/попереджувальні дорожні знаки, у тому числі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острівці безпеки та написи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«Діти», «Школа»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Інше </w:t>
            </w:r>
          </w:p>
        </w:tc>
      </w:tr>
      <w:tr w:rsidR="00F62949" w:rsidRPr="00F62949" w:rsidTr="00F62949">
        <w:trPr>
          <w:trHeight w:val="34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D170BC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  <w:r w:rsidR="009A728D">
              <w:rPr>
                <w:rFonts w:ascii="Times New Roman" w:hAnsi="Times New Roman" w:cs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гульова-</w:t>
            </w:r>
            <w:r w:rsidR="00F62949"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D170BC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  <w:r w:rsidR="00F62949"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ерегульо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62949"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49" w:rsidRPr="00F62949" w:rsidRDefault="00F62949" w:rsidP="007C115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F62949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9A728D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D170BC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6"/>
        <w:gridCol w:w="1905"/>
        <w:gridCol w:w="1559"/>
        <w:gridCol w:w="1196"/>
        <w:gridCol w:w="1560"/>
        <w:gridCol w:w="2206"/>
      </w:tblGrid>
      <w:tr w:rsidR="00F62949" w:rsidRPr="00F62949" w:rsidTr="00F757F9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Номер, дата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Відсутній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 перевірки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7C115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Примітки</w:t>
            </w:r>
          </w:p>
        </w:tc>
      </w:tr>
      <w:tr w:rsidR="00F62949" w:rsidRPr="00F62949" w:rsidTr="00F757F9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306C6" w:rsidRDefault="00D170BC" w:rsidP="0048329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A306C6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Акт </w:t>
            </w:r>
            <w:r w:rsidR="0048329E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позапланового заходу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306C6" w:rsidRDefault="00D170BC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A306C6">
              <w:rPr>
                <w:rFonts w:ascii="Times New Roman" w:hAnsi="Times New Roman" w:cs="Times New Roman"/>
                <w:b/>
                <w:color w:val="auto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A306C6" w:rsidRDefault="00A306C6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A306C6">
              <w:rPr>
                <w:rFonts w:ascii="Times New Roman" w:hAnsi="Times New Roman" w:cs="Times New Roman"/>
                <w:b/>
                <w:color w:val="auto"/>
                <w:lang w:val="uk-UA"/>
              </w:rPr>
              <w:t>№37 від 28.07.2023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9A728D" w:rsidRDefault="00A306C6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9A72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Порушень не виявлено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62949" w:rsidRPr="00F62949" w:rsidRDefault="00F62949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48329E" w:rsidRPr="00F62949" w:rsidTr="00F757F9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329E" w:rsidRPr="00A306C6" w:rsidRDefault="0048329E" w:rsidP="0048329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Акт обстеження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329E" w:rsidRPr="00A306C6" w:rsidRDefault="0048329E" w:rsidP="00901DE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A306C6">
              <w:rPr>
                <w:rFonts w:ascii="Times New Roman" w:hAnsi="Times New Roman" w:cs="Times New Roman"/>
                <w:b/>
                <w:color w:val="auto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329E" w:rsidRPr="00A306C6" w:rsidRDefault="000D0E12" w:rsidP="000D0E12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48329E" w:rsidRPr="00A306C6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31.08.2023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329E" w:rsidRPr="00F62949" w:rsidRDefault="0048329E" w:rsidP="00901DE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329E" w:rsidRPr="009A728D" w:rsidRDefault="0048329E" w:rsidP="00901DE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9A72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Порушень не виявлено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8329E" w:rsidRPr="000D0E12" w:rsidRDefault="000D0E12" w:rsidP="00DE44F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D0E12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Акт прийому готовності до нового навчального рок</w:t>
            </w:r>
            <w:r w:rsidRPr="000D0E12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</w:p>
        </w:tc>
      </w:tr>
    </w:tbl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F62949" w:rsidRPr="00F62949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VI. Додаткова інформація щодо закладу освіти</w:t>
      </w:r>
    </w:p>
    <w:p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Зазначається інформація щодо діяльності у закладі освіти поза освітнім процесом, пов’язаної із дозвіллям дітей (гуртки, секції, пришкільні табори), включно із даними щодо осіб та суб’єктів господарювання, які мають доступ до закладу освіти, їх контактна інформація.</w:t>
      </w:r>
    </w:p>
    <w:p w:rsidR="00F12C76" w:rsidRPr="00F62949" w:rsidRDefault="00F12C76" w:rsidP="0048329E">
      <w:pPr>
        <w:spacing w:after="0"/>
        <w:jc w:val="both"/>
        <w:rPr>
          <w:rFonts w:ascii="Times New Roman" w:hAnsi="Times New Roman" w:cs="Times New Roman"/>
        </w:rPr>
      </w:pPr>
    </w:p>
    <w:sectPr w:rsidR="00F12C76" w:rsidRPr="00F62949" w:rsidSect="00F6368E">
      <w:pgSz w:w="11906" w:h="16838" w:code="9"/>
      <w:pgMar w:top="709" w:right="567" w:bottom="567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75" w:rsidRDefault="00BE7B75" w:rsidP="005105E2">
      <w:pPr>
        <w:spacing w:after="0" w:line="240" w:lineRule="auto"/>
      </w:pPr>
      <w:r>
        <w:separator/>
      </w:r>
    </w:p>
  </w:endnote>
  <w:endnote w:type="continuationSeparator" w:id="0">
    <w:p w:rsidR="00BE7B75" w:rsidRDefault="00BE7B75" w:rsidP="005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75" w:rsidRDefault="00BE7B75" w:rsidP="005105E2">
      <w:pPr>
        <w:spacing w:after="0" w:line="240" w:lineRule="auto"/>
      </w:pPr>
      <w:r>
        <w:separator/>
      </w:r>
    </w:p>
  </w:footnote>
  <w:footnote w:type="continuationSeparator" w:id="0">
    <w:p w:rsidR="00BE7B75" w:rsidRDefault="00BE7B75" w:rsidP="0051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2949"/>
    <w:rsid w:val="000C7033"/>
    <w:rsid w:val="000D0E12"/>
    <w:rsid w:val="002753EE"/>
    <w:rsid w:val="003E00AB"/>
    <w:rsid w:val="003E7931"/>
    <w:rsid w:val="004611EF"/>
    <w:rsid w:val="0048329E"/>
    <w:rsid w:val="004841FF"/>
    <w:rsid w:val="004E43F3"/>
    <w:rsid w:val="005105E2"/>
    <w:rsid w:val="0051593C"/>
    <w:rsid w:val="005527A0"/>
    <w:rsid w:val="005819BF"/>
    <w:rsid w:val="0060689F"/>
    <w:rsid w:val="006C0B77"/>
    <w:rsid w:val="007C1151"/>
    <w:rsid w:val="008242FF"/>
    <w:rsid w:val="00826C7C"/>
    <w:rsid w:val="00870751"/>
    <w:rsid w:val="008C2567"/>
    <w:rsid w:val="00922C48"/>
    <w:rsid w:val="009A728D"/>
    <w:rsid w:val="00A306C6"/>
    <w:rsid w:val="00A43548"/>
    <w:rsid w:val="00A7742F"/>
    <w:rsid w:val="00A826CC"/>
    <w:rsid w:val="00B14C65"/>
    <w:rsid w:val="00B40846"/>
    <w:rsid w:val="00B906C3"/>
    <w:rsid w:val="00B915B7"/>
    <w:rsid w:val="00BA5219"/>
    <w:rsid w:val="00BE7B75"/>
    <w:rsid w:val="00C65100"/>
    <w:rsid w:val="00C77C28"/>
    <w:rsid w:val="00CF4B03"/>
    <w:rsid w:val="00D170BC"/>
    <w:rsid w:val="00D20948"/>
    <w:rsid w:val="00D5278C"/>
    <w:rsid w:val="00DE44FE"/>
    <w:rsid w:val="00E2646C"/>
    <w:rsid w:val="00E574F5"/>
    <w:rsid w:val="00EA59DF"/>
    <w:rsid w:val="00EE4070"/>
    <w:rsid w:val="00EF1709"/>
    <w:rsid w:val="00F12C76"/>
    <w:rsid w:val="00F62949"/>
    <w:rsid w:val="00F6368E"/>
    <w:rsid w:val="00F7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</w:rPr>
  </w:style>
  <w:style w:type="paragraph" w:styleId="a9">
    <w:name w:val="No Spacing"/>
    <w:uiPriority w:val="1"/>
    <w:qFormat/>
    <w:rsid w:val="00A7742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</w:rPr>
  </w:style>
  <w:style w:type="character" w:styleId="aa">
    <w:name w:val="Hyperlink"/>
    <w:basedOn w:val="a0"/>
    <w:uiPriority w:val="99"/>
    <w:unhideWhenUsed/>
    <w:rsid w:val="00BA5219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5819BF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shevska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rschool7.site123.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school.krem@gmail.com" TargetMode="External"/><Relationship Id="rId11" Type="http://schemas.openxmlformats.org/officeDocument/2006/relationships/hyperlink" Target="mailto:7school.krem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7school.krem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bushe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2023-12-28T14:16:00Z</dcterms:created>
  <dcterms:modified xsi:type="dcterms:W3CDTF">2024-01-22T13:30:00Z</dcterms:modified>
</cp:coreProperties>
</file>