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7CEEE" w14:textId="77777777" w:rsidR="00060C9B" w:rsidRDefault="00060C9B">
      <w:pPr>
        <w:widowControl w:val="0"/>
        <w:pBdr>
          <w:top w:val="nil"/>
          <w:left w:val="nil"/>
          <w:bottom w:val="nil"/>
          <w:right w:val="nil"/>
          <w:between w:val="nil"/>
        </w:pBdr>
        <w:spacing w:after="0"/>
        <w:rPr>
          <w:rFonts w:ascii="Arial" w:eastAsia="Arial" w:hAnsi="Arial" w:cs="Arial"/>
          <w:color w:val="000000"/>
        </w:rPr>
      </w:pPr>
      <w:bookmarkStart w:id="0" w:name="_Hlk39609974"/>
      <w:bookmarkEnd w:id="0"/>
    </w:p>
    <w:tbl>
      <w:tblPr>
        <w:tblStyle w:val="a"/>
        <w:tblW w:w="9928" w:type="dxa"/>
        <w:tblInd w:w="-34" w:type="dxa"/>
        <w:tblBorders>
          <w:top w:val="nil"/>
          <w:left w:val="nil"/>
          <w:bottom w:val="nil"/>
          <w:right w:val="nil"/>
          <w:insideH w:val="nil"/>
          <w:insideV w:val="nil"/>
        </w:tblBorders>
        <w:tblLayout w:type="fixed"/>
        <w:tblLook w:val="0400" w:firstRow="0" w:lastRow="0" w:firstColumn="0" w:lastColumn="0" w:noHBand="0" w:noVBand="1"/>
      </w:tblPr>
      <w:tblGrid>
        <w:gridCol w:w="1711"/>
        <w:gridCol w:w="2317"/>
        <w:gridCol w:w="2877"/>
        <w:gridCol w:w="1440"/>
        <w:gridCol w:w="1583"/>
      </w:tblGrid>
      <w:tr w:rsidR="00060C9B" w14:paraId="39E06825" w14:textId="77777777">
        <w:trPr>
          <w:trHeight w:val="1020"/>
        </w:trPr>
        <w:tc>
          <w:tcPr>
            <w:tcW w:w="1711" w:type="dxa"/>
            <w:vMerge w:val="restart"/>
            <w:tcBorders>
              <w:top w:val="single" w:sz="4" w:space="0" w:color="000000"/>
              <w:left w:val="single" w:sz="4" w:space="0" w:color="000000"/>
              <w:right w:val="single" w:sz="4" w:space="0" w:color="000000"/>
            </w:tcBorders>
          </w:tcPr>
          <w:p w14:paraId="732A6A08" w14:textId="77777777" w:rsidR="00060C9B" w:rsidRDefault="00E4017B">
            <w:pPr>
              <w:jc w:val="center"/>
              <w:rPr>
                <w:rFonts w:ascii="Open Sans" w:eastAsia="Open Sans" w:hAnsi="Open Sans" w:cs="Open Sans"/>
                <w:b/>
                <w:sz w:val="40"/>
                <w:szCs w:val="40"/>
              </w:rPr>
            </w:pPr>
            <w:r>
              <w:rPr>
                <w:noProof/>
              </w:rPr>
              <w:drawing>
                <wp:anchor distT="0" distB="0" distL="114300" distR="114300" simplePos="0" relativeHeight="251658240" behindDoc="0" locked="0" layoutInCell="1" hidden="0" allowOverlap="1" wp14:anchorId="501740B2" wp14:editId="2719D185">
                  <wp:simplePos x="0" y="0"/>
                  <wp:positionH relativeFrom="column">
                    <wp:posOffset>128270</wp:posOffset>
                  </wp:positionH>
                  <wp:positionV relativeFrom="paragraph">
                    <wp:posOffset>6985</wp:posOffset>
                  </wp:positionV>
                  <wp:extent cx="665168" cy="92392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65168" cy="923925"/>
                          </a:xfrm>
                          <a:prstGeom prst="rect">
                            <a:avLst/>
                          </a:prstGeom>
                          <a:ln/>
                        </pic:spPr>
                      </pic:pic>
                    </a:graphicData>
                  </a:graphic>
                </wp:anchor>
              </w:drawing>
            </w:r>
          </w:p>
        </w:tc>
        <w:tc>
          <w:tcPr>
            <w:tcW w:w="6634" w:type="dxa"/>
            <w:gridSpan w:val="3"/>
            <w:tcBorders>
              <w:top w:val="single" w:sz="4" w:space="0" w:color="000000"/>
              <w:left w:val="single" w:sz="4" w:space="0" w:color="000000"/>
              <w:bottom w:val="single" w:sz="4" w:space="0" w:color="000000"/>
              <w:right w:val="single" w:sz="4" w:space="0" w:color="000000"/>
            </w:tcBorders>
            <w:vAlign w:val="center"/>
          </w:tcPr>
          <w:p w14:paraId="3D32B29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FORMULARIO DE PROYECTO CAS</w:t>
            </w:r>
          </w:p>
          <w:p w14:paraId="5CF90950" w14:textId="77777777" w:rsidR="00060C9B" w:rsidRDefault="00E4017B">
            <w:pPr>
              <w:pBdr>
                <w:top w:val="nil"/>
                <w:left w:val="nil"/>
                <w:bottom w:val="nil"/>
                <w:right w:val="nil"/>
                <w:between w:val="nil"/>
              </w:pBdr>
              <w:jc w:val="center"/>
              <w:rPr>
                <w:rFonts w:ascii="Arial" w:eastAsia="Arial" w:hAnsi="Arial" w:cs="Arial"/>
                <w:b/>
                <w:i/>
                <w:color w:val="000000"/>
                <w:sz w:val="32"/>
                <w:szCs w:val="32"/>
              </w:rPr>
            </w:pPr>
            <w:r>
              <w:rPr>
                <w:rFonts w:ascii="Arial" w:eastAsia="Arial" w:hAnsi="Arial" w:cs="Arial"/>
                <w:b/>
                <w:i/>
                <w:color w:val="000000"/>
                <w:sz w:val="32"/>
                <w:szCs w:val="32"/>
              </w:rPr>
              <w:t>(Archivar en Carpeta CAS)</w:t>
            </w:r>
          </w:p>
        </w:tc>
        <w:tc>
          <w:tcPr>
            <w:tcW w:w="1583" w:type="dxa"/>
            <w:vMerge w:val="restart"/>
            <w:tcBorders>
              <w:top w:val="single" w:sz="4" w:space="0" w:color="000000"/>
              <w:left w:val="single" w:sz="4" w:space="0" w:color="000000"/>
              <w:right w:val="single" w:sz="4" w:space="0" w:color="000000"/>
            </w:tcBorders>
          </w:tcPr>
          <w:p w14:paraId="58E73B72" w14:textId="77777777" w:rsidR="00060C9B" w:rsidRDefault="00E4017B">
            <w:pPr>
              <w:spacing w:line="360" w:lineRule="auto"/>
              <w:jc w:val="center"/>
              <w:rPr>
                <w:rFonts w:ascii="Open Sans" w:eastAsia="Open Sans" w:hAnsi="Open Sans" w:cs="Open Sans"/>
                <w:b/>
                <w:sz w:val="40"/>
                <w:szCs w:val="40"/>
              </w:rPr>
            </w:pPr>
            <w:r>
              <w:rPr>
                <w:rFonts w:ascii="Open Sans" w:eastAsia="Open Sans" w:hAnsi="Open Sans" w:cs="Open Sans"/>
                <w:b/>
                <w:sz w:val="40"/>
                <w:szCs w:val="40"/>
              </w:rPr>
              <w:t xml:space="preserve"> </w:t>
            </w:r>
            <w:r>
              <w:rPr>
                <w:noProof/>
              </w:rPr>
              <w:drawing>
                <wp:anchor distT="0" distB="0" distL="0" distR="0" simplePos="0" relativeHeight="251659264" behindDoc="0" locked="0" layoutInCell="1" hidden="0" allowOverlap="1" wp14:anchorId="2487A187" wp14:editId="024C7317">
                  <wp:simplePos x="0" y="0"/>
                  <wp:positionH relativeFrom="column">
                    <wp:posOffset>-47624</wp:posOffset>
                  </wp:positionH>
                  <wp:positionV relativeFrom="paragraph">
                    <wp:posOffset>54610</wp:posOffset>
                  </wp:positionV>
                  <wp:extent cx="893152" cy="87630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893152" cy="876300"/>
                          </a:xfrm>
                          <a:prstGeom prst="rect">
                            <a:avLst/>
                          </a:prstGeom>
                          <a:ln/>
                        </pic:spPr>
                      </pic:pic>
                    </a:graphicData>
                  </a:graphic>
                </wp:anchor>
              </w:drawing>
            </w:r>
          </w:p>
        </w:tc>
      </w:tr>
      <w:tr w:rsidR="00060C9B" w14:paraId="11FF5558" w14:textId="77777777">
        <w:trPr>
          <w:trHeight w:val="500"/>
        </w:trPr>
        <w:tc>
          <w:tcPr>
            <w:tcW w:w="1711" w:type="dxa"/>
            <w:vMerge/>
            <w:tcBorders>
              <w:top w:val="single" w:sz="4" w:space="0" w:color="000000"/>
              <w:left w:val="single" w:sz="4" w:space="0" w:color="000000"/>
              <w:right w:val="single" w:sz="4" w:space="0" w:color="000000"/>
            </w:tcBorders>
          </w:tcPr>
          <w:p w14:paraId="71082436" w14:textId="77777777" w:rsidR="00060C9B" w:rsidRDefault="00060C9B">
            <w:pPr>
              <w:widowControl w:val="0"/>
              <w:pBdr>
                <w:top w:val="nil"/>
                <w:left w:val="nil"/>
                <w:bottom w:val="nil"/>
                <w:right w:val="nil"/>
                <w:between w:val="nil"/>
              </w:pBdr>
              <w:spacing w:line="276" w:lineRule="auto"/>
              <w:rPr>
                <w:rFonts w:ascii="Open Sans" w:eastAsia="Open Sans" w:hAnsi="Open Sans" w:cs="Open Sans"/>
                <w:b/>
                <w:sz w:val="40"/>
                <w:szCs w:val="40"/>
              </w:rPr>
            </w:pPr>
          </w:p>
        </w:tc>
        <w:tc>
          <w:tcPr>
            <w:tcW w:w="6634" w:type="dxa"/>
            <w:gridSpan w:val="3"/>
            <w:tcBorders>
              <w:top w:val="single" w:sz="4" w:space="0" w:color="000000"/>
              <w:left w:val="single" w:sz="4" w:space="0" w:color="000000"/>
              <w:right w:val="single" w:sz="4" w:space="0" w:color="000000"/>
            </w:tcBorders>
            <w:vAlign w:val="center"/>
          </w:tcPr>
          <w:p w14:paraId="6062247A" w14:textId="77777777" w:rsidR="00060C9B" w:rsidRDefault="00E4017B">
            <w:pPr>
              <w:jc w:val="center"/>
              <w:rPr>
                <w:rFonts w:ascii="Arial" w:eastAsia="Arial" w:hAnsi="Arial" w:cs="Arial"/>
                <w:sz w:val="26"/>
                <w:szCs w:val="26"/>
              </w:rPr>
            </w:pPr>
            <w:r>
              <w:rPr>
                <w:rFonts w:ascii="Arial" w:eastAsia="Arial" w:hAnsi="Arial" w:cs="Arial"/>
                <w:i/>
                <w:sz w:val="24"/>
                <w:szCs w:val="24"/>
              </w:rPr>
              <w:t>Para iniciar una actividad o proyecto llene este documento y presente a su Coordinador</w:t>
            </w:r>
          </w:p>
        </w:tc>
        <w:tc>
          <w:tcPr>
            <w:tcW w:w="1583" w:type="dxa"/>
            <w:vMerge/>
            <w:tcBorders>
              <w:top w:val="single" w:sz="4" w:space="0" w:color="000000"/>
              <w:left w:val="single" w:sz="4" w:space="0" w:color="000000"/>
              <w:right w:val="single" w:sz="4" w:space="0" w:color="000000"/>
            </w:tcBorders>
          </w:tcPr>
          <w:p w14:paraId="301E35B6" w14:textId="77777777" w:rsidR="00060C9B" w:rsidRDefault="00060C9B">
            <w:pPr>
              <w:widowControl w:val="0"/>
              <w:pBdr>
                <w:top w:val="nil"/>
                <w:left w:val="nil"/>
                <w:bottom w:val="nil"/>
                <w:right w:val="nil"/>
                <w:between w:val="nil"/>
              </w:pBdr>
              <w:spacing w:line="276" w:lineRule="auto"/>
              <w:rPr>
                <w:rFonts w:ascii="Arial" w:eastAsia="Arial" w:hAnsi="Arial" w:cs="Arial"/>
                <w:sz w:val="26"/>
                <w:szCs w:val="26"/>
              </w:rPr>
            </w:pPr>
          </w:p>
        </w:tc>
      </w:tr>
      <w:tr w:rsidR="00060C9B" w14:paraId="57982152" w14:textId="77777777">
        <w:trPr>
          <w:trHeight w:val="420"/>
        </w:trPr>
        <w:tc>
          <w:tcPr>
            <w:tcW w:w="1711" w:type="dxa"/>
            <w:tcBorders>
              <w:top w:val="single" w:sz="4" w:space="0" w:color="000000"/>
              <w:left w:val="single" w:sz="4" w:space="0" w:color="000000"/>
              <w:bottom w:val="single" w:sz="4" w:space="0" w:color="000000"/>
              <w:right w:val="single" w:sz="4" w:space="0" w:color="000000"/>
            </w:tcBorders>
            <w:vAlign w:val="center"/>
          </w:tcPr>
          <w:p w14:paraId="0B79DCBA" w14:textId="77777777" w:rsidR="00060C9B" w:rsidRDefault="00E4017B">
            <w:pPr>
              <w:ind w:left="176"/>
              <w:jc w:val="both"/>
              <w:rPr>
                <w:rFonts w:ascii="Arial" w:eastAsia="Arial" w:hAnsi="Arial" w:cs="Arial"/>
              </w:rPr>
            </w:pPr>
            <w:r>
              <w:rPr>
                <w:rFonts w:ascii="Arial" w:eastAsia="Arial" w:hAnsi="Arial" w:cs="Arial"/>
              </w:rPr>
              <w:t>Alumno(a)</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14:paraId="5D15712F" w14:textId="68D1A2B6" w:rsidR="00060C9B" w:rsidRDefault="00E4017B">
            <w:pPr>
              <w:ind w:left="176"/>
              <w:jc w:val="center"/>
              <w:rPr>
                <w:rFonts w:ascii="Arial" w:eastAsia="Arial" w:hAnsi="Arial" w:cs="Arial"/>
              </w:rPr>
            </w:pPr>
            <w:r>
              <w:rPr>
                <w:rFonts w:ascii="Arial" w:eastAsia="Arial" w:hAnsi="Arial" w:cs="Arial"/>
              </w:rPr>
              <w:t>Carla Martín</w:t>
            </w:r>
          </w:p>
        </w:tc>
        <w:tc>
          <w:tcPr>
            <w:tcW w:w="1440" w:type="dxa"/>
            <w:tcBorders>
              <w:top w:val="single" w:sz="4" w:space="0" w:color="000000"/>
              <w:left w:val="single" w:sz="4" w:space="0" w:color="000000"/>
              <w:bottom w:val="single" w:sz="4" w:space="0" w:color="000000"/>
              <w:right w:val="single" w:sz="4" w:space="0" w:color="000000"/>
            </w:tcBorders>
            <w:vAlign w:val="center"/>
          </w:tcPr>
          <w:p w14:paraId="1AA3F8F6" w14:textId="77777777" w:rsidR="00060C9B" w:rsidRDefault="00E4017B">
            <w:pPr>
              <w:jc w:val="center"/>
              <w:rPr>
                <w:rFonts w:ascii="Arial" w:eastAsia="Arial" w:hAnsi="Arial" w:cs="Arial"/>
              </w:rPr>
            </w:pPr>
            <w:r>
              <w:rPr>
                <w:rFonts w:ascii="Arial" w:eastAsia="Arial" w:hAnsi="Arial" w:cs="Arial"/>
              </w:rPr>
              <w:t xml:space="preserve">Grado </w:t>
            </w:r>
          </w:p>
        </w:tc>
        <w:tc>
          <w:tcPr>
            <w:tcW w:w="1583" w:type="dxa"/>
            <w:tcBorders>
              <w:top w:val="single" w:sz="4" w:space="0" w:color="000000"/>
              <w:left w:val="single" w:sz="4" w:space="0" w:color="000000"/>
              <w:bottom w:val="single" w:sz="4" w:space="0" w:color="000000"/>
              <w:right w:val="single" w:sz="4" w:space="0" w:color="000000"/>
            </w:tcBorders>
            <w:vAlign w:val="center"/>
          </w:tcPr>
          <w:p w14:paraId="1F92A386" w14:textId="77777777" w:rsidR="00060C9B" w:rsidRDefault="00E4017B">
            <w:pPr>
              <w:spacing w:line="360" w:lineRule="auto"/>
              <w:jc w:val="center"/>
              <w:rPr>
                <w:rFonts w:ascii="Arial" w:eastAsia="Arial" w:hAnsi="Arial" w:cs="Arial"/>
              </w:rPr>
            </w:pPr>
            <w:r>
              <w:rPr>
                <w:rFonts w:ascii="Arial" w:eastAsia="Arial" w:hAnsi="Arial" w:cs="Arial"/>
              </w:rPr>
              <w:t xml:space="preserve">10mo Mistral </w:t>
            </w:r>
          </w:p>
        </w:tc>
      </w:tr>
      <w:tr w:rsidR="00060C9B" w14:paraId="596353D8"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0243383C" w14:textId="77777777" w:rsidR="00060C9B" w:rsidRDefault="00E4017B">
            <w:pPr>
              <w:ind w:left="176"/>
              <w:jc w:val="both"/>
              <w:rPr>
                <w:rFonts w:ascii="Arial" w:eastAsia="Arial" w:hAnsi="Arial" w:cs="Arial"/>
              </w:rPr>
            </w:pPr>
            <w:r>
              <w:rPr>
                <w:rFonts w:ascii="Arial" w:eastAsia="Arial" w:hAnsi="Arial" w:cs="Arial"/>
              </w:rPr>
              <w:t>Institución / Comunidad /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67D1096C" w14:textId="628BECC4" w:rsidR="00060C9B" w:rsidRDefault="00BB2861">
            <w:pPr>
              <w:spacing w:line="360" w:lineRule="auto"/>
              <w:jc w:val="center"/>
              <w:rPr>
                <w:rFonts w:ascii="Arial" w:eastAsia="Arial" w:hAnsi="Arial" w:cs="Arial"/>
              </w:rPr>
            </w:pPr>
            <w:r w:rsidRPr="00BB2861">
              <w:rPr>
                <w:rFonts w:ascii="Arial" w:eastAsia="Arial" w:hAnsi="Arial" w:cs="Arial"/>
              </w:rPr>
              <w:t>San Ignacio de Recalde /IB DP/ Navidad del Niño CAS</w:t>
            </w:r>
          </w:p>
        </w:tc>
      </w:tr>
      <w:tr w:rsidR="00060C9B" w14:paraId="242AB605"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52946D9E" w14:textId="77777777" w:rsidR="00060C9B" w:rsidRDefault="00E4017B">
            <w:pPr>
              <w:ind w:left="176"/>
              <w:jc w:val="both"/>
              <w:rPr>
                <w:rFonts w:ascii="Arial" w:eastAsia="Arial" w:hAnsi="Arial" w:cs="Arial"/>
              </w:rPr>
            </w:pPr>
            <w:r>
              <w:rPr>
                <w:rFonts w:ascii="Arial" w:eastAsia="Arial" w:hAnsi="Arial" w:cs="Arial"/>
              </w:rPr>
              <w:t>Nombre del Asesor/ supervisor CAS</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33E32AC" w14:textId="31FCFDB8" w:rsidR="00060C9B" w:rsidRDefault="00BB2861">
            <w:pPr>
              <w:spacing w:line="360" w:lineRule="auto"/>
              <w:jc w:val="center"/>
              <w:rPr>
                <w:rFonts w:ascii="Arial" w:eastAsia="Arial" w:hAnsi="Arial" w:cs="Arial"/>
              </w:rPr>
            </w:pPr>
            <w:r>
              <w:rPr>
                <w:rFonts w:ascii="Arial" w:hAnsi="Arial" w:cs="Arial"/>
                <w:color w:val="000000"/>
              </w:rPr>
              <w:t xml:space="preserve">Henry Matos - Mario Bautista/Carlos </w:t>
            </w:r>
            <w:proofErr w:type="spellStart"/>
            <w:r>
              <w:rPr>
                <w:rFonts w:ascii="Arial" w:hAnsi="Arial" w:cs="Arial"/>
                <w:color w:val="000000"/>
              </w:rPr>
              <w:t>Neyra</w:t>
            </w:r>
            <w:proofErr w:type="spellEnd"/>
          </w:p>
        </w:tc>
      </w:tr>
      <w:tr w:rsidR="00060C9B" w14:paraId="21B42046" w14:textId="77777777">
        <w:trPr>
          <w:trHeight w:val="420"/>
        </w:trPr>
        <w:tc>
          <w:tcPr>
            <w:tcW w:w="4028" w:type="dxa"/>
            <w:gridSpan w:val="2"/>
            <w:tcBorders>
              <w:top w:val="single" w:sz="4" w:space="0" w:color="000000"/>
              <w:left w:val="single" w:sz="4" w:space="0" w:color="000000"/>
              <w:bottom w:val="single" w:sz="4" w:space="0" w:color="000000"/>
              <w:right w:val="single" w:sz="4" w:space="0" w:color="000000"/>
            </w:tcBorders>
            <w:vAlign w:val="center"/>
          </w:tcPr>
          <w:p w14:paraId="1595A6E0" w14:textId="77777777" w:rsidR="00060C9B" w:rsidRDefault="00E4017B">
            <w:pPr>
              <w:ind w:left="176"/>
              <w:jc w:val="both"/>
              <w:rPr>
                <w:rFonts w:ascii="Arial" w:eastAsia="Arial" w:hAnsi="Arial" w:cs="Arial"/>
              </w:rPr>
            </w:pPr>
            <w:r>
              <w:rPr>
                <w:rFonts w:ascii="Arial" w:eastAsia="Arial" w:hAnsi="Arial" w:cs="Arial"/>
              </w:rPr>
              <w:t>Nombre del líder de proyecto</w:t>
            </w:r>
          </w:p>
        </w:tc>
        <w:tc>
          <w:tcPr>
            <w:tcW w:w="5900" w:type="dxa"/>
            <w:gridSpan w:val="3"/>
            <w:tcBorders>
              <w:top w:val="single" w:sz="4" w:space="0" w:color="000000"/>
              <w:left w:val="single" w:sz="4" w:space="0" w:color="000000"/>
              <w:bottom w:val="single" w:sz="4" w:space="0" w:color="000000"/>
              <w:right w:val="single" w:sz="4" w:space="0" w:color="000000"/>
            </w:tcBorders>
            <w:vAlign w:val="center"/>
          </w:tcPr>
          <w:p w14:paraId="292F96AC" w14:textId="77777777" w:rsidR="00060C9B" w:rsidRDefault="00060C9B">
            <w:pPr>
              <w:spacing w:line="360" w:lineRule="auto"/>
              <w:jc w:val="center"/>
              <w:rPr>
                <w:rFonts w:ascii="Arial" w:eastAsia="Arial" w:hAnsi="Arial" w:cs="Arial"/>
              </w:rPr>
            </w:pPr>
            <w:bookmarkStart w:id="1" w:name="_gjdgxs" w:colFirst="0" w:colLast="0"/>
            <w:bookmarkEnd w:id="1"/>
          </w:p>
        </w:tc>
      </w:tr>
    </w:tbl>
    <w:p w14:paraId="1646E477"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Integrantes del equipo: </w:t>
      </w:r>
    </w:p>
    <w:tbl>
      <w:tblPr>
        <w:tblStyle w:val="a0"/>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6E8BD07E" w14:textId="77777777">
        <w:trPr>
          <w:trHeight w:val="420"/>
        </w:trPr>
        <w:tc>
          <w:tcPr>
            <w:tcW w:w="9213" w:type="dxa"/>
          </w:tcPr>
          <w:p w14:paraId="38B76433" w14:textId="62E3CABC" w:rsidR="00060C9B" w:rsidRDefault="00BB2861">
            <w:pPr>
              <w:pBdr>
                <w:top w:val="nil"/>
                <w:left w:val="nil"/>
                <w:bottom w:val="nil"/>
                <w:right w:val="nil"/>
                <w:between w:val="nil"/>
              </w:pBdr>
              <w:rPr>
                <w:color w:val="000000"/>
              </w:rPr>
            </w:pPr>
            <w:r>
              <w:rPr>
                <w:color w:val="000000"/>
              </w:rPr>
              <w:t>Todos los alumnos de 10mo IB</w:t>
            </w:r>
          </w:p>
        </w:tc>
      </w:tr>
    </w:tbl>
    <w:p w14:paraId="04CA550F"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Descripción de la actividad:</w:t>
      </w:r>
    </w:p>
    <w:tbl>
      <w:tblPr>
        <w:tblStyle w:val="a1"/>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344AD23D" w14:textId="77777777">
        <w:trPr>
          <w:trHeight w:val="500"/>
        </w:trPr>
        <w:tc>
          <w:tcPr>
            <w:tcW w:w="9213" w:type="dxa"/>
          </w:tcPr>
          <w:p w14:paraId="612DC77C" w14:textId="0CF52E12" w:rsidR="00060C9B" w:rsidRDefault="00BB2861">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Una jornada de actividades que incluyen juegos, regalos y comida para los hijos del personal de limpieza del colegio. </w:t>
            </w:r>
          </w:p>
        </w:tc>
      </w:tr>
    </w:tbl>
    <w:p w14:paraId="3570411B"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Objetivos a alcanzar: </w:t>
      </w:r>
    </w:p>
    <w:tbl>
      <w:tblPr>
        <w:tblStyle w:val="a2"/>
        <w:tblW w:w="921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13"/>
      </w:tblGrid>
      <w:tr w:rsidR="00060C9B" w14:paraId="46D706EF" w14:textId="77777777">
        <w:trPr>
          <w:trHeight w:val="500"/>
        </w:trPr>
        <w:tc>
          <w:tcPr>
            <w:tcW w:w="9213" w:type="dxa"/>
          </w:tcPr>
          <w:p w14:paraId="2E7E8592" w14:textId="1580F9F9" w:rsidR="00060C9B" w:rsidRPr="00BB2861" w:rsidRDefault="00BB2861" w:rsidP="00BB2861">
            <w:pPr>
              <w:pStyle w:val="Prrafodelista"/>
              <w:numPr>
                <w:ilvl w:val="0"/>
                <w:numId w:val="3"/>
              </w:numPr>
              <w:rPr>
                <w:rFonts w:ascii="Arial" w:eastAsia="Arial" w:hAnsi="Arial" w:cs="Arial"/>
              </w:rPr>
            </w:pPr>
            <w:r>
              <w:rPr>
                <w:rFonts w:ascii="Arial" w:eastAsia="Arial" w:hAnsi="Arial" w:cs="Arial"/>
              </w:rPr>
              <w:t>Proporcionar una experiencia divertida para los niños en la que puedan todos participar en los juegos y actividades.</w:t>
            </w:r>
          </w:p>
        </w:tc>
      </w:tr>
    </w:tbl>
    <w:p w14:paraId="366E919D"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Necesidad concreta identificada (en caso que involucre “servicio”) Calendario de actividades propuesto: </w:t>
      </w:r>
    </w:p>
    <w:tbl>
      <w:tblPr>
        <w:tblStyle w:val="a3"/>
        <w:tblW w:w="88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65"/>
        <w:gridCol w:w="561"/>
        <w:gridCol w:w="561"/>
        <w:gridCol w:w="561"/>
        <w:gridCol w:w="2272"/>
      </w:tblGrid>
      <w:tr w:rsidR="00060C9B" w14:paraId="39ED022A" w14:textId="77777777">
        <w:trPr>
          <w:trHeight w:val="380"/>
        </w:trPr>
        <w:tc>
          <w:tcPr>
            <w:tcW w:w="4865" w:type="dxa"/>
            <w:vAlign w:val="center"/>
          </w:tcPr>
          <w:p w14:paraId="4AD50209" w14:textId="77777777" w:rsidR="00060C9B" w:rsidRDefault="00E4017B">
            <w:pPr>
              <w:pBdr>
                <w:top w:val="nil"/>
                <w:left w:val="nil"/>
                <w:bottom w:val="nil"/>
                <w:right w:val="nil"/>
                <w:between w:val="nil"/>
              </w:pBdr>
              <w:jc w:val="center"/>
              <w:rPr>
                <w:color w:val="000000"/>
              </w:rPr>
            </w:pPr>
            <w:r>
              <w:rPr>
                <w:b/>
                <w:color w:val="000000"/>
              </w:rPr>
              <w:t>Actividad</w:t>
            </w:r>
          </w:p>
        </w:tc>
        <w:tc>
          <w:tcPr>
            <w:tcW w:w="561" w:type="dxa"/>
            <w:vAlign w:val="center"/>
          </w:tcPr>
          <w:p w14:paraId="68BBF07A"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C</w:t>
            </w:r>
          </w:p>
        </w:tc>
        <w:tc>
          <w:tcPr>
            <w:tcW w:w="561" w:type="dxa"/>
            <w:vAlign w:val="center"/>
          </w:tcPr>
          <w:p w14:paraId="0D05770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A</w:t>
            </w:r>
          </w:p>
        </w:tc>
        <w:tc>
          <w:tcPr>
            <w:tcW w:w="561" w:type="dxa"/>
            <w:vAlign w:val="center"/>
          </w:tcPr>
          <w:p w14:paraId="25B400F1"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S</w:t>
            </w:r>
          </w:p>
        </w:tc>
        <w:tc>
          <w:tcPr>
            <w:tcW w:w="2272" w:type="dxa"/>
            <w:vAlign w:val="center"/>
          </w:tcPr>
          <w:p w14:paraId="0594D647" w14:textId="77777777" w:rsidR="00060C9B" w:rsidRDefault="00E4017B">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FECHA</w:t>
            </w:r>
          </w:p>
        </w:tc>
      </w:tr>
      <w:tr w:rsidR="00060C9B" w14:paraId="646FC4AC" w14:textId="77777777">
        <w:trPr>
          <w:trHeight w:val="380"/>
        </w:trPr>
        <w:tc>
          <w:tcPr>
            <w:tcW w:w="4865" w:type="dxa"/>
          </w:tcPr>
          <w:p w14:paraId="5478CAB7" w14:textId="61013933" w:rsidR="00060C9B" w:rsidRDefault="00F24D34">
            <w:pPr>
              <w:pBdr>
                <w:top w:val="nil"/>
                <w:left w:val="nil"/>
                <w:bottom w:val="nil"/>
                <w:right w:val="nil"/>
                <w:between w:val="nil"/>
              </w:pBdr>
              <w:rPr>
                <w:b/>
              </w:rPr>
            </w:pPr>
            <w:r>
              <w:rPr>
                <w:b/>
              </w:rPr>
              <w:t xml:space="preserve">Delegación de actividades </w:t>
            </w:r>
          </w:p>
        </w:tc>
        <w:tc>
          <w:tcPr>
            <w:tcW w:w="561" w:type="dxa"/>
          </w:tcPr>
          <w:p w14:paraId="3905B6EE" w14:textId="77777777" w:rsidR="00060C9B" w:rsidRDefault="00060C9B">
            <w:pPr>
              <w:pBdr>
                <w:top w:val="nil"/>
                <w:left w:val="nil"/>
                <w:bottom w:val="nil"/>
                <w:right w:val="nil"/>
                <w:between w:val="nil"/>
              </w:pBdr>
              <w:rPr>
                <w:rFonts w:ascii="Arial" w:eastAsia="Arial" w:hAnsi="Arial" w:cs="Arial"/>
                <w:color w:val="000000"/>
              </w:rPr>
            </w:pPr>
          </w:p>
        </w:tc>
        <w:tc>
          <w:tcPr>
            <w:tcW w:w="561" w:type="dxa"/>
          </w:tcPr>
          <w:p w14:paraId="2B47AA3E" w14:textId="59A982E1" w:rsidR="00060C9B" w:rsidRDefault="00F24D34">
            <w:pPr>
              <w:pBdr>
                <w:top w:val="nil"/>
                <w:left w:val="nil"/>
                <w:bottom w:val="nil"/>
                <w:right w:val="nil"/>
                <w:between w:val="nil"/>
              </w:pBdr>
              <w:rPr>
                <w:rFonts w:ascii="Arial" w:eastAsia="Arial" w:hAnsi="Arial" w:cs="Arial"/>
                <w:color w:val="000000"/>
              </w:rPr>
            </w:pPr>
            <w:r>
              <w:rPr>
                <w:rFonts w:ascii="Arial" w:eastAsia="Arial" w:hAnsi="Arial" w:cs="Arial"/>
                <w:color w:val="000000"/>
              </w:rPr>
              <w:t>X</w:t>
            </w:r>
          </w:p>
        </w:tc>
        <w:tc>
          <w:tcPr>
            <w:tcW w:w="561" w:type="dxa"/>
          </w:tcPr>
          <w:p w14:paraId="775AE7EF" w14:textId="77777777" w:rsidR="00060C9B" w:rsidRDefault="00060C9B">
            <w:pPr>
              <w:pBdr>
                <w:top w:val="nil"/>
                <w:left w:val="nil"/>
                <w:bottom w:val="nil"/>
                <w:right w:val="nil"/>
                <w:between w:val="nil"/>
              </w:pBdr>
              <w:rPr>
                <w:rFonts w:ascii="Arial" w:eastAsia="Arial" w:hAnsi="Arial" w:cs="Arial"/>
                <w:color w:val="000000"/>
              </w:rPr>
            </w:pPr>
          </w:p>
        </w:tc>
        <w:tc>
          <w:tcPr>
            <w:tcW w:w="2272" w:type="dxa"/>
            <w:vAlign w:val="center"/>
          </w:tcPr>
          <w:p w14:paraId="7580ACBD" w14:textId="31E7E9DB" w:rsidR="00060C9B" w:rsidRDefault="00F24D34">
            <w:pPr>
              <w:pBdr>
                <w:top w:val="nil"/>
                <w:left w:val="nil"/>
                <w:bottom w:val="nil"/>
                <w:right w:val="nil"/>
                <w:between w:val="nil"/>
              </w:pBdr>
              <w:jc w:val="center"/>
              <w:rPr>
                <w:rFonts w:ascii="Arial" w:eastAsia="Arial" w:hAnsi="Arial" w:cs="Arial"/>
                <w:color w:val="000000"/>
              </w:rPr>
            </w:pPr>
            <w:r>
              <w:rPr>
                <w:rFonts w:ascii="Arial" w:eastAsia="Arial" w:hAnsi="Arial" w:cs="Arial"/>
              </w:rPr>
              <w:t>Mediados de noviembre</w:t>
            </w:r>
          </w:p>
        </w:tc>
      </w:tr>
      <w:tr w:rsidR="00060C9B" w14:paraId="4D02F9BA" w14:textId="77777777">
        <w:trPr>
          <w:trHeight w:val="380"/>
        </w:trPr>
        <w:tc>
          <w:tcPr>
            <w:tcW w:w="4865" w:type="dxa"/>
          </w:tcPr>
          <w:p w14:paraId="2ED8D79F" w14:textId="5A5DC05C" w:rsidR="00060C9B" w:rsidRDefault="00F24D34">
            <w:pPr>
              <w:pBdr>
                <w:top w:val="nil"/>
                <w:left w:val="nil"/>
                <w:bottom w:val="nil"/>
                <w:right w:val="nil"/>
                <w:between w:val="nil"/>
              </w:pBdr>
              <w:rPr>
                <w:b/>
                <w:color w:val="000000"/>
              </w:rPr>
            </w:pPr>
            <w:r>
              <w:rPr>
                <w:b/>
              </w:rPr>
              <w:t xml:space="preserve">Preparación de conos de snacks </w:t>
            </w:r>
          </w:p>
        </w:tc>
        <w:tc>
          <w:tcPr>
            <w:tcW w:w="561" w:type="dxa"/>
          </w:tcPr>
          <w:p w14:paraId="4FD4C022" w14:textId="702B8156" w:rsidR="00060C9B" w:rsidRDefault="00F24D34">
            <w:pPr>
              <w:pBdr>
                <w:top w:val="nil"/>
                <w:left w:val="nil"/>
                <w:bottom w:val="nil"/>
                <w:right w:val="nil"/>
                <w:between w:val="nil"/>
              </w:pBdr>
              <w:rPr>
                <w:rFonts w:ascii="Arial" w:eastAsia="Arial" w:hAnsi="Arial" w:cs="Arial"/>
                <w:color w:val="000000"/>
              </w:rPr>
            </w:pPr>
            <w:r>
              <w:rPr>
                <w:rFonts w:ascii="Arial" w:eastAsia="Arial" w:hAnsi="Arial" w:cs="Arial"/>
                <w:color w:val="000000"/>
              </w:rPr>
              <w:t>X</w:t>
            </w:r>
          </w:p>
        </w:tc>
        <w:tc>
          <w:tcPr>
            <w:tcW w:w="561" w:type="dxa"/>
          </w:tcPr>
          <w:p w14:paraId="2FDBBC3B" w14:textId="570EDC6F" w:rsidR="00060C9B" w:rsidRDefault="00F24D34">
            <w:pPr>
              <w:pBdr>
                <w:top w:val="nil"/>
                <w:left w:val="nil"/>
                <w:bottom w:val="nil"/>
                <w:right w:val="nil"/>
                <w:between w:val="nil"/>
              </w:pBdr>
              <w:rPr>
                <w:rFonts w:ascii="Arial" w:eastAsia="Arial" w:hAnsi="Arial" w:cs="Arial"/>
                <w:color w:val="000000"/>
              </w:rPr>
            </w:pPr>
            <w:r>
              <w:rPr>
                <w:rFonts w:ascii="Arial" w:eastAsia="Arial" w:hAnsi="Arial" w:cs="Arial"/>
                <w:color w:val="000000"/>
              </w:rPr>
              <w:t>X</w:t>
            </w:r>
          </w:p>
        </w:tc>
        <w:tc>
          <w:tcPr>
            <w:tcW w:w="561" w:type="dxa"/>
          </w:tcPr>
          <w:p w14:paraId="1BD10225" w14:textId="77777777" w:rsidR="00060C9B" w:rsidRDefault="00060C9B">
            <w:pPr>
              <w:pBdr>
                <w:top w:val="nil"/>
                <w:left w:val="nil"/>
                <w:bottom w:val="nil"/>
                <w:right w:val="nil"/>
                <w:between w:val="nil"/>
              </w:pBdr>
              <w:rPr>
                <w:rFonts w:ascii="Arial" w:eastAsia="Arial" w:hAnsi="Arial" w:cs="Arial"/>
                <w:color w:val="000000"/>
              </w:rPr>
            </w:pPr>
          </w:p>
        </w:tc>
        <w:tc>
          <w:tcPr>
            <w:tcW w:w="2272" w:type="dxa"/>
            <w:vAlign w:val="center"/>
          </w:tcPr>
          <w:p w14:paraId="3C4C0FB2" w14:textId="0B807457" w:rsidR="00060C9B" w:rsidRDefault="00F24D3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28 de noviembre</w:t>
            </w:r>
          </w:p>
        </w:tc>
      </w:tr>
      <w:tr w:rsidR="00060C9B" w14:paraId="675FE032" w14:textId="77777777">
        <w:trPr>
          <w:trHeight w:val="380"/>
        </w:trPr>
        <w:tc>
          <w:tcPr>
            <w:tcW w:w="4865" w:type="dxa"/>
          </w:tcPr>
          <w:p w14:paraId="06333B27" w14:textId="4ADDF787" w:rsidR="00060C9B" w:rsidRDefault="00F24D34">
            <w:pPr>
              <w:pBdr>
                <w:top w:val="nil"/>
                <w:left w:val="nil"/>
                <w:bottom w:val="nil"/>
                <w:right w:val="nil"/>
                <w:between w:val="nil"/>
              </w:pBdr>
              <w:rPr>
                <w:b/>
                <w:color w:val="000000"/>
              </w:rPr>
            </w:pPr>
            <w:r>
              <w:rPr>
                <w:b/>
              </w:rPr>
              <w:t>Día de la Navidad CAS</w:t>
            </w:r>
          </w:p>
        </w:tc>
        <w:tc>
          <w:tcPr>
            <w:tcW w:w="561" w:type="dxa"/>
          </w:tcPr>
          <w:p w14:paraId="7670EDD4" w14:textId="77777777" w:rsidR="00060C9B" w:rsidRDefault="00060C9B">
            <w:pPr>
              <w:pBdr>
                <w:top w:val="nil"/>
                <w:left w:val="nil"/>
                <w:bottom w:val="nil"/>
                <w:right w:val="nil"/>
                <w:between w:val="nil"/>
              </w:pBdr>
              <w:rPr>
                <w:rFonts w:ascii="Arial" w:eastAsia="Arial" w:hAnsi="Arial" w:cs="Arial"/>
                <w:color w:val="000000"/>
              </w:rPr>
            </w:pPr>
          </w:p>
        </w:tc>
        <w:tc>
          <w:tcPr>
            <w:tcW w:w="561" w:type="dxa"/>
          </w:tcPr>
          <w:p w14:paraId="6560D3BA" w14:textId="02249F53" w:rsidR="00060C9B" w:rsidRDefault="00F24D34">
            <w:pPr>
              <w:pBdr>
                <w:top w:val="nil"/>
                <w:left w:val="nil"/>
                <w:bottom w:val="nil"/>
                <w:right w:val="nil"/>
                <w:between w:val="nil"/>
              </w:pBdr>
              <w:rPr>
                <w:rFonts w:ascii="Arial" w:eastAsia="Arial" w:hAnsi="Arial" w:cs="Arial"/>
                <w:color w:val="000000"/>
              </w:rPr>
            </w:pPr>
            <w:r>
              <w:rPr>
                <w:rFonts w:ascii="Arial" w:eastAsia="Arial" w:hAnsi="Arial" w:cs="Arial"/>
                <w:color w:val="000000"/>
              </w:rPr>
              <w:t>X</w:t>
            </w:r>
          </w:p>
        </w:tc>
        <w:tc>
          <w:tcPr>
            <w:tcW w:w="561" w:type="dxa"/>
          </w:tcPr>
          <w:p w14:paraId="4EA76E32" w14:textId="5200DB03" w:rsidR="00060C9B" w:rsidRDefault="00F24D34">
            <w:pPr>
              <w:pBdr>
                <w:top w:val="nil"/>
                <w:left w:val="nil"/>
                <w:bottom w:val="nil"/>
                <w:right w:val="nil"/>
                <w:between w:val="nil"/>
              </w:pBdr>
              <w:rPr>
                <w:rFonts w:ascii="Arial" w:eastAsia="Arial" w:hAnsi="Arial" w:cs="Arial"/>
                <w:color w:val="000000"/>
              </w:rPr>
            </w:pPr>
            <w:r>
              <w:rPr>
                <w:rFonts w:ascii="Arial" w:eastAsia="Arial" w:hAnsi="Arial" w:cs="Arial"/>
                <w:color w:val="000000"/>
              </w:rPr>
              <w:t>X</w:t>
            </w:r>
          </w:p>
        </w:tc>
        <w:tc>
          <w:tcPr>
            <w:tcW w:w="2272" w:type="dxa"/>
            <w:vAlign w:val="center"/>
          </w:tcPr>
          <w:p w14:paraId="083B5606" w14:textId="463D247A" w:rsidR="00060C9B" w:rsidRDefault="00F24D34">
            <w:p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07 de diciembre</w:t>
            </w:r>
          </w:p>
        </w:tc>
      </w:tr>
    </w:tbl>
    <w:p w14:paraId="05C28C75" w14:textId="77777777" w:rsidR="00060C9B" w:rsidRDefault="00E4017B">
      <w:pPr>
        <w:numPr>
          <w:ilvl w:val="0"/>
          <w:numId w:val="2"/>
        </w:numPr>
        <w:pBdr>
          <w:top w:val="nil"/>
          <w:left w:val="nil"/>
          <w:bottom w:val="nil"/>
          <w:right w:val="nil"/>
          <w:between w:val="nil"/>
        </w:pBdr>
        <w:spacing w:before="120" w:after="120" w:line="240" w:lineRule="auto"/>
        <w:ind w:left="357" w:hanging="357"/>
        <w:rPr>
          <w:rFonts w:ascii="Arial" w:eastAsia="Arial" w:hAnsi="Arial" w:cs="Arial"/>
          <w:color w:val="000000"/>
        </w:rPr>
      </w:pPr>
      <w:r>
        <w:rPr>
          <w:rFonts w:ascii="Arial" w:eastAsia="Arial" w:hAnsi="Arial" w:cs="Arial"/>
          <w:b/>
          <w:color w:val="000000"/>
        </w:rPr>
        <w:t xml:space="preserve">Marca con una “X” uno o más resultados de aprendizaje que planees alcanzar con esta actividad. </w:t>
      </w:r>
    </w:p>
    <w:tbl>
      <w:tblPr>
        <w:tblStyle w:val="a4"/>
        <w:tblW w:w="8930"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7938"/>
      </w:tblGrid>
      <w:tr w:rsidR="00060C9B" w14:paraId="27E027C8" w14:textId="77777777">
        <w:trPr>
          <w:trHeight w:val="380"/>
        </w:trPr>
        <w:tc>
          <w:tcPr>
            <w:tcW w:w="992" w:type="dxa"/>
          </w:tcPr>
          <w:p w14:paraId="13931EF3" w14:textId="77777777" w:rsidR="00060C9B" w:rsidRDefault="00060C9B">
            <w:pPr>
              <w:spacing w:after="0" w:line="240" w:lineRule="auto"/>
              <w:jc w:val="center"/>
              <w:rPr>
                <w:color w:val="000000"/>
              </w:rPr>
            </w:pPr>
          </w:p>
        </w:tc>
        <w:tc>
          <w:tcPr>
            <w:tcW w:w="7938" w:type="dxa"/>
            <w:vAlign w:val="center"/>
          </w:tcPr>
          <w:p w14:paraId="0E171DD5"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Identificar en uno mismo los puntos fuertes y las áreas en las que se necesita mejorar.</w:t>
            </w:r>
          </w:p>
        </w:tc>
      </w:tr>
      <w:tr w:rsidR="00060C9B" w14:paraId="56E5CAAC" w14:textId="77777777">
        <w:trPr>
          <w:trHeight w:val="380"/>
        </w:trPr>
        <w:tc>
          <w:tcPr>
            <w:tcW w:w="992" w:type="dxa"/>
          </w:tcPr>
          <w:p w14:paraId="5D62EE5C" w14:textId="77777777" w:rsidR="00060C9B" w:rsidRDefault="00060C9B">
            <w:pPr>
              <w:spacing w:after="0" w:line="240" w:lineRule="auto"/>
              <w:jc w:val="center"/>
              <w:rPr>
                <w:color w:val="000000"/>
              </w:rPr>
            </w:pPr>
          </w:p>
        </w:tc>
        <w:tc>
          <w:tcPr>
            <w:tcW w:w="7938" w:type="dxa"/>
            <w:vAlign w:val="center"/>
          </w:tcPr>
          <w:p w14:paraId="375F1CEF"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que se han afrontado desafíos y se han desarrollado nuevas habilidades en el proceso.</w:t>
            </w:r>
          </w:p>
        </w:tc>
      </w:tr>
      <w:tr w:rsidR="00060C9B" w14:paraId="6ECB1C7A" w14:textId="77777777">
        <w:trPr>
          <w:trHeight w:val="380"/>
        </w:trPr>
        <w:tc>
          <w:tcPr>
            <w:tcW w:w="992" w:type="dxa"/>
          </w:tcPr>
          <w:p w14:paraId="489D1E1F" w14:textId="77777777" w:rsidR="00060C9B" w:rsidRDefault="00060C9B">
            <w:pPr>
              <w:spacing w:after="0" w:line="240" w:lineRule="auto"/>
              <w:jc w:val="center"/>
              <w:rPr>
                <w:color w:val="000000"/>
              </w:rPr>
            </w:pPr>
          </w:p>
        </w:tc>
        <w:tc>
          <w:tcPr>
            <w:tcW w:w="7938" w:type="dxa"/>
            <w:vAlign w:val="center"/>
          </w:tcPr>
          <w:p w14:paraId="4E996BD8"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cómo iniciar y planificar una experiencia CAS.</w:t>
            </w:r>
          </w:p>
        </w:tc>
      </w:tr>
      <w:tr w:rsidR="00060C9B" w14:paraId="780BE601" w14:textId="77777777">
        <w:trPr>
          <w:trHeight w:val="380"/>
        </w:trPr>
        <w:tc>
          <w:tcPr>
            <w:tcW w:w="992" w:type="dxa"/>
          </w:tcPr>
          <w:p w14:paraId="01105A74" w14:textId="77777777" w:rsidR="00060C9B" w:rsidRDefault="00060C9B">
            <w:pPr>
              <w:spacing w:after="0" w:line="240" w:lineRule="auto"/>
              <w:jc w:val="center"/>
              <w:rPr>
                <w:color w:val="000000"/>
              </w:rPr>
            </w:pPr>
          </w:p>
        </w:tc>
        <w:tc>
          <w:tcPr>
            <w:tcW w:w="7938" w:type="dxa"/>
            <w:vAlign w:val="center"/>
          </w:tcPr>
          <w:p w14:paraId="6B6AB7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 xml:space="preserve">Mostrar compromiso y perseverancia en las actividades/proyectos. </w:t>
            </w:r>
          </w:p>
        </w:tc>
      </w:tr>
      <w:tr w:rsidR="00060C9B" w14:paraId="1A3AB419" w14:textId="77777777">
        <w:trPr>
          <w:trHeight w:val="380"/>
        </w:trPr>
        <w:tc>
          <w:tcPr>
            <w:tcW w:w="992" w:type="dxa"/>
          </w:tcPr>
          <w:p w14:paraId="7B83A115" w14:textId="10029569" w:rsidR="00060C9B" w:rsidRDefault="00BB2861">
            <w:pPr>
              <w:spacing w:after="0" w:line="240" w:lineRule="auto"/>
              <w:jc w:val="center"/>
              <w:rPr>
                <w:color w:val="000000"/>
              </w:rPr>
            </w:pPr>
            <w:r>
              <w:rPr>
                <w:color w:val="000000"/>
              </w:rPr>
              <w:t>X</w:t>
            </w:r>
          </w:p>
        </w:tc>
        <w:tc>
          <w:tcPr>
            <w:tcW w:w="7938" w:type="dxa"/>
            <w:vAlign w:val="center"/>
          </w:tcPr>
          <w:p w14:paraId="03C7920D"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habilidades de trabajo en equipo y reconocer los beneficios del trabajo colaborativo.</w:t>
            </w:r>
          </w:p>
        </w:tc>
      </w:tr>
      <w:tr w:rsidR="00060C9B" w14:paraId="7C83CF23" w14:textId="77777777">
        <w:trPr>
          <w:trHeight w:val="380"/>
        </w:trPr>
        <w:tc>
          <w:tcPr>
            <w:tcW w:w="992" w:type="dxa"/>
          </w:tcPr>
          <w:p w14:paraId="591BDF79" w14:textId="50E421FA" w:rsidR="00060C9B" w:rsidRDefault="00BB2861">
            <w:pPr>
              <w:spacing w:after="0" w:line="240" w:lineRule="auto"/>
              <w:jc w:val="center"/>
              <w:rPr>
                <w:color w:val="000000"/>
              </w:rPr>
            </w:pPr>
            <w:r>
              <w:rPr>
                <w:color w:val="000000"/>
              </w:rPr>
              <w:t>X</w:t>
            </w:r>
          </w:p>
        </w:tc>
        <w:tc>
          <w:tcPr>
            <w:tcW w:w="7938" w:type="dxa"/>
            <w:vAlign w:val="center"/>
          </w:tcPr>
          <w:p w14:paraId="1D590E3C"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Mostrar compromiso con cuestiones de importancia global.</w:t>
            </w:r>
          </w:p>
        </w:tc>
      </w:tr>
      <w:tr w:rsidR="00060C9B" w14:paraId="19709522" w14:textId="77777777">
        <w:trPr>
          <w:trHeight w:val="380"/>
        </w:trPr>
        <w:tc>
          <w:tcPr>
            <w:tcW w:w="992" w:type="dxa"/>
          </w:tcPr>
          <w:p w14:paraId="67AE6C85" w14:textId="4E2A895A" w:rsidR="00060C9B" w:rsidRDefault="00BB2861">
            <w:pPr>
              <w:spacing w:after="0" w:line="240" w:lineRule="auto"/>
              <w:jc w:val="center"/>
              <w:rPr>
                <w:color w:val="000000"/>
              </w:rPr>
            </w:pPr>
            <w:r>
              <w:rPr>
                <w:color w:val="000000"/>
              </w:rPr>
              <w:t>X</w:t>
            </w:r>
          </w:p>
        </w:tc>
        <w:tc>
          <w:tcPr>
            <w:tcW w:w="7938" w:type="dxa"/>
            <w:vAlign w:val="center"/>
          </w:tcPr>
          <w:p w14:paraId="29861F6E" w14:textId="77777777" w:rsidR="00060C9B" w:rsidRDefault="00E4017B">
            <w:pPr>
              <w:numPr>
                <w:ilvl w:val="0"/>
                <w:numId w:val="1"/>
              </w:numPr>
              <w:pBdr>
                <w:top w:val="nil"/>
                <w:left w:val="nil"/>
                <w:bottom w:val="nil"/>
                <w:right w:val="nil"/>
                <w:between w:val="nil"/>
              </w:pBdr>
              <w:spacing w:after="0" w:line="240" w:lineRule="auto"/>
              <w:rPr>
                <w:color w:val="000000"/>
              </w:rPr>
            </w:pPr>
            <w:r>
              <w:rPr>
                <w:color w:val="000000"/>
              </w:rPr>
              <w:t>Reconocer y considerar el aspecto ético de las decisiones y las acciones.</w:t>
            </w:r>
          </w:p>
        </w:tc>
      </w:tr>
    </w:tbl>
    <w:p w14:paraId="0F15E87C" w14:textId="77777777" w:rsidR="00060C9B" w:rsidRDefault="00E4017B">
      <w:pPr>
        <w:pBdr>
          <w:top w:val="nil"/>
          <w:left w:val="nil"/>
          <w:bottom w:val="nil"/>
          <w:right w:val="nil"/>
          <w:between w:val="nil"/>
        </w:pBdr>
        <w:spacing w:before="120" w:after="0" w:line="240" w:lineRule="auto"/>
        <w:rPr>
          <w:rFonts w:ascii="Arial" w:eastAsia="Arial" w:hAnsi="Arial" w:cs="Arial"/>
          <w:b/>
          <w:color w:val="000000"/>
        </w:rPr>
      </w:pPr>
      <w:r>
        <w:rPr>
          <w:rFonts w:ascii="Arial" w:eastAsia="Arial" w:hAnsi="Arial" w:cs="Arial"/>
          <w:b/>
          <w:color w:val="000000"/>
        </w:rPr>
        <w:t xml:space="preserve">9. ¿Cómo vas/van a seguir las etapas CAS? </w:t>
      </w:r>
    </w:p>
    <w:p w14:paraId="56849A30" w14:textId="77777777" w:rsidR="00060C9B" w:rsidRDefault="00060C9B">
      <w:pPr>
        <w:pBdr>
          <w:top w:val="nil"/>
          <w:left w:val="nil"/>
          <w:bottom w:val="nil"/>
          <w:right w:val="nil"/>
          <w:between w:val="nil"/>
        </w:pBdr>
        <w:spacing w:after="0" w:line="240" w:lineRule="auto"/>
        <w:rPr>
          <w:b/>
          <w:color w:val="000000"/>
        </w:rPr>
      </w:pPr>
    </w:p>
    <w:tbl>
      <w:tblPr>
        <w:tblStyle w:val="a5"/>
        <w:tblW w:w="9322"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68"/>
        <w:gridCol w:w="7054"/>
      </w:tblGrid>
      <w:tr w:rsidR="00060C9B" w14:paraId="5380BCB2" w14:textId="77777777">
        <w:trPr>
          <w:trHeight w:val="1020"/>
        </w:trPr>
        <w:tc>
          <w:tcPr>
            <w:tcW w:w="2268" w:type="dxa"/>
            <w:vAlign w:val="center"/>
          </w:tcPr>
          <w:p w14:paraId="381C05AB" w14:textId="77777777" w:rsidR="00060C9B" w:rsidRDefault="00E4017B">
            <w:pPr>
              <w:spacing w:after="0" w:line="240" w:lineRule="auto"/>
              <w:jc w:val="center"/>
              <w:rPr>
                <w:b/>
                <w:color w:val="000000"/>
              </w:rPr>
            </w:pPr>
            <w:r>
              <w:rPr>
                <w:b/>
                <w:color w:val="000000"/>
              </w:rPr>
              <w:t>INVESTIGACIÓN</w:t>
            </w:r>
          </w:p>
          <w:p w14:paraId="26124FFB" w14:textId="77777777" w:rsidR="00060C9B" w:rsidRDefault="00E4017B">
            <w:pPr>
              <w:spacing w:after="0" w:line="240" w:lineRule="auto"/>
              <w:jc w:val="center"/>
              <w:rPr>
                <w:b/>
                <w:color w:val="000000"/>
                <w:sz w:val="18"/>
                <w:szCs w:val="18"/>
              </w:rPr>
            </w:pPr>
            <w:r>
              <w:rPr>
                <w:b/>
                <w:color w:val="000000"/>
                <w:sz w:val="18"/>
                <w:szCs w:val="18"/>
              </w:rPr>
              <w:t>(Sobre la cuestión global – 400 palabras)</w:t>
            </w:r>
          </w:p>
        </w:tc>
        <w:tc>
          <w:tcPr>
            <w:tcW w:w="7054" w:type="dxa"/>
          </w:tcPr>
          <w:p w14:paraId="1C30BF9D" w14:textId="40996DD8" w:rsidR="00BB2861" w:rsidRPr="00BB2861" w:rsidRDefault="00BB2861" w:rsidP="00BB2861">
            <w:pPr>
              <w:spacing w:after="0" w:line="240" w:lineRule="auto"/>
              <w:jc w:val="both"/>
              <w:rPr>
                <w:bCs/>
                <w:color w:val="000000"/>
              </w:rPr>
            </w:pPr>
            <w:r w:rsidRPr="00BB2861">
              <w:rPr>
                <w:bCs/>
                <w:color w:val="000000"/>
              </w:rPr>
              <w:t xml:space="preserve">La temática de la Navidad del Niño CAS es la igualdad de oportunidades, que se refiere a que todas las personas, independientemente de su condición social o económica tengan las mismas posibilidades de tener una buena calidad de vida. Sin embargo, vivimos en un mundo en el que la igualdad de oportunidades no se da como debería. Hay personas que por no haber nacido </w:t>
            </w:r>
            <w:r w:rsidRPr="00BB2861">
              <w:rPr>
                <w:bCs/>
                <w:color w:val="000000"/>
              </w:rPr>
              <w:lastRenderedPageBreak/>
              <w:t>en un entorno social específico o en una situación económica favorable, no tienen oportunidades como una buena educación que en el futuro afecta a sus oportunidades laborales, una buena casa y recursos para que tengan una buena calidad de vida. No solo eso, sino que la discriminación que estas personas pueden sufrir por parte de otras personas hace que no puedan vivir en bienestar y que sus oportunidades en cualquier ámbito sean incluso más reducidas. Algunos grupos de personas que no están en igualdad de oportunidades con el resto pueden ser las mujeres o las personas pobres.</w:t>
            </w:r>
          </w:p>
          <w:p w14:paraId="5917DEA5" w14:textId="77777777" w:rsidR="00BB2861" w:rsidRPr="00BB2861" w:rsidRDefault="00BB2861" w:rsidP="00BB2861">
            <w:pPr>
              <w:spacing w:after="0" w:line="240" w:lineRule="auto"/>
              <w:jc w:val="both"/>
              <w:rPr>
                <w:bCs/>
                <w:color w:val="000000"/>
              </w:rPr>
            </w:pPr>
          </w:p>
          <w:p w14:paraId="1533BB69" w14:textId="03C53E5B" w:rsidR="00BB2861" w:rsidRPr="00BB2861" w:rsidRDefault="00BB2861" w:rsidP="00BB2861">
            <w:pPr>
              <w:spacing w:after="0" w:line="240" w:lineRule="auto"/>
              <w:jc w:val="both"/>
              <w:rPr>
                <w:bCs/>
                <w:color w:val="000000"/>
              </w:rPr>
            </w:pPr>
            <w:r w:rsidRPr="00BB2861">
              <w:rPr>
                <w:bCs/>
                <w:color w:val="000000"/>
              </w:rPr>
              <w:t>En el Perú, la ley prohíbe la discriminación de cualquier tipo hacia cualquier grupo de personas. Sin embargo, esta ley no siempre se cumple. Además, la pobreza es un factor que impide la igualdad de oportunidades ya que no permite que las personas puedan obtener recursos de calidad que les permita vivir en las mismas condiciones con otras personas de una situación económica más favorable. Estos recursos pueden ser comida, abrigo, productos de higiene y cuidado personal y una buena educación. La falta de estos recursos contribuye a la discriminación que estas personas sufren en su día a día, y es un problema grave que tenemos que contribuir a solucionar.</w:t>
            </w:r>
          </w:p>
          <w:p w14:paraId="40F5D771" w14:textId="77777777" w:rsidR="00BB2861" w:rsidRPr="00BB2861" w:rsidRDefault="00BB2861" w:rsidP="00BB2861">
            <w:pPr>
              <w:spacing w:after="0" w:line="240" w:lineRule="auto"/>
              <w:jc w:val="both"/>
              <w:rPr>
                <w:bCs/>
                <w:color w:val="000000"/>
              </w:rPr>
            </w:pPr>
          </w:p>
          <w:p w14:paraId="27932860" w14:textId="7CA968A8" w:rsidR="00060C9B" w:rsidRDefault="00BB2861" w:rsidP="00BB2861">
            <w:pPr>
              <w:spacing w:after="0" w:line="240" w:lineRule="auto"/>
              <w:jc w:val="both"/>
              <w:rPr>
                <w:b/>
                <w:color w:val="000000"/>
              </w:rPr>
            </w:pPr>
            <w:r w:rsidRPr="00BB2861">
              <w:rPr>
                <w:bCs/>
                <w:color w:val="000000"/>
              </w:rPr>
              <w:t>La actividad de Navidad del Niño CAS es un proyecto que se encarga de proporcionarle recursos, regalos y un ambiente de diversión a los hijos de los trabajadores de limpieza en nuestro colegio. Esta actividad busca darles una feliz Navidad a los niños que pueden no poder permitírsela, ayudándoles y promocionando la igualdad de oportunidades que debe darse entre todos los niños sin importar de ningún aspecto social o económico, y que todos ellos puedan disfrutar de las fiestas y ser felices.</w:t>
            </w:r>
          </w:p>
        </w:tc>
      </w:tr>
      <w:tr w:rsidR="00060C9B" w14:paraId="70C0849D" w14:textId="77777777">
        <w:trPr>
          <w:trHeight w:val="1020"/>
        </w:trPr>
        <w:tc>
          <w:tcPr>
            <w:tcW w:w="2268" w:type="dxa"/>
            <w:vAlign w:val="center"/>
          </w:tcPr>
          <w:p w14:paraId="0CD3DFFE" w14:textId="77777777" w:rsidR="00060C9B" w:rsidRDefault="00E4017B">
            <w:pPr>
              <w:spacing w:after="0" w:line="240" w:lineRule="auto"/>
              <w:jc w:val="center"/>
              <w:rPr>
                <w:b/>
                <w:color w:val="000000"/>
              </w:rPr>
            </w:pPr>
            <w:r>
              <w:rPr>
                <w:b/>
                <w:color w:val="000000"/>
              </w:rPr>
              <w:lastRenderedPageBreak/>
              <w:t>PREPARACIÓN</w:t>
            </w:r>
          </w:p>
          <w:p w14:paraId="3744D942" w14:textId="77777777" w:rsidR="00060C9B" w:rsidRDefault="00E4017B">
            <w:pPr>
              <w:spacing w:after="0" w:line="240" w:lineRule="auto"/>
              <w:jc w:val="center"/>
              <w:rPr>
                <w:color w:val="000000"/>
              </w:rPr>
            </w:pPr>
            <w:r>
              <w:rPr>
                <w:b/>
                <w:color w:val="000000"/>
                <w:sz w:val="18"/>
                <w:szCs w:val="18"/>
              </w:rPr>
              <w:t>(organización el trabajo, distribución de responsabilidades,)</w:t>
            </w:r>
          </w:p>
        </w:tc>
        <w:tc>
          <w:tcPr>
            <w:tcW w:w="7054" w:type="dxa"/>
          </w:tcPr>
          <w:p w14:paraId="08811057" w14:textId="2C635095" w:rsidR="00A35B4C" w:rsidRDefault="00F24D34" w:rsidP="00F24D34">
            <w:pPr>
              <w:spacing w:after="0" w:line="240" w:lineRule="auto"/>
              <w:jc w:val="both"/>
              <w:rPr>
                <w:bCs/>
              </w:rPr>
            </w:pPr>
            <w:r w:rsidRPr="00F24D34">
              <w:rPr>
                <w:bCs/>
              </w:rPr>
              <w:t>Las actividades principales para la Navidad CAS se distribuyeron en varias partes</w:t>
            </w:r>
            <w:r w:rsidR="00A35B4C">
              <w:rPr>
                <w:bCs/>
              </w:rPr>
              <w:t xml:space="preserve"> y se </w:t>
            </w:r>
            <w:r w:rsidRPr="00F24D34">
              <w:rPr>
                <w:bCs/>
              </w:rPr>
              <w:t>hicieron grupos para</w:t>
            </w:r>
            <w:r w:rsidR="00A35B4C">
              <w:rPr>
                <w:bCs/>
              </w:rPr>
              <w:t xml:space="preserve"> cada actividad:</w:t>
            </w:r>
          </w:p>
          <w:p w14:paraId="79171E6C" w14:textId="0E62925F" w:rsidR="00A35B4C" w:rsidRDefault="00A35B4C" w:rsidP="00A35B4C">
            <w:pPr>
              <w:pStyle w:val="Prrafodelista"/>
              <w:numPr>
                <w:ilvl w:val="0"/>
                <w:numId w:val="3"/>
              </w:numPr>
              <w:spacing w:after="0" w:line="240" w:lineRule="auto"/>
              <w:jc w:val="both"/>
              <w:rPr>
                <w:bCs/>
              </w:rPr>
            </w:pPr>
            <w:r>
              <w:rPr>
                <w:bCs/>
              </w:rPr>
              <w:t xml:space="preserve">Se realizó un desayuno para padres y niños en el que se ofreció chocolate caliente, </w:t>
            </w:r>
            <w:proofErr w:type="spellStart"/>
            <w:r>
              <w:rPr>
                <w:bCs/>
              </w:rPr>
              <w:t>panetón</w:t>
            </w:r>
            <w:proofErr w:type="spellEnd"/>
            <w:r>
              <w:rPr>
                <w:bCs/>
              </w:rPr>
              <w:t>, galletas y cereales con yogur.</w:t>
            </w:r>
          </w:p>
          <w:p w14:paraId="7695FB1C" w14:textId="18A99EA3" w:rsidR="00A35B4C" w:rsidRDefault="00A35B4C" w:rsidP="00A35B4C">
            <w:pPr>
              <w:pStyle w:val="Prrafodelista"/>
              <w:numPr>
                <w:ilvl w:val="0"/>
                <w:numId w:val="3"/>
              </w:numPr>
              <w:spacing w:after="0" w:line="240" w:lineRule="auto"/>
              <w:jc w:val="both"/>
              <w:rPr>
                <w:bCs/>
              </w:rPr>
            </w:pPr>
            <w:r>
              <w:rPr>
                <w:bCs/>
              </w:rPr>
              <w:t xml:space="preserve">Se formó un grupo que se encargara de supervisar a los niños mientras veían una película </w:t>
            </w:r>
            <w:r w:rsidR="00CD1101">
              <w:rPr>
                <w:bCs/>
              </w:rPr>
              <w:t>navideña.</w:t>
            </w:r>
          </w:p>
          <w:p w14:paraId="3E379CB8" w14:textId="4FC5639F" w:rsidR="00CD1101" w:rsidRDefault="00CD1101" w:rsidP="00A35B4C">
            <w:pPr>
              <w:pStyle w:val="Prrafodelista"/>
              <w:numPr>
                <w:ilvl w:val="0"/>
                <w:numId w:val="3"/>
              </w:numPr>
              <w:spacing w:after="0" w:line="240" w:lineRule="auto"/>
              <w:jc w:val="both"/>
              <w:rPr>
                <w:bCs/>
              </w:rPr>
            </w:pPr>
            <w:r>
              <w:rPr>
                <w:bCs/>
              </w:rPr>
              <w:t>Un grupo se encargó de animar a los niños y presentar los juegos y actividades.</w:t>
            </w:r>
          </w:p>
          <w:p w14:paraId="628BA2A7" w14:textId="789B47D9" w:rsidR="00CD1101" w:rsidRDefault="00CD1101" w:rsidP="00A35B4C">
            <w:pPr>
              <w:pStyle w:val="Prrafodelista"/>
              <w:numPr>
                <w:ilvl w:val="0"/>
                <w:numId w:val="3"/>
              </w:numPr>
              <w:spacing w:after="0" w:line="240" w:lineRule="auto"/>
              <w:jc w:val="both"/>
              <w:rPr>
                <w:bCs/>
              </w:rPr>
            </w:pPr>
            <w:r>
              <w:rPr>
                <w:bCs/>
              </w:rPr>
              <w:t xml:space="preserve">Un grupo se encarga de tocar música navideña para que cree un ambiente para que los niños pasen el tiempo. </w:t>
            </w:r>
          </w:p>
          <w:p w14:paraId="7820361B" w14:textId="5D8BD04C" w:rsidR="00CD1101" w:rsidRDefault="00CD1101" w:rsidP="00A35B4C">
            <w:pPr>
              <w:pStyle w:val="Prrafodelista"/>
              <w:numPr>
                <w:ilvl w:val="0"/>
                <w:numId w:val="3"/>
              </w:numPr>
              <w:spacing w:after="0" w:line="240" w:lineRule="auto"/>
              <w:jc w:val="both"/>
              <w:rPr>
                <w:bCs/>
              </w:rPr>
            </w:pPr>
            <w:r>
              <w:rPr>
                <w:bCs/>
              </w:rPr>
              <w:t xml:space="preserve">Un grupo se encargó de realizar un baile de las canciones </w:t>
            </w:r>
            <w:r w:rsidRPr="00CD1101">
              <w:rPr>
                <w:bCs/>
                <w:i/>
                <w:iCs/>
              </w:rPr>
              <w:t>Rodolfo el reno</w:t>
            </w:r>
            <w:r>
              <w:rPr>
                <w:bCs/>
              </w:rPr>
              <w:t xml:space="preserve"> y </w:t>
            </w:r>
            <w:r w:rsidRPr="00CD1101">
              <w:rPr>
                <w:bCs/>
                <w:i/>
                <w:iCs/>
              </w:rPr>
              <w:t>Santa Claus llegó a la ciudad</w:t>
            </w:r>
            <w:r>
              <w:rPr>
                <w:bCs/>
              </w:rPr>
              <w:t>.</w:t>
            </w:r>
          </w:p>
          <w:p w14:paraId="57C2DC82" w14:textId="2345CADA" w:rsidR="00CD1101" w:rsidRDefault="00CD1101" w:rsidP="00A35B4C">
            <w:pPr>
              <w:pStyle w:val="Prrafodelista"/>
              <w:numPr>
                <w:ilvl w:val="0"/>
                <w:numId w:val="3"/>
              </w:numPr>
              <w:spacing w:after="0" w:line="240" w:lineRule="auto"/>
              <w:jc w:val="both"/>
              <w:rPr>
                <w:bCs/>
              </w:rPr>
            </w:pPr>
            <w:r>
              <w:rPr>
                <w:bCs/>
              </w:rPr>
              <w:t xml:space="preserve">Uno de los juegos fue una carrera de obstáculos con diferentes objetos como pelotas, colchonetas, conos de obstáculos, etc. </w:t>
            </w:r>
          </w:p>
          <w:p w14:paraId="674F857A" w14:textId="42D03F55" w:rsidR="00060C9B" w:rsidRPr="00CD1101" w:rsidRDefault="00CD1101" w:rsidP="00F24D34">
            <w:pPr>
              <w:pStyle w:val="Prrafodelista"/>
              <w:numPr>
                <w:ilvl w:val="0"/>
                <w:numId w:val="3"/>
              </w:numPr>
              <w:spacing w:after="0" w:line="240" w:lineRule="auto"/>
              <w:jc w:val="both"/>
              <w:rPr>
                <w:bCs/>
              </w:rPr>
            </w:pPr>
            <w:r>
              <w:rPr>
                <w:bCs/>
              </w:rPr>
              <w:t>Ciertas personas fotografiaron el evento.</w:t>
            </w:r>
          </w:p>
        </w:tc>
      </w:tr>
      <w:tr w:rsidR="00060C9B" w14:paraId="64124109" w14:textId="77777777">
        <w:trPr>
          <w:trHeight w:val="1020"/>
        </w:trPr>
        <w:tc>
          <w:tcPr>
            <w:tcW w:w="2268" w:type="dxa"/>
            <w:vAlign w:val="center"/>
          </w:tcPr>
          <w:p w14:paraId="24AC7F6F" w14:textId="77777777" w:rsidR="00060C9B" w:rsidRDefault="00E4017B">
            <w:pPr>
              <w:spacing w:after="0" w:line="240" w:lineRule="auto"/>
              <w:jc w:val="center"/>
              <w:rPr>
                <w:b/>
                <w:color w:val="000000"/>
              </w:rPr>
            </w:pPr>
            <w:r>
              <w:rPr>
                <w:b/>
                <w:color w:val="000000"/>
              </w:rPr>
              <w:t>ACCIÓN</w:t>
            </w:r>
          </w:p>
          <w:p w14:paraId="08A19DAB" w14:textId="77777777" w:rsidR="00060C9B" w:rsidRDefault="00E4017B">
            <w:pPr>
              <w:spacing w:after="0" w:line="240" w:lineRule="auto"/>
              <w:jc w:val="center"/>
              <w:rPr>
                <w:color w:val="000000"/>
              </w:rPr>
            </w:pPr>
            <w:r>
              <w:rPr>
                <w:b/>
                <w:color w:val="000000"/>
                <w:sz w:val="18"/>
                <w:szCs w:val="18"/>
              </w:rPr>
              <w:t>(Acciones concretas a realizar)</w:t>
            </w:r>
          </w:p>
        </w:tc>
        <w:tc>
          <w:tcPr>
            <w:tcW w:w="7054" w:type="dxa"/>
          </w:tcPr>
          <w:p w14:paraId="0914A285" w14:textId="3E183012" w:rsidR="00E2322B" w:rsidRPr="00E2322B" w:rsidRDefault="00E2322B" w:rsidP="00CD1101">
            <w:pPr>
              <w:pStyle w:val="Prrafodelista"/>
              <w:numPr>
                <w:ilvl w:val="0"/>
                <w:numId w:val="3"/>
              </w:numPr>
              <w:spacing w:after="0" w:line="240" w:lineRule="auto"/>
              <w:rPr>
                <w:bCs/>
                <w:color w:val="000000"/>
              </w:rPr>
            </w:pPr>
            <w:r w:rsidRPr="00E2322B">
              <w:rPr>
                <w:bCs/>
                <w:color w:val="000000"/>
              </w:rPr>
              <w:t>Preparar los conos de snacks (actividad puntual aparte)</w:t>
            </w:r>
          </w:p>
          <w:p w14:paraId="0768C44B" w14:textId="0AC029EA" w:rsidR="00060C9B" w:rsidRPr="00E2322B" w:rsidRDefault="00CD1101" w:rsidP="00CD1101">
            <w:pPr>
              <w:pStyle w:val="Prrafodelista"/>
              <w:numPr>
                <w:ilvl w:val="0"/>
                <w:numId w:val="3"/>
              </w:numPr>
              <w:spacing w:after="0" w:line="240" w:lineRule="auto"/>
              <w:rPr>
                <w:bCs/>
                <w:color w:val="000000"/>
              </w:rPr>
            </w:pPr>
            <w:r w:rsidRPr="00E2322B">
              <w:rPr>
                <w:bCs/>
                <w:color w:val="000000"/>
              </w:rPr>
              <w:t xml:space="preserve">Preparar los bailes de </w:t>
            </w:r>
            <w:r w:rsidRPr="00E2322B">
              <w:rPr>
                <w:bCs/>
                <w:i/>
                <w:iCs/>
                <w:color w:val="000000"/>
              </w:rPr>
              <w:t>Rodolfo el reno</w:t>
            </w:r>
            <w:r w:rsidRPr="00E2322B">
              <w:rPr>
                <w:bCs/>
                <w:color w:val="000000"/>
              </w:rPr>
              <w:t xml:space="preserve"> y </w:t>
            </w:r>
            <w:r w:rsidRPr="00E2322B">
              <w:rPr>
                <w:bCs/>
                <w:i/>
                <w:iCs/>
                <w:color w:val="000000"/>
              </w:rPr>
              <w:t>Santa Claus llegó a la ciudad</w:t>
            </w:r>
          </w:p>
          <w:p w14:paraId="69A92C52" w14:textId="77777777" w:rsidR="00CD1101" w:rsidRPr="00E2322B" w:rsidRDefault="00E2322B" w:rsidP="00CD1101">
            <w:pPr>
              <w:pStyle w:val="Prrafodelista"/>
              <w:numPr>
                <w:ilvl w:val="0"/>
                <w:numId w:val="3"/>
              </w:numPr>
              <w:spacing w:after="0" w:line="240" w:lineRule="auto"/>
              <w:rPr>
                <w:bCs/>
                <w:color w:val="000000"/>
              </w:rPr>
            </w:pPr>
            <w:r w:rsidRPr="00E2322B">
              <w:rPr>
                <w:bCs/>
                <w:color w:val="000000"/>
              </w:rPr>
              <w:t>Ayudar a preparar la carrera de obstáculos</w:t>
            </w:r>
          </w:p>
          <w:p w14:paraId="34504E7C" w14:textId="77777777" w:rsidR="00E2322B" w:rsidRPr="00E2322B" w:rsidRDefault="00E2322B" w:rsidP="00CD1101">
            <w:pPr>
              <w:pStyle w:val="Prrafodelista"/>
              <w:numPr>
                <w:ilvl w:val="0"/>
                <w:numId w:val="3"/>
              </w:numPr>
              <w:spacing w:after="0" w:line="240" w:lineRule="auto"/>
              <w:rPr>
                <w:bCs/>
                <w:color w:val="000000"/>
              </w:rPr>
            </w:pPr>
            <w:r w:rsidRPr="00E2322B">
              <w:rPr>
                <w:bCs/>
                <w:color w:val="000000"/>
              </w:rPr>
              <w:t xml:space="preserve">Llevar a los niños a la zona de juegos </w:t>
            </w:r>
          </w:p>
          <w:p w14:paraId="64705C33" w14:textId="77777777" w:rsidR="00E2322B" w:rsidRPr="00E2322B" w:rsidRDefault="00E2322B" w:rsidP="00CD1101">
            <w:pPr>
              <w:pStyle w:val="Prrafodelista"/>
              <w:numPr>
                <w:ilvl w:val="0"/>
                <w:numId w:val="3"/>
              </w:numPr>
              <w:spacing w:after="0" w:line="240" w:lineRule="auto"/>
              <w:rPr>
                <w:bCs/>
                <w:color w:val="000000"/>
              </w:rPr>
            </w:pPr>
            <w:r w:rsidRPr="00E2322B">
              <w:rPr>
                <w:bCs/>
                <w:color w:val="000000"/>
              </w:rPr>
              <w:t xml:space="preserve">Realizar el baile </w:t>
            </w:r>
          </w:p>
          <w:p w14:paraId="35C45DB0" w14:textId="77777777" w:rsidR="00E2322B" w:rsidRPr="00E2322B" w:rsidRDefault="00E2322B" w:rsidP="00CD1101">
            <w:pPr>
              <w:pStyle w:val="Prrafodelista"/>
              <w:numPr>
                <w:ilvl w:val="0"/>
                <w:numId w:val="3"/>
              </w:numPr>
              <w:spacing w:after="0" w:line="240" w:lineRule="auto"/>
              <w:rPr>
                <w:bCs/>
                <w:color w:val="000000"/>
              </w:rPr>
            </w:pPr>
            <w:r w:rsidRPr="00E2322B">
              <w:rPr>
                <w:bCs/>
                <w:color w:val="000000"/>
              </w:rPr>
              <w:t>Entregar los conos con snacks y dulces que preparamos</w:t>
            </w:r>
          </w:p>
          <w:p w14:paraId="3B2A6284" w14:textId="08BA4810" w:rsidR="00E2322B" w:rsidRPr="00CD1101" w:rsidRDefault="00E2322B" w:rsidP="00CD1101">
            <w:pPr>
              <w:pStyle w:val="Prrafodelista"/>
              <w:numPr>
                <w:ilvl w:val="0"/>
                <w:numId w:val="3"/>
              </w:numPr>
              <w:spacing w:after="0" w:line="240" w:lineRule="auto"/>
              <w:rPr>
                <w:b/>
                <w:color w:val="000000"/>
              </w:rPr>
            </w:pPr>
            <w:r w:rsidRPr="00E2322B">
              <w:rPr>
                <w:bCs/>
                <w:color w:val="000000"/>
              </w:rPr>
              <w:t>Hacer la despedida</w:t>
            </w:r>
          </w:p>
        </w:tc>
      </w:tr>
      <w:tr w:rsidR="00060C9B" w14:paraId="6020B042" w14:textId="77777777">
        <w:trPr>
          <w:trHeight w:val="1020"/>
        </w:trPr>
        <w:tc>
          <w:tcPr>
            <w:tcW w:w="2268" w:type="dxa"/>
            <w:vAlign w:val="center"/>
          </w:tcPr>
          <w:p w14:paraId="2B55E35E" w14:textId="77777777" w:rsidR="00060C9B" w:rsidRDefault="00E4017B">
            <w:pPr>
              <w:spacing w:after="0" w:line="240" w:lineRule="auto"/>
              <w:jc w:val="center"/>
              <w:rPr>
                <w:b/>
                <w:color w:val="000000"/>
              </w:rPr>
            </w:pPr>
            <w:r>
              <w:rPr>
                <w:b/>
                <w:color w:val="000000"/>
              </w:rPr>
              <w:t>REFLEXIÓN</w:t>
            </w:r>
          </w:p>
          <w:p w14:paraId="1900529C" w14:textId="77777777" w:rsidR="00060C9B" w:rsidRDefault="00E4017B">
            <w:pPr>
              <w:spacing w:after="0" w:line="240" w:lineRule="auto"/>
              <w:jc w:val="center"/>
              <w:rPr>
                <w:color w:val="000000"/>
              </w:rPr>
            </w:pPr>
            <w:r>
              <w:rPr>
                <w:b/>
                <w:color w:val="000000"/>
                <w:sz w:val="18"/>
                <w:szCs w:val="18"/>
              </w:rPr>
              <w:t>(A partir de lo investigado y planificado, posteriormente se consignan en el BLOG CAS)</w:t>
            </w:r>
          </w:p>
        </w:tc>
        <w:tc>
          <w:tcPr>
            <w:tcW w:w="7054" w:type="dxa"/>
          </w:tcPr>
          <w:p w14:paraId="4BEEE694" w14:textId="77777777" w:rsidR="00060C9B" w:rsidRDefault="00BB2861">
            <w:pPr>
              <w:spacing w:after="0" w:line="240" w:lineRule="auto"/>
              <w:rPr>
                <w:b/>
                <w:color w:val="000000"/>
              </w:rPr>
            </w:pPr>
            <w:r>
              <w:rPr>
                <w:b/>
                <w:color w:val="000000"/>
              </w:rPr>
              <w:t xml:space="preserve">ANTES </w:t>
            </w:r>
          </w:p>
          <w:p w14:paraId="797069C4" w14:textId="1B15A9C5" w:rsidR="00BB2861" w:rsidRPr="00BB2861" w:rsidRDefault="007C4D4D" w:rsidP="007C4D4D">
            <w:pPr>
              <w:spacing w:after="0" w:line="240" w:lineRule="auto"/>
              <w:jc w:val="both"/>
              <w:rPr>
                <w:bCs/>
                <w:color w:val="000000"/>
              </w:rPr>
            </w:pPr>
            <w:r>
              <w:rPr>
                <w:bCs/>
                <w:color w:val="000000"/>
              </w:rPr>
              <w:t>El proyecto de Navidad CAS se ha estado planeando y mencionando desde el inicio del año, ya que una de las primeras actividades CAS que se realizaron fue el Quiosco para recaudar fondos para esta actividad. Es por ello que desde un principio he podido reflexionar sobre la importancia de planificar bien las actividades. Es importante tener los recursos suficientes para hacer cualquier cosa para tener un buen resultado.</w:t>
            </w:r>
          </w:p>
          <w:p w14:paraId="28074AD1" w14:textId="77777777" w:rsidR="00BB2861" w:rsidRDefault="00BB2861">
            <w:pPr>
              <w:spacing w:after="0" w:line="240" w:lineRule="auto"/>
              <w:rPr>
                <w:b/>
                <w:color w:val="000000"/>
              </w:rPr>
            </w:pPr>
          </w:p>
          <w:p w14:paraId="5F70960B" w14:textId="77777777" w:rsidR="00BB2861" w:rsidRDefault="00BB2861">
            <w:pPr>
              <w:spacing w:after="0" w:line="240" w:lineRule="auto"/>
              <w:rPr>
                <w:b/>
                <w:color w:val="000000"/>
              </w:rPr>
            </w:pPr>
            <w:r>
              <w:rPr>
                <w:b/>
                <w:color w:val="000000"/>
              </w:rPr>
              <w:t>DURANTE</w:t>
            </w:r>
          </w:p>
          <w:p w14:paraId="11217881" w14:textId="511D5014" w:rsidR="00BB2861" w:rsidRPr="00BB2861" w:rsidRDefault="007C4D4D" w:rsidP="00D071D5">
            <w:pPr>
              <w:spacing w:after="0" w:line="240" w:lineRule="auto"/>
              <w:jc w:val="both"/>
              <w:rPr>
                <w:bCs/>
                <w:color w:val="000000"/>
              </w:rPr>
            </w:pPr>
            <w:r>
              <w:rPr>
                <w:bCs/>
                <w:color w:val="000000"/>
              </w:rPr>
              <w:lastRenderedPageBreak/>
              <w:t xml:space="preserve">Durante el día de Navidad CAS, pude reflexionar sobre como mis acciones y las cosas que hago por otras personas los puede afectar. Ver a los niños pasarla tan bien e irse felices después de haber jugado y recibido regalos me demostró que la felicidad después de hacer algo por otros es muy fuerte y bonita. </w:t>
            </w:r>
          </w:p>
          <w:p w14:paraId="6AC2D922" w14:textId="77777777" w:rsidR="00BB2861" w:rsidRDefault="00BB2861" w:rsidP="00D071D5">
            <w:pPr>
              <w:spacing w:after="0" w:line="240" w:lineRule="auto"/>
              <w:jc w:val="both"/>
              <w:rPr>
                <w:b/>
                <w:color w:val="000000"/>
              </w:rPr>
            </w:pPr>
          </w:p>
          <w:p w14:paraId="0DDF02E5" w14:textId="77777777" w:rsidR="00BB2861" w:rsidRDefault="00BB2861" w:rsidP="00D071D5">
            <w:pPr>
              <w:spacing w:after="0" w:line="240" w:lineRule="auto"/>
              <w:jc w:val="both"/>
              <w:rPr>
                <w:b/>
                <w:color w:val="000000"/>
              </w:rPr>
            </w:pPr>
            <w:r>
              <w:rPr>
                <w:b/>
                <w:color w:val="000000"/>
              </w:rPr>
              <w:t xml:space="preserve">DESPUÉS </w:t>
            </w:r>
          </w:p>
          <w:p w14:paraId="3C6DECC2" w14:textId="2CFC319F" w:rsidR="00BB2861" w:rsidRPr="00BB2861" w:rsidRDefault="007C4D4D" w:rsidP="00D071D5">
            <w:pPr>
              <w:spacing w:after="0" w:line="240" w:lineRule="auto"/>
              <w:jc w:val="both"/>
              <w:rPr>
                <w:bCs/>
                <w:color w:val="000000"/>
              </w:rPr>
            </w:pPr>
            <w:r>
              <w:rPr>
                <w:bCs/>
                <w:color w:val="000000"/>
              </w:rPr>
              <w:t xml:space="preserve">Una vez la actividad terminó, la reflexión fue dirigida hacia la importancia de las celebraciones y de que los niños tengan tiempo para poder divertirse y ser niños. Esto debería ocurrir con todos los niños, </w:t>
            </w:r>
            <w:r w:rsidR="00D071D5">
              <w:rPr>
                <w:bCs/>
                <w:color w:val="000000"/>
              </w:rPr>
              <w:t>sin importar dónde vivan o cual sea la condición económica de sus padres.</w:t>
            </w:r>
          </w:p>
        </w:tc>
      </w:tr>
      <w:tr w:rsidR="00060C9B" w14:paraId="47EF7CF1" w14:textId="77777777">
        <w:trPr>
          <w:trHeight w:val="1020"/>
        </w:trPr>
        <w:tc>
          <w:tcPr>
            <w:tcW w:w="2268" w:type="dxa"/>
            <w:vAlign w:val="center"/>
          </w:tcPr>
          <w:p w14:paraId="6116AF63" w14:textId="77777777" w:rsidR="00060C9B" w:rsidRDefault="00E4017B">
            <w:pPr>
              <w:spacing w:after="0" w:line="240" w:lineRule="auto"/>
              <w:jc w:val="center"/>
              <w:rPr>
                <w:b/>
                <w:color w:val="000000"/>
              </w:rPr>
            </w:pPr>
            <w:r>
              <w:rPr>
                <w:b/>
                <w:color w:val="000000"/>
              </w:rPr>
              <w:lastRenderedPageBreak/>
              <w:t>DEMOSTRACIÓN</w:t>
            </w:r>
          </w:p>
          <w:p w14:paraId="3E5359E2" w14:textId="665298C3" w:rsidR="00060C9B" w:rsidRDefault="00E4017B">
            <w:pPr>
              <w:spacing w:after="0" w:line="240" w:lineRule="auto"/>
              <w:jc w:val="center"/>
              <w:rPr>
                <w:color w:val="000000"/>
              </w:rPr>
            </w:pPr>
            <w:r>
              <w:rPr>
                <w:b/>
                <w:color w:val="000000"/>
                <w:sz w:val="18"/>
                <w:szCs w:val="18"/>
              </w:rPr>
              <w:t>(Evidencias: Fotos, videos, documentos, testimonios, poemas, etc.)</w:t>
            </w:r>
          </w:p>
        </w:tc>
        <w:tc>
          <w:tcPr>
            <w:tcW w:w="7054" w:type="dxa"/>
          </w:tcPr>
          <w:p w14:paraId="1EAC02AE" w14:textId="6050D089" w:rsidR="00060C9B" w:rsidRDefault="008600B6">
            <w:pPr>
              <w:spacing w:after="0" w:line="240" w:lineRule="auto"/>
              <w:rPr>
                <w:b/>
                <w:color w:val="000000"/>
              </w:rPr>
            </w:pPr>
            <w:r>
              <w:rPr>
                <w:b/>
                <w:noProof/>
                <w:color w:val="000000"/>
              </w:rPr>
              <w:drawing>
                <wp:anchor distT="0" distB="0" distL="114300" distR="114300" simplePos="0" relativeHeight="251662336" behindDoc="1" locked="0" layoutInCell="1" allowOverlap="1" wp14:anchorId="3E1716ED" wp14:editId="1AE045D4">
                  <wp:simplePos x="0" y="0"/>
                  <wp:positionH relativeFrom="column">
                    <wp:posOffset>177165</wp:posOffset>
                  </wp:positionH>
                  <wp:positionV relativeFrom="paragraph">
                    <wp:posOffset>4338320</wp:posOffset>
                  </wp:positionV>
                  <wp:extent cx="3835400" cy="5113655"/>
                  <wp:effectExtent l="0" t="0" r="0" b="0"/>
                  <wp:wrapTight wrapText="bothSides">
                    <wp:wrapPolygon edited="0">
                      <wp:start x="0" y="0"/>
                      <wp:lineTo x="0" y="21485"/>
                      <wp:lineTo x="21457" y="21485"/>
                      <wp:lineTo x="21457"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avidad cas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35400" cy="5113655"/>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61312" behindDoc="1" locked="0" layoutInCell="1" allowOverlap="1" wp14:anchorId="268F0865" wp14:editId="01E1103F">
                  <wp:simplePos x="0" y="0"/>
                  <wp:positionH relativeFrom="column">
                    <wp:posOffset>-29210</wp:posOffset>
                  </wp:positionH>
                  <wp:positionV relativeFrom="paragraph">
                    <wp:posOffset>57785</wp:posOffset>
                  </wp:positionV>
                  <wp:extent cx="2054860" cy="4231640"/>
                  <wp:effectExtent l="0" t="0" r="2540" b="0"/>
                  <wp:wrapTight wrapText="bothSides">
                    <wp:wrapPolygon edited="0">
                      <wp:start x="0" y="0"/>
                      <wp:lineTo x="0" y="21490"/>
                      <wp:lineTo x="21426" y="21490"/>
                      <wp:lineTo x="21426"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vidad cas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4860" cy="4231640"/>
                          </a:xfrm>
                          <a:prstGeom prst="rect">
                            <a:avLst/>
                          </a:prstGeom>
                        </pic:spPr>
                      </pic:pic>
                    </a:graphicData>
                  </a:graphic>
                  <wp14:sizeRelH relativeFrom="margin">
                    <wp14:pctWidth>0</wp14:pctWidth>
                  </wp14:sizeRelH>
                  <wp14:sizeRelV relativeFrom="margin">
                    <wp14:pctHeight>0</wp14:pctHeight>
                  </wp14:sizeRelV>
                </wp:anchor>
              </w:drawing>
            </w:r>
            <w:r>
              <w:rPr>
                <w:b/>
                <w:noProof/>
                <w:color w:val="000000"/>
              </w:rPr>
              <w:drawing>
                <wp:anchor distT="0" distB="0" distL="114300" distR="114300" simplePos="0" relativeHeight="251660288" behindDoc="1" locked="0" layoutInCell="1" allowOverlap="1" wp14:anchorId="7D7ED3E3" wp14:editId="44F6386B">
                  <wp:simplePos x="0" y="0"/>
                  <wp:positionH relativeFrom="column">
                    <wp:posOffset>2117725</wp:posOffset>
                  </wp:positionH>
                  <wp:positionV relativeFrom="paragraph">
                    <wp:posOffset>62865</wp:posOffset>
                  </wp:positionV>
                  <wp:extent cx="2049780" cy="4221480"/>
                  <wp:effectExtent l="0" t="0" r="7620" b="7620"/>
                  <wp:wrapTight wrapText="bothSides">
                    <wp:wrapPolygon edited="0">
                      <wp:start x="0" y="0"/>
                      <wp:lineTo x="0" y="21542"/>
                      <wp:lineTo x="21480" y="21542"/>
                      <wp:lineTo x="2148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vidad cas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9780" cy="4221480"/>
                          </a:xfrm>
                          <a:prstGeom prst="rect">
                            <a:avLst/>
                          </a:prstGeom>
                        </pic:spPr>
                      </pic:pic>
                    </a:graphicData>
                  </a:graphic>
                  <wp14:sizeRelH relativeFrom="margin">
                    <wp14:pctWidth>0</wp14:pctWidth>
                  </wp14:sizeRelH>
                  <wp14:sizeRelV relativeFrom="margin">
                    <wp14:pctHeight>0</wp14:pctHeight>
                  </wp14:sizeRelV>
                </wp:anchor>
              </w:drawing>
            </w:r>
          </w:p>
        </w:tc>
      </w:tr>
    </w:tbl>
    <w:p w14:paraId="08953280" w14:textId="77777777" w:rsidR="008600B6" w:rsidRDefault="008600B6">
      <w:pPr>
        <w:pBdr>
          <w:top w:val="nil"/>
          <w:left w:val="nil"/>
          <w:bottom w:val="nil"/>
          <w:right w:val="nil"/>
          <w:between w:val="nil"/>
        </w:pBdr>
        <w:spacing w:after="0" w:line="240" w:lineRule="auto"/>
        <w:rPr>
          <w:b/>
          <w:color w:val="000000"/>
        </w:rPr>
      </w:pPr>
    </w:p>
    <w:p w14:paraId="6399F7B6" w14:textId="77777777" w:rsidR="008600B6" w:rsidRDefault="008600B6">
      <w:pPr>
        <w:pBdr>
          <w:top w:val="nil"/>
          <w:left w:val="nil"/>
          <w:bottom w:val="nil"/>
          <w:right w:val="nil"/>
          <w:between w:val="nil"/>
        </w:pBdr>
        <w:spacing w:after="0" w:line="240" w:lineRule="auto"/>
        <w:rPr>
          <w:b/>
          <w:color w:val="000000"/>
        </w:rPr>
      </w:pPr>
    </w:p>
    <w:p w14:paraId="1AB00039" w14:textId="77777777" w:rsidR="008600B6" w:rsidRDefault="008600B6">
      <w:pPr>
        <w:pBdr>
          <w:top w:val="nil"/>
          <w:left w:val="nil"/>
          <w:bottom w:val="nil"/>
          <w:right w:val="nil"/>
          <w:between w:val="nil"/>
        </w:pBdr>
        <w:spacing w:after="0" w:line="240" w:lineRule="auto"/>
        <w:rPr>
          <w:b/>
          <w:color w:val="000000"/>
        </w:rPr>
      </w:pPr>
    </w:p>
    <w:p w14:paraId="7FAD8608" w14:textId="0043F45B" w:rsidR="008600B6" w:rsidRDefault="008600B6">
      <w:pPr>
        <w:pBdr>
          <w:top w:val="nil"/>
          <w:left w:val="nil"/>
          <w:bottom w:val="nil"/>
          <w:right w:val="nil"/>
          <w:between w:val="nil"/>
        </w:pBdr>
        <w:spacing w:after="0" w:line="240" w:lineRule="auto"/>
        <w:rPr>
          <w:b/>
          <w:color w:val="000000"/>
        </w:rPr>
      </w:pPr>
      <w:r>
        <w:rPr>
          <w:b/>
          <w:noProof/>
          <w:color w:val="000000"/>
        </w:rPr>
        <w:lastRenderedPageBreak/>
        <w:drawing>
          <wp:anchor distT="0" distB="0" distL="114300" distR="114300" simplePos="0" relativeHeight="251663360" behindDoc="1" locked="0" layoutInCell="1" allowOverlap="1" wp14:anchorId="5EA8118F" wp14:editId="7A769252">
            <wp:simplePos x="0" y="0"/>
            <wp:positionH relativeFrom="column">
              <wp:posOffset>2486025</wp:posOffset>
            </wp:positionH>
            <wp:positionV relativeFrom="paragraph">
              <wp:posOffset>0</wp:posOffset>
            </wp:positionV>
            <wp:extent cx="3622040" cy="1758950"/>
            <wp:effectExtent l="0" t="0" r="0" b="0"/>
            <wp:wrapTight wrapText="bothSides">
              <wp:wrapPolygon edited="0">
                <wp:start x="0" y="0"/>
                <wp:lineTo x="0" y="21288"/>
                <wp:lineTo x="21471" y="21288"/>
                <wp:lineTo x="21471"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avidad cas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22040" cy="1758950"/>
                    </a:xfrm>
                    <a:prstGeom prst="rect">
                      <a:avLst/>
                    </a:prstGeom>
                  </pic:spPr>
                </pic:pic>
              </a:graphicData>
            </a:graphic>
            <wp14:sizeRelH relativeFrom="margin">
              <wp14:pctWidth>0</wp14:pctWidth>
            </wp14:sizeRelH>
            <wp14:sizeRelV relativeFrom="margin">
              <wp14:pctHeight>0</wp14:pctHeight>
            </wp14:sizeRelV>
          </wp:anchor>
        </w:drawing>
      </w:r>
    </w:p>
    <w:p w14:paraId="60C6B79B" w14:textId="7CE07096" w:rsidR="008600B6" w:rsidRDefault="008600B6">
      <w:pPr>
        <w:pBdr>
          <w:top w:val="nil"/>
          <w:left w:val="nil"/>
          <w:bottom w:val="nil"/>
          <w:right w:val="nil"/>
          <w:between w:val="nil"/>
        </w:pBdr>
        <w:spacing w:after="0" w:line="240" w:lineRule="auto"/>
        <w:rPr>
          <w:b/>
          <w:color w:val="000000"/>
        </w:rPr>
      </w:pPr>
    </w:p>
    <w:p w14:paraId="0EC779A4" w14:textId="19B31FC9" w:rsidR="008600B6" w:rsidRDefault="008600B6">
      <w:pPr>
        <w:pBdr>
          <w:top w:val="nil"/>
          <w:left w:val="nil"/>
          <w:bottom w:val="nil"/>
          <w:right w:val="nil"/>
          <w:between w:val="nil"/>
        </w:pBdr>
        <w:spacing w:after="0" w:line="240" w:lineRule="auto"/>
        <w:rPr>
          <w:b/>
          <w:color w:val="000000"/>
        </w:rPr>
      </w:pPr>
    </w:p>
    <w:p w14:paraId="26479490" w14:textId="012B3AD0" w:rsidR="008600B6" w:rsidRDefault="008600B6">
      <w:pPr>
        <w:pBdr>
          <w:top w:val="nil"/>
          <w:left w:val="nil"/>
          <w:bottom w:val="nil"/>
          <w:right w:val="nil"/>
          <w:between w:val="nil"/>
        </w:pBdr>
        <w:spacing w:after="0" w:line="240" w:lineRule="auto"/>
        <w:rPr>
          <w:b/>
          <w:color w:val="000000"/>
        </w:rPr>
      </w:pPr>
    </w:p>
    <w:p w14:paraId="608EAB52" w14:textId="77777777" w:rsidR="008600B6" w:rsidRDefault="008600B6">
      <w:pPr>
        <w:pBdr>
          <w:top w:val="nil"/>
          <w:left w:val="nil"/>
          <w:bottom w:val="nil"/>
          <w:right w:val="nil"/>
          <w:between w:val="nil"/>
        </w:pBdr>
        <w:spacing w:after="0" w:line="240" w:lineRule="auto"/>
        <w:rPr>
          <w:b/>
          <w:color w:val="000000"/>
        </w:rPr>
      </w:pPr>
    </w:p>
    <w:p w14:paraId="6826475F" w14:textId="16F501C2" w:rsidR="008600B6" w:rsidRDefault="008600B6">
      <w:pPr>
        <w:pBdr>
          <w:top w:val="nil"/>
          <w:left w:val="nil"/>
          <w:bottom w:val="nil"/>
          <w:right w:val="nil"/>
          <w:between w:val="nil"/>
        </w:pBdr>
        <w:spacing w:after="0" w:line="240" w:lineRule="auto"/>
        <w:rPr>
          <w:b/>
          <w:color w:val="000000"/>
        </w:rPr>
      </w:pPr>
    </w:p>
    <w:p w14:paraId="0081E840" w14:textId="77E1800A" w:rsidR="008600B6" w:rsidRDefault="008600B6">
      <w:pPr>
        <w:pBdr>
          <w:top w:val="nil"/>
          <w:left w:val="nil"/>
          <w:bottom w:val="nil"/>
          <w:right w:val="nil"/>
          <w:between w:val="nil"/>
        </w:pBdr>
        <w:spacing w:after="0" w:line="240" w:lineRule="auto"/>
        <w:rPr>
          <w:b/>
          <w:color w:val="000000"/>
        </w:rPr>
      </w:pPr>
    </w:p>
    <w:p w14:paraId="28E08B99" w14:textId="1784BFAD" w:rsidR="008600B6" w:rsidRDefault="008600B6">
      <w:pPr>
        <w:pBdr>
          <w:top w:val="nil"/>
          <w:left w:val="nil"/>
          <w:bottom w:val="nil"/>
          <w:right w:val="nil"/>
          <w:between w:val="nil"/>
        </w:pBdr>
        <w:spacing w:after="0" w:line="240" w:lineRule="auto"/>
        <w:rPr>
          <w:b/>
          <w:color w:val="000000"/>
        </w:rPr>
      </w:pPr>
    </w:p>
    <w:p w14:paraId="567D8DEA" w14:textId="77777777" w:rsidR="008600B6" w:rsidRDefault="008600B6">
      <w:pPr>
        <w:pBdr>
          <w:top w:val="nil"/>
          <w:left w:val="nil"/>
          <w:bottom w:val="nil"/>
          <w:right w:val="nil"/>
          <w:between w:val="nil"/>
        </w:pBdr>
        <w:spacing w:after="0" w:line="240" w:lineRule="auto"/>
        <w:rPr>
          <w:b/>
          <w:color w:val="000000"/>
        </w:rPr>
      </w:pPr>
    </w:p>
    <w:p w14:paraId="681489F0" w14:textId="3A34BAD1" w:rsidR="008600B6" w:rsidRDefault="008600B6">
      <w:pPr>
        <w:pBdr>
          <w:top w:val="nil"/>
          <w:left w:val="nil"/>
          <w:bottom w:val="nil"/>
          <w:right w:val="nil"/>
          <w:between w:val="nil"/>
        </w:pBdr>
        <w:spacing w:after="0" w:line="240" w:lineRule="auto"/>
        <w:rPr>
          <w:b/>
          <w:color w:val="000000"/>
        </w:rPr>
      </w:pPr>
    </w:p>
    <w:p w14:paraId="13EFB7C6" w14:textId="44A7AA24" w:rsidR="008600B6" w:rsidRDefault="008600B6">
      <w:pPr>
        <w:pBdr>
          <w:top w:val="nil"/>
          <w:left w:val="nil"/>
          <w:bottom w:val="nil"/>
          <w:right w:val="nil"/>
          <w:between w:val="nil"/>
        </w:pBdr>
        <w:spacing w:after="0" w:line="240" w:lineRule="auto"/>
        <w:rPr>
          <w:b/>
          <w:color w:val="000000"/>
        </w:rPr>
      </w:pPr>
    </w:p>
    <w:p w14:paraId="6F36F4B4" w14:textId="5B6C8B76" w:rsidR="008600B6" w:rsidRDefault="008600B6">
      <w:pPr>
        <w:pBdr>
          <w:top w:val="nil"/>
          <w:left w:val="nil"/>
          <w:bottom w:val="nil"/>
          <w:right w:val="nil"/>
          <w:between w:val="nil"/>
        </w:pBdr>
        <w:spacing w:after="0" w:line="240" w:lineRule="auto"/>
        <w:rPr>
          <w:b/>
          <w:color w:val="000000"/>
        </w:rPr>
      </w:pPr>
      <w:r>
        <w:rPr>
          <w:b/>
          <w:noProof/>
          <w:color w:val="000000"/>
        </w:rPr>
        <w:drawing>
          <wp:anchor distT="0" distB="0" distL="114300" distR="114300" simplePos="0" relativeHeight="251664384" behindDoc="1" locked="0" layoutInCell="1" allowOverlap="1" wp14:anchorId="6432D631" wp14:editId="36E9AC69">
            <wp:simplePos x="0" y="0"/>
            <wp:positionH relativeFrom="column">
              <wp:posOffset>1911985</wp:posOffset>
            </wp:positionH>
            <wp:positionV relativeFrom="paragraph">
              <wp:posOffset>6350</wp:posOffset>
            </wp:positionV>
            <wp:extent cx="4333240" cy="3249930"/>
            <wp:effectExtent l="0" t="0" r="0" b="7620"/>
            <wp:wrapTight wrapText="bothSides">
              <wp:wrapPolygon edited="0">
                <wp:start x="0" y="0"/>
                <wp:lineTo x="0" y="21524"/>
                <wp:lineTo x="21461" y="21524"/>
                <wp:lineTo x="21461"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vidad cas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333240" cy="3249930"/>
                    </a:xfrm>
                    <a:prstGeom prst="rect">
                      <a:avLst/>
                    </a:prstGeom>
                  </pic:spPr>
                </pic:pic>
              </a:graphicData>
            </a:graphic>
          </wp:anchor>
        </w:drawing>
      </w:r>
    </w:p>
    <w:p w14:paraId="53315848" w14:textId="3C52DD04" w:rsidR="008600B6" w:rsidRDefault="008600B6">
      <w:pPr>
        <w:pBdr>
          <w:top w:val="nil"/>
          <w:left w:val="nil"/>
          <w:bottom w:val="nil"/>
          <w:right w:val="nil"/>
          <w:between w:val="nil"/>
        </w:pBdr>
        <w:spacing w:after="0" w:line="240" w:lineRule="auto"/>
        <w:rPr>
          <w:b/>
          <w:color w:val="000000"/>
        </w:rPr>
      </w:pPr>
    </w:p>
    <w:p w14:paraId="5E57E44C" w14:textId="6CDE1904" w:rsidR="008600B6" w:rsidRDefault="008600B6">
      <w:pPr>
        <w:pBdr>
          <w:top w:val="nil"/>
          <w:left w:val="nil"/>
          <w:bottom w:val="nil"/>
          <w:right w:val="nil"/>
          <w:between w:val="nil"/>
        </w:pBdr>
        <w:spacing w:after="0" w:line="240" w:lineRule="auto"/>
        <w:rPr>
          <w:b/>
          <w:color w:val="000000"/>
        </w:rPr>
      </w:pPr>
    </w:p>
    <w:p w14:paraId="1F728D64" w14:textId="27436ED0" w:rsidR="008600B6" w:rsidRDefault="008600B6">
      <w:pPr>
        <w:pBdr>
          <w:top w:val="nil"/>
          <w:left w:val="nil"/>
          <w:bottom w:val="nil"/>
          <w:right w:val="nil"/>
          <w:between w:val="nil"/>
        </w:pBdr>
        <w:spacing w:after="0" w:line="240" w:lineRule="auto"/>
        <w:rPr>
          <w:b/>
          <w:color w:val="000000"/>
        </w:rPr>
      </w:pPr>
    </w:p>
    <w:p w14:paraId="070CEF33" w14:textId="164134BF" w:rsidR="008600B6" w:rsidRDefault="008600B6">
      <w:pPr>
        <w:pBdr>
          <w:top w:val="nil"/>
          <w:left w:val="nil"/>
          <w:bottom w:val="nil"/>
          <w:right w:val="nil"/>
          <w:between w:val="nil"/>
        </w:pBdr>
        <w:spacing w:after="0" w:line="240" w:lineRule="auto"/>
        <w:rPr>
          <w:b/>
          <w:color w:val="000000"/>
        </w:rPr>
      </w:pPr>
    </w:p>
    <w:p w14:paraId="5E914639" w14:textId="6E2F17BD" w:rsidR="008600B6" w:rsidRDefault="008600B6">
      <w:pPr>
        <w:pBdr>
          <w:top w:val="nil"/>
          <w:left w:val="nil"/>
          <w:bottom w:val="nil"/>
          <w:right w:val="nil"/>
          <w:between w:val="nil"/>
        </w:pBdr>
        <w:spacing w:after="0" w:line="240" w:lineRule="auto"/>
        <w:rPr>
          <w:b/>
          <w:color w:val="000000"/>
        </w:rPr>
      </w:pPr>
    </w:p>
    <w:p w14:paraId="1FAEA0C1" w14:textId="2010F18D" w:rsidR="008600B6" w:rsidRDefault="008600B6">
      <w:pPr>
        <w:pBdr>
          <w:top w:val="nil"/>
          <w:left w:val="nil"/>
          <w:bottom w:val="nil"/>
          <w:right w:val="nil"/>
          <w:between w:val="nil"/>
        </w:pBdr>
        <w:spacing w:after="0" w:line="240" w:lineRule="auto"/>
        <w:rPr>
          <w:b/>
          <w:color w:val="000000"/>
        </w:rPr>
      </w:pPr>
    </w:p>
    <w:p w14:paraId="450F79FA" w14:textId="7DC737CB" w:rsidR="008600B6" w:rsidRDefault="008600B6">
      <w:pPr>
        <w:pBdr>
          <w:top w:val="nil"/>
          <w:left w:val="nil"/>
          <w:bottom w:val="nil"/>
          <w:right w:val="nil"/>
          <w:between w:val="nil"/>
        </w:pBdr>
        <w:spacing w:after="0" w:line="240" w:lineRule="auto"/>
        <w:rPr>
          <w:b/>
          <w:color w:val="000000"/>
        </w:rPr>
      </w:pPr>
    </w:p>
    <w:p w14:paraId="5EB46DFD" w14:textId="4AEC7DDE" w:rsidR="008600B6" w:rsidRDefault="008600B6">
      <w:pPr>
        <w:pBdr>
          <w:top w:val="nil"/>
          <w:left w:val="nil"/>
          <w:bottom w:val="nil"/>
          <w:right w:val="nil"/>
          <w:between w:val="nil"/>
        </w:pBdr>
        <w:spacing w:after="0" w:line="240" w:lineRule="auto"/>
        <w:rPr>
          <w:b/>
          <w:color w:val="000000"/>
        </w:rPr>
      </w:pPr>
    </w:p>
    <w:p w14:paraId="6DA58A42" w14:textId="02B5F34D" w:rsidR="008600B6" w:rsidRDefault="008600B6">
      <w:pPr>
        <w:pBdr>
          <w:top w:val="nil"/>
          <w:left w:val="nil"/>
          <w:bottom w:val="nil"/>
          <w:right w:val="nil"/>
          <w:between w:val="nil"/>
        </w:pBdr>
        <w:spacing w:after="0" w:line="240" w:lineRule="auto"/>
        <w:rPr>
          <w:b/>
          <w:color w:val="000000"/>
        </w:rPr>
      </w:pPr>
    </w:p>
    <w:p w14:paraId="1943850D" w14:textId="4E54006B" w:rsidR="008600B6" w:rsidRDefault="008600B6">
      <w:pPr>
        <w:pBdr>
          <w:top w:val="nil"/>
          <w:left w:val="nil"/>
          <w:bottom w:val="nil"/>
          <w:right w:val="nil"/>
          <w:between w:val="nil"/>
        </w:pBdr>
        <w:spacing w:after="0" w:line="240" w:lineRule="auto"/>
        <w:rPr>
          <w:b/>
          <w:color w:val="000000"/>
        </w:rPr>
      </w:pPr>
    </w:p>
    <w:p w14:paraId="07A0D84D" w14:textId="4096A3C4" w:rsidR="008600B6" w:rsidRDefault="008600B6">
      <w:pPr>
        <w:pBdr>
          <w:top w:val="nil"/>
          <w:left w:val="nil"/>
          <w:bottom w:val="nil"/>
          <w:right w:val="nil"/>
          <w:between w:val="nil"/>
        </w:pBdr>
        <w:spacing w:after="0" w:line="240" w:lineRule="auto"/>
        <w:rPr>
          <w:b/>
          <w:color w:val="000000"/>
        </w:rPr>
      </w:pPr>
    </w:p>
    <w:p w14:paraId="6E156CF8" w14:textId="47024CF8" w:rsidR="008600B6" w:rsidRDefault="008600B6">
      <w:pPr>
        <w:pBdr>
          <w:top w:val="nil"/>
          <w:left w:val="nil"/>
          <w:bottom w:val="nil"/>
          <w:right w:val="nil"/>
          <w:between w:val="nil"/>
        </w:pBdr>
        <w:spacing w:after="0" w:line="240" w:lineRule="auto"/>
        <w:rPr>
          <w:b/>
          <w:color w:val="000000"/>
        </w:rPr>
      </w:pPr>
    </w:p>
    <w:p w14:paraId="3E4FAF12" w14:textId="77777777" w:rsidR="008600B6" w:rsidRDefault="008600B6">
      <w:pPr>
        <w:pBdr>
          <w:top w:val="nil"/>
          <w:left w:val="nil"/>
          <w:bottom w:val="nil"/>
          <w:right w:val="nil"/>
          <w:between w:val="nil"/>
        </w:pBdr>
        <w:spacing w:after="0" w:line="240" w:lineRule="auto"/>
        <w:rPr>
          <w:b/>
          <w:color w:val="000000"/>
        </w:rPr>
      </w:pPr>
    </w:p>
    <w:p w14:paraId="599F94FA" w14:textId="5FFA46E6" w:rsidR="008600B6" w:rsidRDefault="008600B6">
      <w:pPr>
        <w:pBdr>
          <w:top w:val="nil"/>
          <w:left w:val="nil"/>
          <w:bottom w:val="nil"/>
          <w:right w:val="nil"/>
          <w:between w:val="nil"/>
        </w:pBdr>
        <w:spacing w:after="0" w:line="240" w:lineRule="auto"/>
        <w:rPr>
          <w:b/>
          <w:color w:val="000000"/>
        </w:rPr>
      </w:pPr>
    </w:p>
    <w:p w14:paraId="12E17AC5" w14:textId="6F2F9F6C" w:rsidR="008600B6" w:rsidRDefault="008600B6">
      <w:pPr>
        <w:pBdr>
          <w:top w:val="nil"/>
          <w:left w:val="nil"/>
          <w:bottom w:val="nil"/>
          <w:right w:val="nil"/>
          <w:between w:val="nil"/>
        </w:pBdr>
        <w:spacing w:after="0" w:line="240" w:lineRule="auto"/>
        <w:rPr>
          <w:b/>
          <w:color w:val="000000"/>
        </w:rPr>
      </w:pPr>
    </w:p>
    <w:p w14:paraId="1103D37F" w14:textId="5AD559EB" w:rsidR="008600B6" w:rsidRDefault="008600B6">
      <w:pPr>
        <w:pBdr>
          <w:top w:val="nil"/>
          <w:left w:val="nil"/>
          <w:bottom w:val="nil"/>
          <w:right w:val="nil"/>
          <w:between w:val="nil"/>
        </w:pBdr>
        <w:spacing w:after="0" w:line="240" w:lineRule="auto"/>
        <w:rPr>
          <w:b/>
          <w:color w:val="000000"/>
        </w:rPr>
      </w:pPr>
    </w:p>
    <w:p w14:paraId="45E781B5" w14:textId="77777777" w:rsidR="008600B6" w:rsidRDefault="008600B6">
      <w:pPr>
        <w:pBdr>
          <w:top w:val="nil"/>
          <w:left w:val="nil"/>
          <w:bottom w:val="nil"/>
          <w:right w:val="nil"/>
          <w:between w:val="nil"/>
        </w:pBdr>
        <w:spacing w:after="0" w:line="240" w:lineRule="auto"/>
        <w:rPr>
          <w:b/>
          <w:color w:val="000000"/>
        </w:rPr>
      </w:pPr>
    </w:p>
    <w:p w14:paraId="55A69E99" w14:textId="1A866EE1" w:rsidR="008600B6" w:rsidRDefault="008600B6">
      <w:pPr>
        <w:pBdr>
          <w:top w:val="nil"/>
          <w:left w:val="nil"/>
          <w:bottom w:val="nil"/>
          <w:right w:val="nil"/>
          <w:between w:val="nil"/>
        </w:pBdr>
        <w:spacing w:after="0" w:line="240" w:lineRule="auto"/>
        <w:rPr>
          <w:b/>
          <w:color w:val="000000"/>
        </w:rPr>
      </w:pPr>
    </w:p>
    <w:p w14:paraId="4998F813" w14:textId="3F953DB1" w:rsidR="00060C9B" w:rsidRDefault="00060C9B">
      <w:pPr>
        <w:pBdr>
          <w:top w:val="nil"/>
          <w:left w:val="nil"/>
          <w:bottom w:val="nil"/>
          <w:right w:val="nil"/>
          <w:between w:val="nil"/>
        </w:pBdr>
        <w:spacing w:after="0" w:line="240" w:lineRule="auto"/>
        <w:rPr>
          <w:b/>
          <w:color w:val="000000"/>
        </w:rPr>
      </w:pPr>
    </w:p>
    <w:p w14:paraId="0C71D888" w14:textId="77777777" w:rsidR="00060C9B" w:rsidRDefault="00E4017B">
      <w:pPr>
        <w:spacing w:after="0" w:line="240" w:lineRule="auto"/>
        <w:rPr>
          <w:rFonts w:ascii="Arial" w:eastAsia="Arial" w:hAnsi="Arial" w:cs="Arial"/>
          <w:b/>
          <w:color w:val="000000"/>
        </w:rPr>
      </w:pPr>
      <w:r>
        <w:rPr>
          <w:rFonts w:ascii="Arial" w:eastAsia="Arial" w:hAnsi="Arial" w:cs="Arial"/>
          <w:b/>
          <w:color w:val="000000"/>
        </w:rPr>
        <w:t>10. ¿De qué forma va a ser documentada este proyecto?</w:t>
      </w:r>
    </w:p>
    <w:p w14:paraId="068C94E7" w14:textId="0311AFC3" w:rsidR="00060C9B" w:rsidRDefault="00060C9B">
      <w:pPr>
        <w:spacing w:after="0" w:line="240" w:lineRule="auto"/>
        <w:rPr>
          <w:color w:val="000000"/>
        </w:rPr>
      </w:pPr>
    </w:p>
    <w:tbl>
      <w:tblPr>
        <w:tblStyle w:val="a6"/>
        <w:tblW w:w="3544" w:type="dxa"/>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693"/>
      </w:tblGrid>
      <w:tr w:rsidR="00060C9B" w14:paraId="5C2811B5" w14:textId="77777777">
        <w:trPr>
          <w:trHeight w:val="380"/>
        </w:trPr>
        <w:tc>
          <w:tcPr>
            <w:tcW w:w="851" w:type="dxa"/>
          </w:tcPr>
          <w:p w14:paraId="5A391DEF" w14:textId="3F02C5C2" w:rsidR="00060C9B" w:rsidRDefault="00BB2861">
            <w:pPr>
              <w:spacing w:after="0" w:line="240" w:lineRule="auto"/>
              <w:jc w:val="center"/>
              <w:rPr>
                <w:b/>
                <w:color w:val="000000"/>
                <w:sz w:val="28"/>
                <w:szCs w:val="28"/>
              </w:rPr>
            </w:pPr>
            <w:r>
              <w:rPr>
                <w:b/>
                <w:color w:val="000000"/>
                <w:sz w:val="28"/>
                <w:szCs w:val="28"/>
              </w:rPr>
              <w:t>X</w:t>
            </w:r>
          </w:p>
        </w:tc>
        <w:tc>
          <w:tcPr>
            <w:tcW w:w="2693" w:type="dxa"/>
            <w:vAlign w:val="center"/>
          </w:tcPr>
          <w:p w14:paraId="5C3E469E" w14:textId="77777777" w:rsidR="00060C9B" w:rsidRDefault="00E4017B">
            <w:pPr>
              <w:spacing w:after="0" w:line="240" w:lineRule="auto"/>
              <w:rPr>
                <w:color w:val="000000"/>
              </w:rPr>
            </w:pPr>
            <w:r>
              <w:rPr>
                <w:color w:val="000000"/>
              </w:rPr>
              <w:t>Blog</w:t>
            </w:r>
          </w:p>
        </w:tc>
      </w:tr>
      <w:tr w:rsidR="00060C9B" w14:paraId="3D1ABAD8" w14:textId="77777777">
        <w:trPr>
          <w:trHeight w:val="380"/>
        </w:trPr>
        <w:tc>
          <w:tcPr>
            <w:tcW w:w="851" w:type="dxa"/>
          </w:tcPr>
          <w:p w14:paraId="083C45B1" w14:textId="68697FDC" w:rsidR="00060C9B" w:rsidRPr="00BB2861" w:rsidRDefault="00BB2861">
            <w:pPr>
              <w:spacing w:after="0" w:line="240" w:lineRule="auto"/>
              <w:jc w:val="center"/>
              <w:rPr>
                <w:b/>
                <w:bCs/>
                <w:color w:val="000000"/>
              </w:rPr>
            </w:pPr>
            <w:r w:rsidRPr="00BB2861">
              <w:rPr>
                <w:b/>
                <w:bCs/>
                <w:color w:val="000000"/>
                <w:sz w:val="28"/>
                <w:szCs w:val="28"/>
              </w:rPr>
              <w:t>X</w:t>
            </w:r>
          </w:p>
        </w:tc>
        <w:tc>
          <w:tcPr>
            <w:tcW w:w="2693" w:type="dxa"/>
            <w:vAlign w:val="center"/>
          </w:tcPr>
          <w:p w14:paraId="0B4A5139" w14:textId="77777777" w:rsidR="00060C9B" w:rsidRDefault="00E4017B">
            <w:pPr>
              <w:spacing w:after="0" w:line="240" w:lineRule="auto"/>
              <w:rPr>
                <w:color w:val="000000"/>
              </w:rPr>
            </w:pPr>
            <w:r>
              <w:rPr>
                <w:color w:val="000000"/>
              </w:rPr>
              <w:t>Fotografías</w:t>
            </w:r>
          </w:p>
        </w:tc>
      </w:tr>
      <w:tr w:rsidR="00060C9B" w14:paraId="5A79C5E5" w14:textId="77777777">
        <w:trPr>
          <w:trHeight w:val="380"/>
        </w:trPr>
        <w:tc>
          <w:tcPr>
            <w:tcW w:w="851" w:type="dxa"/>
          </w:tcPr>
          <w:p w14:paraId="457EC0B8" w14:textId="77777777" w:rsidR="00060C9B" w:rsidRDefault="00060C9B">
            <w:pPr>
              <w:spacing w:after="0" w:line="240" w:lineRule="auto"/>
              <w:rPr>
                <w:color w:val="000000"/>
              </w:rPr>
            </w:pPr>
          </w:p>
        </w:tc>
        <w:tc>
          <w:tcPr>
            <w:tcW w:w="2693" w:type="dxa"/>
            <w:vAlign w:val="center"/>
          </w:tcPr>
          <w:p w14:paraId="2AB41AED" w14:textId="77777777" w:rsidR="00060C9B" w:rsidRDefault="00E4017B">
            <w:pPr>
              <w:spacing w:after="0" w:line="240" w:lineRule="auto"/>
              <w:rPr>
                <w:color w:val="000000"/>
              </w:rPr>
            </w:pPr>
            <w:r>
              <w:rPr>
                <w:color w:val="000000"/>
              </w:rPr>
              <w:t xml:space="preserve">Video </w:t>
            </w:r>
          </w:p>
        </w:tc>
      </w:tr>
      <w:tr w:rsidR="00060C9B" w14:paraId="2DDFD01E" w14:textId="77777777">
        <w:trPr>
          <w:trHeight w:val="380"/>
        </w:trPr>
        <w:tc>
          <w:tcPr>
            <w:tcW w:w="851" w:type="dxa"/>
          </w:tcPr>
          <w:p w14:paraId="0CA9CD31" w14:textId="77777777" w:rsidR="00060C9B" w:rsidRDefault="00060C9B">
            <w:pPr>
              <w:spacing w:after="0" w:line="240" w:lineRule="auto"/>
              <w:rPr>
                <w:color w:val="000000"/>
              </w:rPr>
            </w:pPr>
          </w:p>
        </w:tc>
        <w:tc>
          <w:tcPr>
            <w:tcW w:w="2693" w:type="dxa"/>
            <w:vAlign w:val="center"/>
          </w:tcPr>
          <w:p w14:paraId="693192F6" w14:textId="77777777" w:rsidR="00060C9B" w:rsidRDefault="00E4017B">
            <w:pPr>
              <w:spacing w:after="0" w:line="240" w:lineRule="auto"/>
              <w:rPr>
                <w:color w:val="000000"/>
              </w:rPr>
            </w:pPr>
            <w:r>
              <w:rPr>
                <w:color w:val="000000"/>
              </w:rPr>
              <w:t>Otro:</w:t>
            </w:r>
          </w:p>
        </w:tc>
      </w:tr>
    </w:tbl>
    <w:p w14:paraId="7E3FE630" w14:textId="77777777" w:rsidR="00060C9B" w:rsidRDefault="00060C9B">
      <w:pPr>
        <w:spacing w:after="0" w:line="240" w:lineRule="auto"/>
        <w:rPr>
          <w:color w:val="000000"/>
          <w:sz w:val="24"/>
          <w:szCs w:val="24"/>
        </w:rPr>
      </w:pPr>
    </w:p>
    <w:p w14:paraId="746EB0BA" w14:textId="1A71D68C" w:rsidR="00060C9B" w:rsidRDefault="00E4017B">
      <w:pPr>
        <w:spacing w:after="0" w:line="240" w:lineRule="auto"/>
        <w:rPr>
          <w:rFonts w:ascii="Arial" w:eastAsia="Arial" w:hAnsi="Arial" w:cs="Arial"/>
          <w:b/>
          <w:color w:val="000000"/>
        </w:rPr>
      </w:pPr>
      <w:r>
        <w:rPr>
          <w:rFonts w:ascii="Arial" w:eastAsia="Arial" w:hAnsi="Arial" w:cs="Arial"/>
          <w:b/>
          <w:color w:val="000000"/>
        </w:rPr>
        <w:t xml:space="preserve">11. Datos adicionales: </w:t>
      </w:r>
    </w:p>
    <w:p w14:paraId="557EC1FC" w14:textId="77777777" w:rsidR="00060C9B" w:rsidRDefault="00060C9B">
      <w:pPr>
        <w:spacing w:after="0" w:line="240" w:lineRule="auto"/>
        <w:rPr>
          <w:color w:val="000000"/>
        </w:rPr>
      </w:pPr>
    </w:p>
    <w:tbl>
      <w:tblPr>
        <w:tblStyle w:val="a7"/>
        <w:tblW w:w="86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36"/>
        <w:gridCol w:w="4110"/>
      </w:tblGrid>
      <w:tr w:rsidR="00060C9B" w14:paraId="2B98BF33" w14:textId="77777777">
        <w:trPr>
          <w:trHeight w:val="680"/>
        </w:trPr>
        <w:tc>
          <w:tcPr>
            <w:tcW w:w="4536" w:type="dxa"/>
            <w:vAlign w:val="center"/>
          </w:tcPr>
          <w:p w14:paraId="7AE4C878" w14:textId="77777777" w:rsidR="00060C9B" w:rsidRDefault="00E4017B">
            <w:pPr>
              <w:spacing w:after="0" w:line="240" w:lineRule="auto"/>
              <w:ind w:right="176"/>
              <w:jc w:val="both"/>
              <w:rPr>
                <w:color w:val="000000"/>
              </w:rPr>
            </w:pPr>
            <w:r>
              <w:rPr>
                <w:color w:val="000000"/>
              </w:rPr>
              <w:t xml:space="preserve">Nombre de la organización con la que (o para la que) se organiza el proyecto, si corresponde. </w:t>
            </w:r>
          </w:p>
        </w:tc>
        <w:tc>
          <w:tcPr>
            <w:tcW w:w="4110" w:type="dxa"/>
          </w:tcPr>
          <w:p w14:paraId="35EBA153" w14:textId="77777777" w:rsidR="00060C9B" w:rsidRDefault="00060C9B">
            <w:pPr>
              <w:spacing w:after="0" w:line="240" w:lineRule="auto"/>
              <w:rPr>
                <w:color w:val="000000"/>
              </w:rPr>
            </w:pPr>
          </w:p>
        </w:tc>
      </w:tr>
      <w:tr w:rsidR="00060C9B" w14:paraId="1FF8F97A" w14:textId="77777777">
        <w:trPr>
          <w:trHeight w:val="680"/>
        </w:trPr>
        <w:tc>
          <w:tcPr>
            <w:tcW w:w="4536" w:type="dxa"/>
            <w:vAlign w:val="center"/>
          </w:tcPr>
          <w:p w14:paraId="1DEBDD66" w14:textId="77777777" w:rsidR="00060C9B" w:rsidRDefault="00E4017B">
            <w:pPr>
              <w:spacing w:after="0" w:line="240" w:lineRule="auto"/>
              <w:ind w:right="176"/>
              <w:jc w:val="both"/>
              <w:rPr>
                <w:color w:val="000000"/>
              </w:rPr>
            </w:pPr>
            <w:r>
              <w:rPr>
                <w:color w:val="000000"/>
              </w:rPr>
              <w:t xml:space="preserve">Persona de contacto en la organización, teléfono y correo electrónico, si corresponde. </w:t>
            </w:r>
          </w:p>
        </w:tc>
        <w:tc>
          <w:tcPr>
            <w:tcW w:w="4110" w:type="dxa"/>
          </w:tcPr>
          <w:p w14:paraId="7C994BAC" w14:textId="77777777" w:rsidR="00060C9B" w:rsidRDefault="00060C9B">
            <w:pPr>
              <w:spacing w:after="0" w:line="240" w:lineRule="auto"/>
              <w:rPr>
                <w:color w:val="000000"/>
              </w:rPr>
            </w:pPr>
          </w:p>
        </w:tc>
      </w:tr>
      <w:tr w:rsidR="00060C9B" w14:paraId="58F4C6FC" w14:textId="77777777">
        <w:trPr>
          <w:trHeight w:val="680"/>
        </w:trPr>
        <w:tc>
          <w:tcPr>
            <w:tcW w:w="4536" w:type="dxa"/>
            <w:vAlign w:val="center"/>
          </w:tcPr>
          <w:p w14:paraId="2D8777B1" w14:textId="77777777" w:rsidR="00060C9B" w:rsidRDefault="00E4017B">
            <w:pPr>
              <w:spacing w:after="0" w:line="240" w:lineRule="auto"/>
              <w:ind w:right="176"/>
              <w:jc w:val="both"/>
              <w:rPr>
                <w:color w:val="000000"/>
              </w:rPr>
            </w:pPr>
            <w:r>
              <w:rPr>
                <w:color w:val="000000"/>
              </w:rPr>
              <w:t xml:space="preserve">¿Se necesita una evaluación de riesgos? </w:t>
            </w:r>
          </w:p>
        </w:tc>
        <w:tc>
          <w:tcPr>
            <w:tcW w:w="4110" w:type="dxa"/>
            <w:vAlign w:val="center"/>
          </w:tcPr>
          <w:p w14:paraId="410787E2" w14:textId="325B19B4"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BB2861">
              <w:rPr>
                <w:color w:val="000000"/>
              </w:rPr>
              <w:t>X</w:t>
            </w:r>
            <w:r>
              <w:rPr>
                <w:color w:val="000000"/>
              </w:rPr>
              <w:t xml:space="preserve"> )</w:t>
            </w:r>
          </w:p>
        </w:tc>
      </w:tr>
      <w:tr w:rsidR="00060C9B" w14:paraId="75FD3D41" w14:textId="77777777">
        <w:trPr>
          <w:trHeight w:val="680"/>
        </w:trPr>
        <w:tc>
          <w:tcPr>
            <w:tcW w:w="4536" w:type="dxa"/>
            <w:vAlign w:val="center"/>
          </w:tcPr>
          <w:p w14:paraId="4182A23D" w14:textId="77777777" w:rsidR="00060C9B" w:rsidRDefault="00E4017B">
            <w:pPr>
              <w:spacing w:after="0" w:line="240" w:lineRule="auto"/>
              <w:ind w:right="176"/>
              <w:jc w:val="both"/>
              <w:rPr>
                <w:color w:val="000000"/>
              </w:rPr>
            </w:pPr>
            <w:r>
              <w:rPr>
                <w:color w:val="000000"/>
              </w:rPr>
              <w:t xml:space="preserve">¿Se ha completado la evaluación de riesgos? </w:t>
            </w:r>
          </w:p>
        </w:tc>
        <w:tc>
          <w:tcPr>
            <w:tcW w:w="4110" w:type="dxa"/>
            <w:vAlign w:val="center"/>
          </w:tcPr>
          <w:p w14:paraId="4B96DF31" w14:textId="6BF5CEC0" w:rsidR="00060C9B" w:rsidRDefault="00E4017B">
            <w:pPr>
              <w:spacing w:after="0" w:line="240" w:lineRule="auto"/>
              <w:jc w:val="center"/>
              <w:rPr>
                <w:color w:val="000000"/>
              </w:rPr>
            </w:pPr>
            <w:r>
              <w:rPr>
                <w:color w:val="000000"/>
              </w:rPr>
              <w:t xml:space="preserve">SI </w:t>
            </w:r>
            <w:proofErr w:type="gramStart"/>
            <w:r>
              <w:rPr>
                <w:color w:val="000000"/>
              </w:rPr>
              <w:t xml:space="preserve">(  </w:t>
            </w:r>
            <w:proofErr w:type="gramEnd"/>
            <w:r>
              <w:rPr>
                <w:color w:val="000000"/>
              </w:rPr>
              <w:t xml:space="preserve"> ) NO ( </w:t>
            </w:r>
            <w:r w:rsidR="00BB2861">
              <w:rPr>
                <w:color w:val="000000"/>
              </w:rPr>
              <w:t>X</w:t>
            </w:r>
            <w:r>
              <w:rPr>
                <w:color w:val="000000"/>
              </w:rPr>
              <w:t xml:space="preserve">  )</w:t>
            </w:r>
          </w:p>
        </w:tc>
      </w:tr>
    </w:tbl>
    <w:p w14:paraId="0F23DA61" w14:textId="77777777" w:rsidR="00060C9B" w:rsidRDefault="00060C9B">
      <w:pPr>
        <w:pBdr>
          <w:top w:val="nil"/>
          <w:left w:val="nil"/>
          <w:bottom w:val="nil"/>
          <w:right w:val="nil"/>
          <w:between w:val="nil"/>
        </w:pBdr>
        <w:spacing w:after="0" w:line="480" w:lineRule="auto"/>
        <w:rPr>
          <w:rFonts w:ascii="Arial" w:eastAsia="Arial" w:hAnsi="Arial" w:cs="Arial"/>
          <w:b/>
          <w:color w:val="000000"/>
          <w:sz w:val="16"/>
          <w:szCs w:val="16"/>
        </w:rPr>
      </w:pPr>
    </w:p>
    <w:p w14:paraId="6D7D8723" w14:textId="77777777" w:rsidR="00060C9B" w:rsidRDefault="00E4017B">
      <w:pPr>
        <w:pBdr>
          <w:top w:val="nil"/>
          <w:left w:val="nil"/>
          <w:bottom w:val="nil"/>
          <w:right w:val="nil"/>
          <w:between w:val="nil"/>
        </w:pBdr>
        <w:spacing w:after="0" w:line="480" w:lineRule="auto"/>
        <w:jc w:val="both"/>
        <w:rPr>
          <w:rFonts w:ascii="Arial" w:eastAsia="Arial" w:hAnsi="Arial" w:cs="Arial"/>
          <w:color w:val="000000"/>
        </w:rPr>
      </w:pPr>
      <w:r>
        <w:rPr>
          <w:rFonts w:ascii="Arial" w:eastAsia="Arial" w:hAnsi="Arial" w:cs="Arial"/>
          <w:b/>
          <w:color w:val="000000"/>
        </w:rPr>
        <w:t xml:space="preserve">PARA SER LLENADO POR EL ASESOR O SUPERVISOR CAS LUEGO DE LA EJECUCIÓN: </w:t>
      </w:r>
    </w:p>
    <w:p w14:paraId="03B649FF" w14:textId="77777777" w:rsidR="00060C9B" w:rsidRDefault="00E4017B">
      <w:pPr>
        <w:pBdr>
          <w:top w:val="nil"/>
          <w:left w:val="nil"/>
          <w:bottom w:val="nil"/>
          <w:right w:val="nil"/>
          <w:between w:val="nil"/>
        </w:pBdr>
        <w:spacing w:after="0" w:line="480" w:lineRule="auto"/>
        <w:jc w:val="both"/>
        <w:rPr>
          <w:rFonts w:ascii="Arial" w:eastAsia="Arial" w:hAnsi="Arial" w:cs="Arial"/>
          <w:b/>
          <w:color w:val="000000"/>
        </w:rPr>
      </w:pPr>
      <w:r>
        <w:rPr>
          <w:rFonts w:ascii="Arial" w:eastAsia="Arial" w:hAnsi="Arial" w:cs="Arial"/>
          <w:b/>
          <w:color w:val="000000"/>
        </w:rPr>
        <w:t>COMENTARIOS:</w:t>
      </w:r>
    </w:p>
    <w:tbl>
      <w:tblPr>
        <w:tblStyle w:val="a8"/>
        <w:tblW w:w="9354" w:type="dxa"/>
        <w:tblInd w:w="0" w:type="dxa"/>
        <w:tblBorders>
          <w:top w:val="single" w:sz="4" w:space="0" w:color="000000"/>
          <w:left w:val="single" w:sz="4" w:space="0" w:color="000000"/>
          <w:bottom w:val="single" w:sz="4" w:space="0" w:color="000000"/>
          <w:right w:val="single" w:sz="4" w:space="0" w:color="000000"/>
          <w:insideH w:val="dashed" w:sz="4" w:space="0" w:color="000000"/>
          <w:insideV w:val="dashed" w:sz="4" w:space="0" w:color="000000"/>
        </w:tblBorders>
        <w:tblLayout w:type="fixed"/>
        <w:tblLook w:val="0400" w:firstRow="0" w:lastRow="0" w:firstColumn="0" w:lastColumn="0" w:noHBand="0" w:noVBand="1"/>
      </w:tblPr>
      <w:tblGrid>
        <w:gridCol w:w="9354"/>
      </w:tblGrid>
      <w:tr w:rsidR="00060C9B" w14:paraId="00227F48" w14:textId="77777777">
        <w:trPr>
          <w:trHeight w:val="380"/>
        </w:trPr>
        <w:tc>
          <w:tcPr>
            <w:tcW w:w="9354" w:type="dxa"/>
          </w:tcPr>
          <w:p w14:paraId="03416DE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416522EC" w14:textId="77777777">
        <w:trPr>
          <w:trHeight w:val="380"/>
        </w:trPr>
        <w:tc>
          <w:tcPr>
            <w:tcW w:w="9354" w:type="dxa"/>
          </w:tcPr>
          <w:p w14:paraId="4679956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011C6B11" w14:textId="77777777">
        <w:trPr>
          <w:trHeight w:val="380"/>
        </w:trPr>
        <w:tc>
          <w:tcPr>
            <w:tcW w:w="9354" w:type="dxa"/>
          </w:tcPr>
          <w:p w14:paraId="5FF97C2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0AF517B" w14:textId="77777777">
        <w:trPr>
          <w:trHeight w:val="380"/>
        </w:trPr>
        <w:tc>
          <w:tcPr>
            <w:tcW w:w="9354" w:type="dxa"/>
          </w:tcPr>
          <w:p w14:paraId="3A441390"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62B2BB10" w14:textId="77777777">
        <w:trPr>
          <w:trHeight w:val="380"/>
        </w:trPr>
        <w:tc>
          <w:tcPr>
            <w:tcW w:w="9354" w:type="dxa"/>
          </w:tcPr>
          <w:p w14:paraId="40D5BCA4"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2EEE3A7B" w14:textId="77777777">
        <w:trPr>
          <w:trHeight w:val="380"/>
        </w:trPr>
        <w:tc>
          <w:tcPr>
            <w:tcW w:w="9354" w:type="dxa"/>
          </w:tcPr>
          <w:p w14:paraId="7DBF4CB2"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198D1E0B" w14:textId="77777777">
        <w:trPr>
          <w:trHeight w:val="380"/>
        </w:trPr>
        <w:tc>
          <w:tcPr>
            <w:tcW w:w="9354" w:type="dxa"/>
          </w:tcPr>
          <w:p w14:paraId="0446573B"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r w:rsidR="00060C9B" w14:paraId="3599E74C" w14:textId="77777777">
        <w:trPr>
          <w:trHeight w:val="380"/>
        </w:trPr>
        <w:tc>
          <w:tcPr>
            <w:tcW w:w="9354" w:type="dxa"/>
          </w:tcPr>
          <w:p w14:paraId="55C65AE5" w14:textId="77777777" w:rsidR="00060C9B" w:rsidRDefault="00060C9B">
            <w:pPr>
              <w:pBdr>
                <w:top w:val="nil"/>
                <w:left w:val="nil"/>
                <w:bottom w:val="nil"/>
                <w:right w:val="nil"/>
                <w:between w:val="nil"/>
              </w:pBdr>
              <w:jc w:val="both"/>
              <w:rPr>
                <w:rFonts w:ascii="Arial" w:eastAsia="Arial" w:hAnsi="Arial" w:cs="Arial"/>
                <w:color w:val="000000"/>
                <w:sz w:val="24"/>
                <w:szCs w:val="24"/>
              </w:rPr>
            </w:pPr>
          </w:p>
        </w:tc>
      </w:tr>
    </w:tbl>
    <w:p w14:paraId="6C4B1BDC" w14:textId="77777777" w:rsidR="00060C9B" w:rsidRDefault="00E4017B">
      <w:pPr>
        <w:pBdr>
          <w:top w:val="nil"/>
          <w:left w:val="nil"/>
          <w:bottom w:val="nil"/>
          <w:right w:val="nil"/>
          <w:between w:val="nil"/>
        </w:pBdr>
        <w:spacing w:after="0" w:line="480" w:lineRule="auto"/>
        <w:jc w:val="center"/>
        <w:rPr>
          <w:rFonts w:ascii="Arial" w:eastAsia="Arial" w:hAnsi="Arial" w:cs="Arial"/>
          <w:b/>
          <w:color w:val="000000"/>
        </w:rPr>
      </w:pPr>
      <w:r>
        <w:rPr>
          <w:rFonts w:ascii="Arial" w:eastAsia="Arial" w:hAnsi="Arial" w:cs="Arial"/>
          <w:b/>
        </w:rPr>
        <w:t>ah</w:t>
      </w:r>
    </w:p>
    <w:p w14:paraId="1878AB2E" w14:textId="77777777" w:rsidR="00060C9B" w:rsidRDefault="00E4017B">
      <w:pPr>
        <w:pBdr>
          <w:top w:val="nil"/>
          <w:left w:val="nil"/>
          <w:bottom w:val="nil"/>
          <w:right w:val="nil"/>
          <w:between w:val="nil"/>
        </w:pBdr>
        <w:spacing w:after="0" w:line="480" w:lineRule="auto"/>
        <w:jc w:val="center"/>
        <w:rPr>
          <w:rFonts w:ascii="Arial" w:eastAsia="Arial" w:hAnsi="Arial" w:cs="Arial"/>
          <w:b/>
          <w:color w:val="000000"/>
          <w:sz w:val="24"/>
          <w:szCs w:val="24"/>
        </w:rPr>
      </w:pPr>
      <w:r>
        <w:rPr>
          <w:rFonts w:ascii="Arial" w:eastAsia="Arial" w:hAnsi="Arial" w:cs="Arial"/>
          <w:b/>
          <w:color w:val="000000"/>
          <w:sz w:val="24"/>
          <w:szCs w:val="24"/>
        </w:rPr>
        <w:t>EL ALUMNO ALCANZÓ LOS OBJETIVOS Y RESULTADOS DE APRENDIZAJE PROPUESTOS</w:t>
      </w:r>
    </w:p>
    <w:tbl>
      <w:tblPr>
        <w:tblStyle w:val="a9"/>
        <w:tblW w:w="3970" w:type="dxa"/>
        <w:tblInd w:w="2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4"/>
        <w:gridCol w:w="794"/>
        <w:gridCol w:w="1588"/>
        <w:gridCol w:w="794"/>
      </w:tblGrid>
      <w:tr w:rsidR="00060C9B" w14:paraId="3F6A0044" w14:textId="77777777">
        <w:trPr>
          <w:trHeight w:val="780"/>
        </w:trPr>
        <w:tc>
          <w:tcPr>
            <w:tcW w:w="794" w:type="dxa"/>
            <w:tcBorders>
              <w:top w:val="nil"/>
              <w:left w:val="nil"/>
              <w:bottom w:val="nil"/>
              <w:right w:val="single" w:sz="4" w:space="0" w:color="000000"/>
            </w:tcBorders>
            <w:vAlign w:val="center"/>
          </w:tcPr>
          <w:p w14:paraId="684BB8AF" w14:textId="77777777" w:rsidR="00060C9B" w:rsidRDefault="00E4017B">
            <w:pPr>
              <w:pBdr>
                <w:top w:val="nil"/>
                <w:left w:val="nil"/>
                <w:bottom w:val="nil"/>
                <w:right w:val="nil"/>
                <w:between w:val="nil"/>
              </w:pBdr>
              <w:jc w:val="center"/>
              <w:rPr>
                <w:rFonts w:ascii="Arial" w:eastAsia="Arial" w:hAnsi="Arial" w:cs="Arial"/>
                <w:b/>
                <w:color w:val="000000"/>
                <w:sz w:val="48"/>
                <w:szCs w:val="48"/>
              </w:rPr>
            </w:pPr>
            <w:r>
              <w:rPr>
                <w:rFonts w:ascii="Arial" w:eastAsia="Arial" w:hAnsi="Arial" w:cs="Arial"/>
                <w:b/>
                <w:color w:val="000000"/>
                <w:sz w:val="48"/>
                <w:szCs w:val="48"/>
              </w:rPr>
              <w:t>SI</w:t>
            </w:r>
          </w:p>
        </w:tc>
        <w:tc>
          <w:tcPr>
            <w:tcW w:w="794" w:type="dxa"/>
            <w:tcBorders>
              <w:left w:val="single" w:sz="4" w:space="0" w:color="000000"/>
              <w:right w:val="single" w:sz="4" w:space="0" w:color="000000"/>
            </w:tcBorders>
          </w:tcPr>
          <w:p w14:paraId="3BF8FB86"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c>
          <w:tcPr>
            <w:tcW w:w="1588" w:type="dxa"/>
            <w:tcBorders>
              <w:top w:val="nil"/>
              <w:left w:val="single" w:sz="4" w:space="0" w:color="000000"/>
              <w:bottom w:val="nil"/>
              <w:right w:val="single" w:sz="4" w:space="0" w:color="000000"/>
            </w:tcBorders>
            <w:vAlign w:val="center"/>
          </w:tcPr>
          <w:p w14:paraId="59D61760" w14:textId="77777777" w:rsidR="00060C9B" w:rsidRDefault="00E4017B">
            <w:pPr>
              <w:pBdr>
                <w:top w:val="nil"/>
                <w:left w:val="nil"/>
                <w:bottom w:val="nil"/>
                <w:right w:val="nil"/>
                <w:between w:val="nil"/>
              </w:pBdr>
              <w:jc w:val="right"/>
              <w:rPr>
                <w:rFonts w:ascii="Arial" w:eastAsia="Arial" w:hAnsi="Arial" w:cs="Arial"/>
                <w:b/>
                <w:color w:val="000000"/>
                <w:sz w:val="48"/>
                <w:szCs w:val="48"/>
              </w:rPr>
            </w:pPr>
            <w:r>
              <w:rPr>
                <w:rFonts w:ascii="Arial" w:eastAsia="Arial" w:hAnsi="Arial" w:cs="Arial"/>
                <w:b/>
                <w:color w:val="000000"/>
                <w:sz w:val="48"/>
                <w:szCs w:val="48"/>
              </w:rPr>
              <w:t>NO</w:t>
            </w:r>
          </w:p>
        </w:tc>
        <w:tc>
          <w:tcPr>
            <w:tcW w:w="794" w:type="dxa"/>
            <w:tcBorders>
              <w:left w:val="single" w:sz="4" w:space="0" w:color="000000"/>
            </w:tcBorders>
          </w:tcPr>
          <w:p w14:paraId="054B9399" w14:textId="77777777" w:rsidR="00060C9B" w:rsidRDefault="00060C9B">
            <w:pPr>
              <w:pBdr>
                <w:top w:val="nil"/>
                <w:left w:val="nil"/>
                <w:bottom w:val="nil"/>
                <w:right w:val="nil"/>
                <w:between w:val="nil"/>
              </w:pBdr>
              <w:spacing w:line="480" w:lineRule="auto"/>
              <w:jc w:val="center"/>
              <w:rPr>
                <w:rFonts w:ascii="Arial" w:eastAsia="Arial" w:hAnsi="Arial" w:cs="Arial"/>
                <w:b/>
                <w:color w:val="000000"/>
              </w:rPr>
            </w:pPr>
          </w:p>
        </w:tc>
      </w:tr>
    </w:tbl>
    <w:p w14:paraId="60990692" w14:textId="77777777" w:rsidR="00060C9B" w:rsidRDefault="00060C9B">
      <w:pPr>
        <w:pBdr>
          <w:top w:val="nil"/>
          <w:left w:val="nil"/>
          <w:bottom w:val="nil"/>
          <w:right w:val="nil"/>
          <w:between w:val="nil"/>
        </w:pBdr>
        <w:spacing w:after="0" w:line="480" w:lineRule="auto"/>
        <w:jc w:val="both"/>
        <w:rPr>
          <w:rFonts w:ascii="Arial" w:eastAsia="Arial" w:hAnsi="Arial" w:cs="Arial"/>
          <w:color w:val="000000"/>
          <w:sz w:val="24"/>
          <w:szCs w:val="24"/>
        </w:rPr>
      </w:pPr>
    </w:p>
    <w:p w14:paraId="699DEF05"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 xml:space="preserve">Nombre del Asesor o Supervisor: ______________________________________________ </w:t>
      </w:r>
    </w:p>
    <w:p w14:paraId="6AE786CE" w14:textId="77777777" w:rsidR="00060C9B" w:rsidRDefault="00E4017B">
      <w:pPr>
        <w:pBdr>
          <w:top w:val="nil"/>
          <w:left w:val="nil"/>
          <w:bottom w:val="nil"/>
          <w:right w:val="nil"/>
          <w:between w:val="nil"/>
        </w:pBdr>
        <w:spacing w:after="0" w:line="480" w:lineRule="auto"/>
        <w:rPr>
          <w:rFonts w:ascii="Arial" w:eastAsia="Arial" w:hAnsi="Arial" w:cs="Arial"/>
          <w:color w:val="000000"/>
        </w:rPr>
      </w:pPr>
      <w:r>
        <w:rPr>
          <w:rFonts w:ascii="Arial" w:eastAsia="Arial" w:hAnsi="Arial" w:cs="Arial"/>
          <w:b/>
          <w:color w:val="000000"/>
        </w:rPr>
        <w:t>Firma del Asesor o Supervisor: ___________________________     Fecha: _____________</w:t>
      </w:r>
    </w:p>
    <w:p w14:paraId="4F2B6D91" w14:textId="77777777" w:rsidR="00060C9B" w:rsidRDefault="00060C9B">
      <w:pPr>
        <w:pBdr>
          <w:top w:val="nil"/>
          <w:left w:val="nil"/>
          <w:bottom w:val="nil"/>
          <w:right w:val="nil"/>
          <w:between w:val="nil"/>
        </w:pBdr>
        <w:spacing w:after="0" w:line="480" w:lineRule="auto"/>
        <w:jc w:val="center"/>
        <w:rPr>
          <w:rFonts w:ascii="Arial" w:eastAsia="Arial" w:hAnsi="Arial" w:cs="Arial"/>
          <w:b/>
          <w:color w:val="000000"/>
        </w:rPr>
      </w:pPr>
    </w:p>
    <w:sectPr w:rsidR="00060C9B">
      <w:pgSz w:w="11907" w:h="16839"/>
      <w:pgMar w:top="851" w:right="850" w:bottom="284"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74506"/>
    <w:multiLevelType w:val="multilevel"/>
    <w:tmpl w:val="8762353C"/>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9F51E65"/>
    <w:multiLevelType w:val="multilevel"/>
    <w:tmpl w:val="759A399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2263FE4"/>
    <w:multiLevelType w:val="hybridMultilevel"/>
    <w:tmpl w:val="A0602DBC"/>
    <w:lvl w:ilvl="0" w:tplc="F0D82166">
      <w:start w:val="10"/>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cs="Wingdings" w:hint="default"/>
      </w:rPr>
    </w:lvl>
    <w:lvl w:ilvl="3" w:tplc="0C0A0001" w:tentative="1">
      <w:start w:val="1"/>
      <w:numFmt w:val="bullet"/>
      <w:lvlText w:val=""/>
      <w:lvlJc w:val="left"/>
      <w:pPr>
        <w:ind w:left="2880" w:hanging="360"/>
      </w:pPr>
      <w:rPr>
        <w:rFonts w:ascii="Symbol" w:hAnsi="Symbol" w:cs="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cs="Wingdings" w:hint="default"/>
      </w:rPr>
    </w:lvl>
    <w:lvl w:ilvl="6" w:tplc="0C0A0001" w:tentative="1">
      <w:start w:val="1"/>
      <w:numFmt w:val="bullet"/>
      <w:lvlText w:val=""/>
      <w:lvlJc w:val="left"/>
      <w:pPr>
        <w:ind w:left="5040" w:hanging="360"/>
      </w:pPr>
      <w:rPr>
        <w:rFonts w:ascii="Symbol" w:hAnsi="Symbol" w:cs="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C9B"/>
    <w:rsid w:val="00060C9B"/>
    <w:rsid w:val="007C4D4D"/>
    <w:rsid w:val="008600B6"/>
    <w:rsid w:val="00A35B4C"/>
    <w:rsid w:val="00BB2861"/>
    <w:rsid w:val="00CD1101"/>
    <w:rsid w:val="00D071D5"/>
    <w:rsid w:val="00E2322B"/>
    <w:rsid w:val="00E4017B"/>
    <w:rsid w:val="00E729F0"/>
    <w:rsid w:val="00F24D3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8F042"/>
  <w15:docId w15:val="{96359FB5-7FC3-4D9B-9007-2B18A15A9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PE"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paragraph" w:styleId="Prrafodelista">
    <w:name w:val="List Paragraph"/>
    <w:basedOn w:val="Normal"/>
    <w:uiPriority w:val="34"/>
    <w:qFormat/>
    <w:rsid w:val="00BB28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Carla Martin Roma</cp:lastModifiedBy>
  <cp:revision>3</cp:revision>
  <dcterms:created xsi:type="dcterms:W3CDTF">2020-05-06T03:15:00Z</dcterms:created>
  <dcterms:modified xsi:type="dcterms:W3CDTF">2020-05-06T03:26:00Z</dcterms:modified>
</cp:coreProperties>
</file>