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4C0D3F" w14:textId="77777777" w:rsidR="00E2605C" w:rsidRDefault="00E260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4"/>
        <w:tblW w:w="9637" w:type="dxa"/>
        <w:tblInd w:w="-3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44"/>
        <w:gridCol w:w="1490"/>
        <w:gridCol w:w="1559"/>
        <w:gridCol w:w="33"/>
        <w:gridCol w:w="536"/>
        <w:gridCol w:w="505"/>
        <w:gridCol w:w="680"/>
        <w:gridCol w:w="260"/>
        <w:gridCol w:w="538"/>
        <w:gridCol w:w="935"/>
        <w:gridCol w:w="1102"/>
        <w:gridCol w:w="455"/>
      </w:tblGrid>
      <w:tr w:rsidR="00E2605C" w14:paraId="2477ABEA" w14:textId="77777777">
        <w:trPr>
          <w:trHeight w:val="1020"/>
        </w:trPr>
        <w:tc>
          <w:tcPr>
            <w:tcW w:w="15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7A51D0D" w14:textId="77777777" w:rsidR="00E2605C" w:rsidRDefault="002F0080">
            <w:pPr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150CB92A" wp14:editId="2428342F">
                  <wp:simplePos x="0" y="0"/>
                  <wp:positionH relativeFrom="column">
                    <wp:posOffset>128270</wp:posOffset>
                  </wp:positionH>
                  <wp:positionV relativeFrom="paragraph">
                    <wp:posOffset>6985</wp:posOffset>
                  </wp:positionV>
                  <wp:extent cx="665168" cy="923925"/>
                  <wp:effectExtent l="0" t="0" r="0" b="0"/>
                  <wp:wrapNone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68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53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67FF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36"/>
                <w:szCs w:val="36"/>
              </w:rPr>
            </w:pPr>
            <w:r>
              <w:rPr>
                <w:rFonts w:ascii="Arial" w:eastAsia="Arial" w:hAnsi="Arial" w:cs="Arial"/>
                <w:b/>
                <w:sz w:val="36"/>
                <w:szCs w:val="36"/>
              </w:rPr>
              <w:t>Creatividad – Actividad – Servicio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9A673F" w14:textId="77777777" w:rsidR="00E2605C" w:rsidRDefault="002F0080">
            <w:pPr>
              <w:spacing w:line="360" w:lineRule="auto"/>
              <w:jc w:val="center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  <w:r>
              <w:rPr>
                <w:noProof/>
              </w:rPr>
              <w:drawing>
                <wp:anchor distT="0" distB="0" distL="0" distR="0" simplePos="0" relativeHeight="251659264" behindDoc="0" locked="0" layoutInCell="1" hidden="0" allowOverlap="1" wp14:anchorId="3566C432" wp14:editId="428172D4">
                  <wp:simplePos x="0" y="0"/>
                  <wp:positionH relativeFrom="column">
                    <wp:posOffset>-47624</wp:posOffset>
                  </wp:positionH>
                  <wp:positionV relativeFrom="paragraph">
                    <wp:posOffset>54610</wp:posOffset>
                  </wp:positionV>
                  <wp:extent cx="893152" cy="876300"/>
                  <wp:effectExtent l="0" t="0" r="0" b="0"/>
                  <wp:wrapSquare wrapText="bothSides" distT="0" distB="0" distL="0" distR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3152" cy="8763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2605C" w14:paraId="1AC966E3" w14:textId="77777777">
        <w:trPr>
          <w:trHeight w:val="3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0AE330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b/>
                <w:sz w:val="40"/>
                <w:szCs w:val="40"/>
              </w:rPr>
            </w:pPr>
          </w:p>
        </w:tc>
        <w:tc>
          <w:tcPr>
            <w:tcW w:w="304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BA5E3D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26"/>
                <w:szCs w:val="26"/>
              </w:rPr>
              <w:t xml:space="preserve">REPORTE </w:t>
            </w:r>
          </w:p>
          <w:p w14:paraId="62BE0DAB" w14:textId="77777777" w:rsidR="00E2605C" w:rsidRDefault="002F0080">
            <w:pPr>
              <w:jc w:val="center"/>
              <w:rPr>
                <w:rFonts w:ascii="Arial" w:eastAsia="Arial" w:hAnsi="Arial" w:cs="Arial"/>
                <w:b/>
                <w:sz w:val="26"/>
                <w:szCs w:val="26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EXPERIENCIA PUNTUAL</w:t>
            </w: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1F4C36" w14:textId="1209BD21" w:rsidR="00E2605C" w:rsidRDefault="004C11FF" w:rsidP="002F0080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30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B8D75" w14:textId="6F085C4F" w:rsidR="00E2605C" w:rsidRDefault="004C11FF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10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2E932D" w14:textId="208B437D" w:rsidR="00E2605C" w:rsidRDefault="004C11FF">
            <w:pPr>
              <w:jc w:val="center"/>
              <w:rPr>
                <w:rFonts w:ascii="Open Sans" w:eastAsia="Open Sans" w:hAnsi="Open Sans" w:cs="Open Sans"/>
                <w:sz w:val="26"/>
                <w:szCs w:val="26"/>
              </w:rPr>
            </w:pPr>
            <w:r>
              <w:rPr>
                <w:rFonts w:ascii="Open Sans" w:eastAsia="Open Sans" w:hAnsi="Open Sans" w:cs="Open Sans"/>
                <w:sz w:val="26"/>
                <w:szCs w:val="26"/>
              </w:rPr>
              <w:t>2019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6D0FEBE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</w:tr>
      <w:tr w:rsidR="00E2605C" w14:paraId="044E5ED4" w14:textId="77777777">
        <w:trPr>
          <w:trHeight w:val="200"/>
        </w:trPr>
        <w:tc>
          <w:tcPr>
            <w:tcW w:w="154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B7CDE38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3049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5D652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Open Sans" w:eastAsia="Open Sans" w:hAnsi="Open Sans" w:cs="Open Sans"/>
                <w:sz w:val="26"/>
                <w:szCs w:val="26"/>
              </w:rPr>
            </w:pPr>
          </w:p>
        </w:tc>
        <w:tc>
          <w:tcPr>
            <w:tcW w:w="107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DBE8AC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Día</w:t>
            </w:r>
          </w:p>
        </w:tc>
        <w:tc>
          <w:tcPr>
            <w:tcW w:w="94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879E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Mes</w:t>
            </w:r>
          </w:p>
        </w:tc>
        <w:tc>
          <w:tcPr>
            <w:tcW w:w="147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067302" w14:textId="77777777" w:rsidR="00E2605C" w:rsidRDefault="002F0080">
            <w:pPr>
              <w:jc w:val="center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año</w:t>
            </w:r>
          </w:p>
        </w:tc>
        <w:tc>
          <w:tcPr>
            <w:tcW w:w="1557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76DECD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E2605C" w14:paraId="4576E438" w14:textId="77777777">
        <w:trPr>
          <w:trHeight w:val="420"/>
        </w:trPr>
        <w:tc>
          <w:tcPr>
            <w:tcW w:w="1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98A456" w14:textId="77777777" w:rsidR="00E2605C" w:rsidRDefault="002F0080">
            <w:pPr>
              <w:ind w:left="176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Alumno(a)</w:t>
            </w:r>
          </w:p>
        </w:tc>
        <w:tc>
          <w:tcPr>
            <w:tcW w:w="480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54F5B" w14:textId="61583490" w:rsidR="00E2605C" w:rsidRDefault="002F0080">
            <w:pPr>
              <w:ind w:left="17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Carla Martín Roma</w:t>
            </w:r>
          </w:p>
        </w:tc>
        <w:tc>
          <w:tcPr>
            <w:tcW w:w="17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224747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Grado </w:t>
            </w:r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33F4" w14:textId="7D5B8862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10mo Mistral</w:t>
            </w:r>
          </w:p>
        </w:tc>
      </w:tr>
      <w:tr w:rsidR="00E2605C" w14:paraId="0395BECE" w14:textId="77777777">
        <w:trPr>
          <w:trHeight w:val="40"/>
        </w:trPr>
        <w:tc>
          <w:tcPr>
            <w:tcW w:w="9637" w:type="dxa"/>
            <w:gridSpan w:val="1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D1E043E" w14:textId="77777777" w:rsidR="00E2605C" w:rsidRDefault="00E2605C">
            <w:pPr>
              <w:spacing w:line="360" w:lineRule="auto"/>
              <w:jc w:val="center"/>
              <w:rPr>
                <w:rFonts w:ascii="Arial" w:eastAsia="Arial" w:hAnsi="Arial" w:cs="Arial"/>
                <w:b/>
                <w:sz w:val="10"/>
                <w:szCs w:val="10"/>
              </w:rPr>
            </w:pPr>
          </w:p>
        </w:tc>
      </w:tr>
      <w:tr w:rsidR="00E2605C" w14:paraId="6371F73D" w14:textId="77777777">
        <w:trPr>
          <w:trHeight w:val="420"/>
        </w:trPr>
        <w:tc>
          <w:tcPr>
            <w:tcW w:w="3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5971D" w14:textId="77777777" w:rsidR="00E2605C" w:rsidRDefault="002F0080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Reporte correspondiente a</w:t>
            </w:r>
          </w:p>
        </w:tc>
        <w:tc>
          <w:tcPr>
            <w:tcW w:w="15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08CF" w14:textId="77777777" w:rsidR="00E2605C" w:rsidRDefault="002F0080">
            <w:pPr>
              <w:ind w:left="176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Creatividad </w:t>
            </w:r>
          </w:p>
        </w:tc>
        <w:tc>
          <w:tcPr>
            <w:tcW w:w="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5956F" w14:textId="7465556D" w:rsidR="00E2605C" w:rsidRDefault="00E2605C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4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2B1EA" w14:textId="77777777" w:rsidR="00E2605C" w:rsidRDefault="002F0080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Actividad</w:t>
            </w:r>
          </w:p>
        </w:tc>
        <w:tc>
          <w:tcPr>
            <w:tcW w:w="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E0621B" w14:textId="19A8D8FF" w:rsidR="00E2605C" w:rsidRDefault="004C11FF">
            <w:pPr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  <w:tc>
          <w:tcPr>
            <w:tcW w:w="20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088A3" w14:textId="77777777" w:rsidR="00E2605C" w:rsidRDefault="002F0080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Servicio </w:t>
            </w:r>
          </w:p>
        </w:tc>
        <w:tc>
          <w:tcPr>
            <w:tcW w:w="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6C575" w14:textId="7D996628" w:rsidR="00E2605C" w:rsidRDefault="004C11FF">
            <w:pPr>
              <w:spacing w:line="360" w:lineRule="auto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X</w:t>
            </w:r>
          </w:p>
        </w:tc>
      </w:tr>
    </w:tbl>
    <w:p w14:paraId="2626C1EB" w14:textId="77777777" w:rsidR="00E2605C" w:rsidRDefault="002F0080">
      <w:pPr>
        <w:spacing w:before="120" w:after="12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¿Qué experiencia puntual se realizaste?</w:t>
      </w:r>
    </w:p>
    <w:tbl>
      <w:tblPr>
        <w:tblStyle w:val="3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2A8C06DD" w14:textId="77777777">
        <w:trPr>
          <w:trHeight w:val="500"/>
        </w:trPr>
        <w:tc>
          <w:tcPr>
            <w:tcW w:w="9640" w:type="dxa"/>
            <w:tcBorders>
              <w:bottom w:val="single" w:sz="4" w:space="0" w:color="000000"/>
            </w:tcBorders>
            <w:vAlign w:val="center"/>
          </w:tcPr>
          <w:p w14:paraId="37EA1748" w14:textId="6ACA4B3C" w:rsidR="00E2605C" w:rsidRDefault="004C11FF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 xml:space="preserve">Participé en el mini quiosco CAS que daba lugar durante el </w:t>
            </w:r>
            <w:proofErr w:type="spellStart"/>
            <w:r>
              <w:rPr>
                <w:rFonts w:ascii="Arial" w:eastAsia="Arial" w:hAnsi="Arial" w:cs="Arial"/>
                <w:sz w:val="24"/>
                <w:szCs w:val="24"/>
              </w:rPr>
              <w:t>Talent</w:t>
            </w:r>
            <w:proofErr w:type="spellEnd"/>
            <w:r>
              <w:rPr>
                <w:rFonts w:ascii="Arial" w:eastAsia="Arial" w:hAnsi="Arial" w:cs="Arial"/>
                <w:sz w:val="24"/>
                <w:szCs w:val="24"/>
              </w:rPr>
              <w:t xml:space="preserve"> Show del colegio.</w:t>
            </w:r>
          </w:p>
        </w:tc>
      </w:tr>
      <w:tr w:rsidR="00E2605C" w14:paraId="0F24749D" w14:textId="77777777">
        <w:trPr>
          <w:trHeight w:val="320"/>
        </w:trPr>
        <w:tc>
          <w:tcPr>
            <w:tcW w:w="9640" w:type="dxa"/>
            <w:tcBorders>
              <w:left w:val="nil"/>
              <w:right w:val="nil"/>
            </w:tcBorders>
          </w:tcPr>
          <w:p w14:paraId="58F020BA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¿Por qué lo hiciste?</w:t>
            </w:r>
          </w:p>
        </w:tc>
      </w:tr>
      <w:tr w:rsidR="00E2605C" w14:paraId="2F906BA1" w14:textId="77777777">
        <w:trPr>
          <w:trHeight w:val="500"/>
        </w:trPr>
        <w:tc>
          <w:tcPr>
            <w:tcW w:w="9640" w:type="dxa"/>
            <w:vAlign w:val="center"/>
          </w:tcPr>
          <w:p w14:paraId="049A53E0" w14:textId="4B1FB42F" w:rsidR="00F56C60" w:rsidRDefault="00C5386A" w:rsidP="00A81347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Había varios puestos necesarios para servir comida como snacks y dulces en este Mini Quiosco CAS que se formó para tratar de ganar un dinero extra en El </w:t>
            </w:r>
            <w:proofErr w:type="spellStart"/>
            <w:r>
              <w:rPr>
                <w:rFonts w:ascii="Arial" w:eastAsia="Arial" w:hAnsi="Arial" w:cs="Arial"/>
              </w:rPr>
              <w:t>Talent</w:t>
            </w:r>
            <w:proofErr w:type="spellEnd"/>
            <w:r>
              <w:rPr>
                <w:rFonts w:ascii="Arial" w:eastAsia="Arial" w:hAnsi="Arial" w:cs="Arial"/>
              </w:rPr>
              <w:t xml:space="preserve"> Show, el cual era un evento al que asisten muchos estudiantes y por eso hay tanta gente que puede comprar en el Quiosco. Decidí aprovechar mi tiempo en el </w:t>
            </w:r>
            <w:proofErr w:type="spellStart"/>
            <w:r>
              <w:rPr>
                <w:rFonts w:ascii="Arial" w:eastAsia="Arial" w:hAnsi="Arial" w:cs="Arial"/>
              </w:rPr>
              <w:t>Talent</w:t>
            </w:r>
            <w:proofErr w:type="spellEnd"/>
            <w:r>
              <w:rPr>
                <w:rFonts w:ascii="Arial" w:eastAsia="Arial" w:hAnsi="Arial" w:cs="Arial"/>
              </w:rPr>
              <w:t xml:space="preserve"> Show participando en esta actividad ya que recaudaría fondos para otras actividades CAS como la Navidad CAS.</w:t>
            </w:r>
          </w:p>
        </w:tc>
      </w:tr>
      <w:tr w:rsidR="00E2605C" w14:paraId="3CABEF5E" w14:textId="77777777">
        <w:trPr>
          <w:trHeight w:val="380"/>
        </w:trPr>
        <w:tc>
          <w:tcPr>
            <w:tcW w:w="9640" w:type="dxa"/>
            <w:tcBorders>
              <w:left w:val="nil"/>
              <w:right w:val="nil"/>
            </w:tcBorders>
          </w:tcPr>
          <w:p w14:paraId="527DBC41" w14:textId="77777777" w:rsidR="00E2605C" w:rsidRDefault="002F0080">
            <w:pPr>
              <w:spacing w:before="120" w:after="120" w:line="276" w:lineRule="auto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¿Qué fue lo más relevante de esta experiencia?</w:t>
            </w:r>
          </w:p>
        </w:tc>
      </w:tr>
      <w:tr w:rsidR="00E2605C" w14:paraId="54FE8B91" w14:textId="77777777">
        <w:trPr>
          <w:trHeight w:val="500"/>
        </w:trPr>
        <w:tc>
          <w:tcPr>
            <w:tcW w:w="9640" w:type="dxa"/>
            <w:vAlign w:val="center"/>
          </w:tcPr>
          <w:p w14:paraId="2B0AB640" w14:textId="7A6B0F62" w:rsidR="00E2605C" w:rsidRDefault="00C5386A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Los más relevante fue atender a los clientes ya que me hizo sentir que estaba haciendo un trabajo de verdad</w:t>
            </w:r>
            <w:r w:rsidR="000500A4">
              <w:rPr>
                <w:rFonts w:ascii="Arial" w:eastAsia="Arial" w:hAnsi="Arial" w:cs="Arial"/>
              </w:rPr>
              <w:t xml:space="preserve"> y me gustaba ver cuando mis compañeros se iban contentos después de ser atendidos y recibir su comida.</w:t>
            </w:r>
          </w:p>
        </w:tc>
      </w:tr>
    </w:tbl>
    <w:p w14:paraId="443D1D1B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¿Qué resultado de aprendizaje CAS se puede evidenciar con esta experiencia?</w:t>
      </w:r>
    </w:p>
    <w:tbl>
      <w:tblPr>
        <w:tblStyle w:val="2"/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40"/>
      </w:tblGrid>
      <w:tr w:rsidR="00E2605C" w14:paraId="47E24585" w14:textId="77777777">
        <w:trPr>
          <w:trHeight w:val="500"/>
        </w:trPr>
        <w:tc>
          <w:tcPr>
            <w:tcW w:w="9640" w:type="dxa"/>
            <w:vAlign w:val="center"/>
          </w:tcPr>
          <w:p w14:paraId="77927011" w14:textId="4E1D5B0D" w:rsidR="00E2605C" w:rsidRDefault="000500A4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El resultado de aprendizaje CAS que experimenté fue el séptimo, reconocer y considerar el aspecto ético de las decisiones y acciones. Esto se debe a que como es un trabajo en el que tienes que lidiar con varias personas, tienes que </w:t>
            </w:r>
            <w:proofErr w:type="spellStart"/>
            <w:r>
              <w:rPr>
                <w:rFonts w:ascii="Arial" w:eastAsia="Arial" w:hAnsi="Arial" w:cs="Arial"/>
              </w:rPr>
              <w:t>asugurarte</w:t>
            </w:r>
            <w:proofErr w:type="spellEnd"/>
            <w:r>
              <w:rPr>
                <w:rFonts w:ascii="Arial" w:eastAsia="Arial" w:hAnsi="Arial" w:cs="Arial"/>
              </w:rPr>
              <w:t xml:space="preserve"> de que están siendo sincero y que los clientes también.</w:t>
            </w:r>
          </w:p>
        </w:tc>
      </w:tr>
    </w:tbl>
    <w:p w14:paraId="7D6A9375" w14:textId="77777777" w:rsidR="001737D9" w:rsidRDefault="001737D9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E91D735" w14:textId="1BB4AD5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jc w:val="both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¿Cuál fue el nivel en el que se logró este resultado de aprendizaje?:</w:t>
      </w:r>
    </w:p>
    <w:p w14:paraId="4BF9E891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color w:val="000000"/>
          <w:sz w:val="14"/>
          <w:szCs w:val="14"/>
        </w:rPr>
        <w:t>Anota los criterios del Nivel Alcanzado y evalúa tus niveles de logro del Resultado de aprendizaje CAS con los siguientes parámetros</w:t>
      </w:r>
    </w:p>
    <w:p w14:paraId="4D5BD41F" w14:textId="77777777" w:rsidR="00E2605C" w:rsidRDefault="002F00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="-851"/>
        <w:jc w:val="right"/>
        <w:rPr>
          <w:rFonts w:ascii="Arial" w:eastAsia="Arial" w:hAnsi="Arial" w:cs="Arial"/>
          <w:color w:val="000000"/>
          <w:sz w:val="14"/>
          <w:szCs w:val="14"/>
        </w:rPr>
      </w:pPr>
      <w:r>
        <w:rPr>
          <w:rFonts w:ascii="Arial" w:eastAsia="Arial" w:hAnsi="Arial" w:cs="Arial"/>
          <w:b/>
          <w:color w:val="000000"/>
          <w:sz w:val="14"/>
          <w:szCs w:val="14"/>
        </w:rPr>
        <w:t>1.  Casi Nunca 2.  Algunas Veces 3.  Casi siempre 4.  Siempre</w:t>
      </w:r>
      <w:r>
        <w:rPr>
          <w:rFonts w:ascii="Arial" w:eastAsia="Arial" w:hAnsi="Arial" w:cs="Arial"/>
          <w:b/>
          <w:color w:val="000000"/>
          <w:sz w:val="24"/>
          <w:szCs w:val="24"/>
        </w:rPr>
        <w:t>.</w:t>
      </w:r>
    </w:p>
    <w:tbl>
      <w:tblPr>
        <w:tblStyle w:val="1"/>
        <w:tblW w:w="963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04"/>
        <w:gridCol w:w="708"/>
        <w:gridCol w:w="709"/>
        <w:gridCol w:w="709"/>
        <w:gridCol w:w="709"/>
      </w:tblGrid>
      <w:tr w:rsidR="00E2605C" w14:paraId="1CA89379" w14:textId="77777777" w:rsidTr="00B42715">
        <w:trPr>
          <w:trHeight w:val="560"/>
        </w:trPr>
        <w:tc>
          <w:tcPr>
            <w:tcW w:w="68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6E5941C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Criterio</w:t>
            </w:r>
          </w:p>
        </w:tc>
        <w:tc>
          <w:tcPr>
            <w:tcW w:w="283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06FD0C3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Valoración</w:t>
            </w:r>
          </w:p>
        </w:tc>
      </w:tr>
      <w:tr w:rsidR="00E2605C" w14:paraId="0F69EBE3" w14:textId="77777777" w:rsidTr="00B42715">
        <w:trPr>
          <w:trHeight w:val="40"/>
        </w:trPr>
        <w:tc>
          <w:tcPr>
            <w:tcW w:w="680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2E3924" w14:textId="77777777" w:rsidR="00E2605C" w:rsidRDefault="00E260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2A52C5B0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4476BFD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AAA58D9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bottom"/>
          </w:tcPr>
          <w:p w14:paraId="141F4A16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4</w:t>
            </w:r>
          </w:p>
        </w:tc>
      </w:tr>
      <w:tr w:rsidR="00E2605C" w14:paraId="4BF7E26F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B1849" w14:textId="28CAE961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bookmarkStart w:id="1" w:name="_gjdgxs" w:colFirst="0" w:colLast="0"/>
            <w:bookmarkEnd w:id="1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Presentarse al Mini Quiosco temprano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FAAE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BBEF22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3D199F6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B0C2517" w14:textId="4B891628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7D98CF4C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6988F" w14:textId="1AE28AE0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Ayudar a atender a los clientes 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B0796CB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30B281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CC0A7" w14:textId="5CA4741E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B78C93" w14:textId="6523D0C0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046C73AE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558607" w14:textId="5DED6227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Mantener el espacio de trabajo limpio y ordenado</w:t>
            </w:r>
          </w:p>
        </w:tc>
        <w:tc>
          <w:tcPr>
            <w:tcW w:w="70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03984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F5BE8D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09BEA48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877BBCC" w14:textId="2A0C35E2" w:rsidR="00E2605C" w:rsidRDefault="000500A4" w:rsidP="001737D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</w:tr>
      <w:tr w:rsidR="00E2605C" w14:paraId="314C0CF3" w14:textId="77777777" w:rsidTr="00B42715">
        <w:trPr>
          <w:trHeight w:val="380"/>
        </w:trPr>
        <w:tc>
          <w:tcPr>
            <w:tcW w:w="6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E8345" w14:textId="18BAA643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Concentrarse en el trabajo del Mini Quiosco</w:t>
            </w:r>
          </w:p>
        </w:tc>
        <w:tc>
          <w:tcPr>
            <w:tcW w:w="70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1EDC97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13D43" w14:textId="77777777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7F3DB" w14:textId="317BFAAA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2DB18" w14:textId="3A905F0F" w:rsidR="00E2605C" w:rsidRDefault="00E260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E2605C" w14:paraId="5A3E735F" w14:textId="77777777" w:rsidTr="00B42715">
        <w:trPr>
          <w:trHeight w:val="440"/>
        </w:trPr>
        <w:tc>
          <w:tcPr>
            <w:tcW w:w="9639" w:type="dxa"/>
            <w:gridSpan w:val="5"/>
            <w:tcBorders>
              <w:left w:val="nil"/>
              <w:right w:val="nil"/>
            </w:tcBorders>
          </w:tcPr>
          <w:p w14:paraId="22E8DBA1" w14:textId="77777777" w:rsidR="00E2605C" w:rsidRDefault="002F00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 w:after="120"/>
              <w:jc w:val="both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Si volviera a tener esta experiencia, ¿Qué debo modificar en mí y en mi entorno (mejorar, potenciar o cambiar)?</w:t>
            </w:r>
          </w:p>
        </w:tc>
      </w:tr>
      <w:tr w:rsidR="00E2605C" w14:paraId="3F6631DD" w14:textId="77777777" w:rsidTr="00B42715">
        <w:trPr>
          <w:trHeight w:val="500"/>
        </w:trPr>
        <w:tc>
          <w:tcPr>
            <w:tcW w:w="9639" w:type="dxa"/>
            <w:gridSpan w:val="5"/>
            <w:vAlign w:val="center"/>
          </w:tcPr>
          <w:p w14:paraId="28DCF315" w14:textId="3D03EBA5" w:rsidR="00E2605C" w:rsidRDefault="000500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Si volviera a tener esta experiencia, no me habría distraído tanto por otros amigos y compañeros que </w:t>
            </w:r>
            <w:proofErr w:type="gramStart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pasaban</w:t>
            </w:r>
            <w:proofErr w:type="gramEnd"/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 xml:space="preserve"> aunque fueran a comprar o no.</w:t>
            </w:r>
          </w:p>
        </w:tc>
      </w:tr>
    </w:tbl>
    <w:p w14:paraId="4E93BED4" w14:textId="77777777" w:rsidR="00E2605C" w:rsidRDefault="00E2605C">
      <w:pPr>
        <w:jc w:val="both"/>
        <w:rPr>
          <w:rFonts w:ascii="Arial" w:eastAsia="Arial" w:hAnsi="Arial" w:cs="Arial"/>
          <w:sz w:val="24"/>
          <w:szCs w:val="24"/>
        </w:rPr>
      </w:pPr>
    </w:p>
    <w:sectPr w:rsidR="00E2605C">
      <w:pgSz w:w="11907" w:h="16839"/>
      <w:pgMar w:top="709" w:right="1701" w:bottom="142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auto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05C"/>
    <w:rsid w:val="000500A4"/>
    <w:rsid w:val="001737D9"/>
    <w:rsid w:val="002F0080"/>
    <w:rsid w:val="004C11FF"/>
    <w:rsid w:val="005F6EBB"/>
    <w:rsid w:val="007D1A20"/>
    <w:rsid w:val="008F3546"/>
    <w:rsid w:val="0093428A"/>
    <w:rsid w:val="00A81347"/>
    <w:rsid w:val="00B42715"/>
    <w:rsid w:val="00C5386A"/>
    <w:rsid w:val="00E2605C"/>
    <w:rsid w:val="00E6614D"/>
    <w:rsid w:val="00F5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C3B65"/>
  <w15:docId w15:val="{93D8CAFC-7A44-4D88-8D7B-22C803D44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ES_tradnl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spacing w:after="120" w:line="240" w:lineRule="auto"/>
      <w:jc w:val="both"/>
    </w:pPr>
    <w:rPr>
      <w:rFonts w:ascii="Cambria" w:eastAsia="Cambria" w:hAnsi="Cambria" w:cs="Cambria"/>
      <w:i/>
      <w:sz w:val="24"/>
      <w:szCs w:val="24"/>
    </w:r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333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</dc:creator>
  <cp:keywords/>
  <dc:description/>
  <cp:lastModifiedBy>Carla Martin Roma</cp:lastModifiedBy>
  <cp:revision>1</cp:revision>
  <dcterms:created xsi:type="dcterms:W3CDTF">2019-12-03T04:35:00Z</dcterms:created>
  <dcterms:modified xsi:type="dcterms:W3CDTF">2019-12-04T18:35:00Z</dcterms:modified>
</cp:coreProperties>
</file>