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224" w:rsidRDefault="00F01224" w:rsidP="00F01224">
      <w:pPr>
        <w:ind w:firstLine="708"/>
        <w:jc w:val="center"/>
        <w:rPr>
          <w:rFonts w:ascii="Arial" w:hAnsi="Arial" w:cs="Arial"/>
          <w:b/>
          <w:sz w:val="32"/>
          <w:szCs w:val="24"/>
        </w:rPr>
      </w:pPr>
      <w:r w:rsidRPr="00F01224">
        <w:rPr>
          <w:rFonts w:ascii="Arial" w:hAnsi="Arial" w:cs="Arial"/>
          <w:b/>
          <w:sz w:val="32"/>
          <w:szCs w:val="24"/>
        </w:rPr>
        <w:t>Indicadores extraídos del programa y análisis de este con la película Mente Indomable</w:t>
      </w:r>
    </w:p>
    <w:p w:rsidR="00F01224" w:rsidRPr="00F01224" w:rsidRDefault="00F01224" w:rsidP="00F01224">
      <w:pPr>
        <w:ind w:firstLine="708"/>
        <w:jc w:val="center"/>
        <w:rPr>
          <w:rFonts w:ascii="Arial" w:hAnsi="Arial" w:cs="Arial"/>
          <w:b/>
          <w:sz w:val="32"/>
          <w:szCs w:val="24"/>
        </w:rPr>
      </w:pPr>
    </w:p>
    <w:p w:rsidR="00982324" w:rsidRPr="009F1869" w:rsidRDefault="00982324" w:rsidP="00982324">
      <w:pPr>
        <w:ind w:firstLine="708"/>
        <w:jc w:val="right"/>
        <w:rPr>
          <w:rFonts w:ascii="Arial" w:hAnsi="Arial" w:cs="Arial"/>
          <w:b/>
          <w:i/>
          <w:sz w:val="24"/>
          <w:szCs w:val="24"/>
        </w:rPr>
      </w:pPr>
      <w:r w:rsidRPr="009F1869">
        <w:rPr>
          <w:rFonts w:ascii="Arial" w:hAnsi="Arial" w:cs="Arial"/>
          <w:b/>
          <w:i/>
          <w:sz w:val="24"/>
          <w:szCs w:val="24"/>
        </w:rPr>
        <w:t>“El pensamiento formal es universal, esto es, se halla en todos los adolescentes”.</w:t>
      </w:r>
    </w:p>
    <w:p w:rsidR="007236A1" w:rsidRPr="009F1869" w:rsidRDefault="00982324" w:rsidP="00982324">
      <w:pPr>
        <w:ind w:firstLine="708"/>
        <w:jc w:val="both"/>
        <w:rPr>
          <w:rFonts w:ascii="Arial" w:hAnsi="Arial" w:cs="Arial"/>
          <w:sz w:val="24"/>
          <w:szCs w:val="24"/>
        </w:rPr>
      </w:pPr>
      <w:r w:rsidRPr="009F1869">
        <w:rPr>
          <w:rFonts w:ascii="Arial" w:hAnsi="Arial" w:cs="Arial"/>
          <w:sz w:val="24"/>
          <w:szCs w:val="24"/>
        </w:rPr>
        <w:t>El pensamiento formal es una etapa del pensamiento la cual no todos los alumnos la tienen, si</w:t>
      </w:r>
      <w:r w:rsidR="009F1869" w:rsidRPr="009F1869">
        <w:rPr>
          <w:rFonts w:ascii="Arial" w:hAnsi="Arial" w:cs="Arial"/>
          <w:sz w:val="24"/>
          <w:szCs w:val="24"/>
        </w:rPr>
        <w:t xml:space="preserve">no una que se alcanza </w:t>
      </w:r>
      <w:r w:rsidRPr="009F1869">
        <w:rPr>
          <w:rFonts w:ascii="Arial" w:hAnsi="Arial" w:cs="Arial"/>
          <w:sz w:val="24"/>
          <w:szCs w:val="24"/>
        </w:rPr>
        <w:t xml:space="preserve">sin embargo en la película se muestra que no todos </w:t>
      </w:r>
      <w:r w:rsidR="009F1869" w:rsidRPr="009F1869">
        <w:rPr>
          <w:rFonts w:ascii="Arial" w:hAnsi="Arial" w:cs="Arial"/>
          <w:sz w:val="24"/>
          <w:szCs w:val="24"/>
        </w:rPr>
        <w:t>están</w:t>
      </w:r>
      <w:r w:rsidRPr="009F1869">
        <w:rPr>
          <w:rFonts w:ascii="Arial" w:hAnsi="Arial" w:cs="Arial"/>
          <w:sz w:val="24"/>
          <w:szCs w:val="24"/>
        </w:rPr>
        <w:t xml:space="preserve"> en ese nivel cognoscitivo, puedo identificar que quien se encuentra en esta etapa es el personaje principal puesto que su forma de resolver los problemas es de manera rápida además de que comprende el procedimiento, cabe mencionar que no únicamente comprendía las operaciones e instrucciones sino que el buscaba el conocimiento de forma autónoma a pesar de su actitud poco favorable para un aprendizaje de forma escolarizada.</w:t>
      </w:r>
    </w:p>
    <w:p w:rsidR="00DF3358" w:rsidRPr="009F1869" w:rsidRDefault="00DF3358" w:rsidP="00982324">
      <w:pPr>
        <w:ind w:firstLine="708"/>
        <w:jc w:val="both"/>
        <w:rPr>
          <w:rFonts w:ascii="Arial" w:hAnsi="Arial" w:cs="Arial"/>
          <w:b/>
          <w:sz w:val="24"/>
          <w:szCs w:val="24"/>
        </w:rPr>
      </w:pPr>
      <w:r w:rsidRPr="009F1869">
        <w:rPr>
          <w:rFonts w:ascii="Arial" w:hAnsi="Arial" w:cs="Arial"/>
          <w:sz w:val="24"/>
          <w:szCs w:val="24"/>
        </w:rPr>
        <w:t xml:space="preserve">Desde el punto de vista de Vygotsky, la solución colaborativa de problemas entre compañeros ofrece algunas de las mismas experiencias del niño que la interacción con el adulto. Esto no es necesario en todo momento puesto que el aprendizaje que desarrollaba el personaje principal era independiente y autorregulado por lo que fue necesario previamente un apoyo o guía brindada por otro individuo, Brown y </w:t>
      </w:r>
      <w:proofErr w:type="spellStart"/>
      <w:r w:rsidRPr="009F1869">
        <w:rPr>
          <w:rFonts w:ascii="Arial" w:hAnsi="Arial" w:cs="Arial"/>
          <w:sz w:val="24"/>
          <w:szCs w:val="24"/>
        </w:rPr>
        <w:t>Campione</w:t>
      </w:r>
      <w:proofErr w:type="spellEnd"/>
      <w:r w:rsidRPr="009F1869">
        <w:rPr>
          <w:rFonts w:ascii="Arial" w:hAnsi="Arial" w:cs="Arial"/>
          <w:sz w:val="24"/>
          <w:szCs w:val="24"/>
        </w:rPr>
        <w:t xml:space="preserve"> 1990 menciona que esto </w:t>
      </w:r>
      <w:r w:rsidRPr="009F1869">
        <w:rPr>
          <w:rFonts w:ascii="Arial" w:hAnsi="Arial" w:cs="Arial"/>
          <w:b/>
          <w:sz w:val="24"/>
          <w:szCs w:val="24"/>
        </w:rPr>
        <w:t>“desaparece en el fondo cuando demuestren que pueden asumir el control".</w:t>
      </w:r>
    </w:p>
    <w:p w:rsidR="00DF3358" w:rsidRPr="009F1869" w:rsidRDefault="00DF3358" w:rsidP="009F1869">
      <w:pPr>
        <w:jc w:val="both"/>
        <w:rPr>
          <w:rFonts w:ascii="Arial" w:hAnsi="Arial" w:cs="Arial"/>
          <w:sz w:val="24"/>
          <w:szCs w:val="24"/>
        </w:rPr>
      </w:pPr>
      <w:bookmarkStart w:id="0" w:name="_GoBack"/>
      <w:bookmarkEnd w:id="0"/>
    </w:p>
    <w:sectPr w:rsidR="00DF3358" w:rsidRPr="009F18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24"/>
    <w:rsid w:val="004B2A57"/>
    <w:rsid w:val="004E19B7"/>
    <w:rsid w:val="007236A1"/>
    <w:rsid w:val="00982324"/>
    <w:rsid w:val="009F1869"/>
    <w:rsid w:val="00DF3358"/>
    <w:rsid w:val="00F012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D719"/>
  <w15:chartTrackingRefBased/>
  <w15:docId w15:val="{895DCAD4-7062-409A-A2D2-FAEA86F4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4294966965</TotalTime>
  <Pages>1</Pages>
  <Words>196</Words>
  <Characters>1082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ºVillegasº</dc:creator>
  <cp:keywords/>
  <dc:description/>
  <cp:lastModifiedBy>ºVillegasº</cp:lastModifiedBy>
  <cp:revision>2</cp:revision>
  <dcterms:created xsi:type="dcterms:W3CDTF">2019-04-27T19:15:00Z</dcterms:created>
  <dcterms:modified xsi:type="dcterms:W3CDTF">2019-04-29T17:56:00Z</dcterms:modified>
</cp:coreProperties>
</file>