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B2" w:rsidRPr="00BB6B5E" w:rsidRDefault="00F80FB2" w:rsidP="00422D98">
      <w:pPr>
        <w:spacing w:line="360" w:lineRule="auto"/>
        <w:jc w:val="right"/>
        <w:rPr>
          <w:szCs w:val="28"/>
        </w:rPr>
      </w:pPr>
      <w:r w:rsidRPr="00422D98">
        <w:rPr>
          <w:i/>
          <w:szCs w:val="28"/>
        </w:rPr>
        <w:t xml:space="preserve">          </w:t>
      </w:r>
      <w:r w:rsidRPr="00BB6B5E">
        <w:rPr>
          <w:szCs w:val="28"/>
        </w:rPr>
        <w:t xml:space="preserve">Приложение </w:t>
      </w:r>
      <w:r w:rsidR="00BD0F81" w:rsidRPr="00BB6B5E">
        <w:rPr>
          <w:szCs w:val="28"/>
        </w:rPr>
        <w:t>8</w:t>
      </w:r>
    </w:p>
    <w:p w:rsidR="00F80FB2" w:rsidRPr="00422D98" w:rsidRDefault="00F80FB2" w:rsidP="00422D98">
      <w:pPr>
        <w:spacing w:line="360" w:lineRule="auto"/>
        <w:jc w:val="center"/>
        <w:rPr>
          <w:b/>
          <w:szCs w:val="28"/>
        </w:rPr>
      </w:pPr>
      <w:r w:rsidRPr="00422D98">
        <w:rPr>
          <w:b/>
          <w:szCs w:val="28"/>
        </w:rPr>
        <w:t>Занятие 5</w:t>
      </w:r>
    </w:p>
    <w:p w:rsidR="00F80FB2" w:rsidRPr="00422D98" w:rsidRDefault="00F80FB2" w:rsidP="00422D98">
      <w:pPr>
        <w:spacing w:line="360" w:lineRule="auto"/>
        <w:rPr>
          <w:b/>
          <w:szCs w:val="28"/>
        </w:rPr>
      </w:pPr>
      <w:r w:rsidRPr="00422D98">
        <w:rPr>
          <w:b/>
          <w:szCs w:val="28"/>
        </w:rPr>
        <w:t>Тема: Истории названий улиц. Главная площадь города</w:t>
      </w:r>
    </w:p>
    <w:p w:rsidR="00F80FB2" w:rsidRPr="00422D98" w:rsidRDefault="00F80FB2" w:rsidP="00422D98">
      <w:pPr>
        <w:spacing w:line="360" w:lineRule="auto"/>
        <w:ind w:right="113"/>
        <w:rPr>
          <w:szCs w:val="28"/>
        </w:rPr>
      </w:pPr>
      <w:r w:rsidRPr="00422D98">
        <w:rPr>
          <w:b/>
          <w:szCs w:val="28"/>
        </w:rPr>
        <w:t>Цели и задачи:</w:t>
      </w:r>
      <w:r w:rsidRPr="00422D98">
        <w:rPr>
          <w:szCs w:val="28"/>
        </w:rPr>
        <w:t xml:space="preserve">  способствовать расширению представлений обучающихся об истории   названий улиц города,</w:t>
      </w:r>
      <w:r w:rsidR="00422D98">
        <w:rPr>
          <w:szCs w:val="28"/>
        </w:rPr>
        <w:t xml:space="preserve"> </w:t>
      </w:r>
      <w:r w:rsidRPr="00422D98">
        <w:rPr>
          <w:szCs w:val="28"/>
        </w:rPr>
        <w:t>развивать умение работать с картой города,</w:t>
      </w:r>
      <w:r w:rsidR="00422D98">
        <w:rPr>
          <w:szCs w:val="28"/>
        </w:rPr>
        <w:t xml:space="preserve"> </w:t>
      </w:r>
      <w:r w:rsidRPr="00422D98">
        <w:rPr>
          <w:szCs w:val="28"/>
        </w:rPr>
        <w:t>способствовать проявлению чувства любви к родному городу.</w:t>
      </w:r>
    </w:p>
    <w:p w:rsidR="00F80FB2" w:rsidRPr="00422D98" w:rsidRDefault="00F80FB2" w:rsidP="00422D98">
      <w:pPr>
        <w:spacing w:line="360" w:lineRule="auto"/>
        <w:ind w:right="113"/>
        <w:rPr>
          <w:szCs w:val="28"/>
        </w:rPr>
      </w:pPr>
      <w:r w:rsidRPr="00422D98">
        <w:rPr>
          <w:szCs w:val="28"/>
        </w:rPr>
        <w:t>Оборудование:</w:t>
      </w:r>
      <w:r w:rsidR="00422D98">
        <w:rPr>
          <w:szCs w:val="28"/>
        </w:rPr>
        <w:t xml:space="preserve"> </w:t>
      </w:r>
      <w:r w:rsidRPr="00422D98">
        <w:rPr>
          <w:szCs w:val="28"/>
        </w:rPr>
        <w:t>рабочая тетрадь,  мультимедийная презентация, план-схема города Сенно, аудиозапись песни Ю.Антонова «Есть улицы …»</w:t>
      </w:r>
    </w:p>
    <w:p w:rsidR="00F80FB2" w:rsidRPr="00422D98" w:rsidRDefault="00F80FB2" w:rsidP="00422D98">
      <w:pPr>
        <w:spacing w:line="360" w:lineRule="auto"/>
        <w:ind w:right="113"/>
        <w:jc w:val="center"/>
        <w:rPr>
          <w:szCs w:val="28"/>
        </w:rPr>
      </w:pPr>
      <w:r w:rsidRPr="00422D98">
        <w:rPr>
          <w:szCs w:val="28"/>
        </w:rPr>
        <w:t>Ход занятия</w:t>
      </w:r>
    </w:p>
    <w:p w:rsidR="00F80FB2" w:rsidRPr="00422D98" w:rsidRDefault="00F80FB2" w:rsidP="00422D98">
      <w:pPr>
        <w:spacing w:line="360" w:lineRule="auto"/>
        <w:ind w:right="113"/>
        <w:rPr>
          <w:szCs w:val="28"/>
        </w:rPr>
      </w:pPr>
      <w:r w:rsidRPr="00422D98">
        <w:rPr>
          <w:szCs w:val="28"/>
        </w:rPr>
        <w:t>-Ребята, тему нашего занятия вы назовете сами, если разгадаете ребус (Слайд 1)</w:t>
      </w:r>
    </w:p>
    <w:p w:rsidR="00F80FB2" w:rsidRPr="00422D98" w:rsidRDefault="00F80FB2" w:rsidP="00422D98">
      <w:pPr>
        <w:spacing w:line="360" w:lineRule="auto"/>
        <w:ind w:right="113"/>
        <w:rPr>
          <w:szCs w:val="28"/>
        </w:rPr>
      </w:pPr>
      <w:r w:rsidRPr="00422D98">
        <w:rPr>
          <w:szCs w:val="28"/>
        </w:rPr>
        <w:t>-Правильно. Сегодня мы будем говорить об улицах нашего родного города Сенно. Предлагаю вам прослушать песню Юрия Антонова и сформулировать задачи, которые нам будет необходимо решить на занятии. (Слайд 2)</w:t>
      </w:r>
    </w:p>
    <w:p w:rsidR="00F80FB2" w:rsidRPr="00422D98" w:rsidRDefault="00F80FB2" w:rsidP="00422D98">
      <w:pPr>
        <w:spacing w:line="360" w:lineRule="auto"/>
        <w:ind w:right="113"/>
        <w:rPr>
          <w:szCs w:val="28"/>
        </w:rPr>
      </w:pPr>
      <w:r w:rsidRPr="00422D98">
        <w:rPr>
          <w:szCs w:val="28"/>
        </w:rPr>
        <w:tab/>
        <w:t>Дети слушают песню и формулируют цель и задачи занятия, учитель помогает правильно сформулировать.</w:t>
      </w:r>
    </w:p>
    <w:p w:rsidR="00F80FB2" w:rsidRPr="00422D98" w:rsidRDefault="00F80FB2" w:rsidP="00422D98">
      <w:pPr>
        <w:spacing w:line="360" w:lineRule="auto"/>
        <w:ind w:right="113"/>
        <w:rPr>
          <w:szCs w:val="28"/>
        </w:rPr>
      </w:pPr>
      <w:r w:rsidRPr="00422D98">
        <w:rPr>
          <w:szCs w:val="28"/>
        </w:rPr>
        <w:tab/>
        <w:t>И так, что такое улица? (Ответы детей)</w:t>
      </w:r>
      <w:r w:rsidRPr="00422D98">
        <w:rPr>
          <w:szCs w:val="28"/>
        </w:rPr>
        <w:tab/>
      </w:r>
    </w:p>
    <w:p w:rsidR="00F80FB2" w:rsidRPr="00422D98" w:rsidRDefault="00F80FB2" w:rsidP="00422D98">
      <w:pPr>
        <w:spacing w:line="360" w:lineRule="auto"/>
        <w:rPr>
          <w:szCs w:val="28"/>
        </w:rPr>
      </w:pPr>
      <w:r w:rsidRPr="00422D98">
        <w:rPr>
          <w:szCs w:val="28"/>
        </w:rPr>
        <w:tab/>
        <w:t xml:space="preserve">-Улица – это 1. В населённых пунктах: два ряда домов и пространство между ними для прохода и проезда, а также само это пространство. </w:t>
      </w:r>
    </w:p>
    <w:p w:rsidR="00F80FB2" w:rsidRPr="00422D98" w:rsidRDefault="00F80FB2" w:rsidP="00422D98">
      <w:pPr>
        <w:spacing w:line="360" w:lineRule="auto"/>
        <w:rPr>
          <w:szCs w:val="28"/>
        </w:rPr>
      </w:pPr>
      <w:r w:rsidRPr="00422D98">
        <w:rPr>
          <w:szCs w:val="28"/>
        </w:rPr>
        <w:t xml:space="preserve">2. Пространство, место вне жилых помещений, под открытым небом (разг.). (Слайд 3)  (Слайд 4) </w:t>
      </w:r>
    </w:p>
    <w:tbl>
      <w:tblPr>
        <w:tblW w:w="0" w:type="auto"/>
        <w:tblLook w:val="04A0"/>
      </w:tblPr>
      <w:tblGrid>
        <w:gridCol w:w="4927"/>
        <w:gridCol w:w="4927"/>
      </w:tblGrid>
      <w:tr w:rsidR="00F80FB2" w:rsidRPr="002D40E2" w:rsidTr="00547B10">
        <w:tc>
          <w:tcPr>
            <w:tcW w:w="4927" w:type="dxa"/>
          </w:tcPr>
          <w:p w:rsidR="00F80FB2" w:rsidRPr="002D40E2" w:rsidRDefault="00F80FB2" w:rsidP="00422D98">
            <w:pPr>
              <w:spacing w:line="360" w:lineRule="auto"/>
              <w:rPr>
                <w:szCs w:val="28"/>
              </w:rPr>
            </w:pPr>
            <w:r w:rsidRPr="002D40E2">
              <w:rPr>
                <w:szCs w:val="28"/>
              </w:rPr>
              <w:t>Сенно – наш тихий городок,</w:t>
            </w:r>
          </w:p>
          <w:p w:rsidR="00F80FB2" w:rsidRPr="002D40E2" w:rsidRDefault="00F80FB2" w:rsidP="00422D98">
            <w:pPr>
              <w:pStyle w:val="a3"/>
              <w:spacing w:line="360" w:lineRule="auto"/>
              <w:ind w:left="0"/>
              <w:rPr>
                <w:szCs w:val="28"/>
              </w:rPr>
            </w:pPr>
            <w:r w:rsidRPr="002D40E2">
              <w:rPr>
                <w:szCs w:val="28"/>
              </w:rPr>
              <w:t>Ничем особым неприметный,</w:t>
            </w:r>
          </w:p>
          <w:p w:rsidR="00F80FB2" w:rsidRPr="002D40E2" w:rsidRDefault="00F80FB2" w:rsidP="00422D98">
            <w:pPr>
              <w:pStyle w:val="a3"/>
              <w:spacing w:line="360" w:lineRule="auto"/>
              <w:ind w:left="0"/>
              <w:rPr>
                <w:szCs w:val="28"/>
              </w:rPr>
            </w:pPr>
            <w:r w:rsidRPr="002D40E2">
              <w:rPr>
                <w:szCs w:val="28"/>
              </w:rPr>
              <w:t>Стоит в сени деревьев древних:</w:t>
            </w:r>
          </w:p>
          <w:p w:rsidR="00F80FB2" w:rsidRPr="002D40E2" w:rsidRDefault="00F80FB2" w:rsidP="00422D98">
            <w:pPr>
              <w:pStyle w:val="a3"/>
              <w:spacing w:line="360" w:lineRule="auto"/>
              <w:ind w:left="0"/>
              <w:rPr>
                <w:szCs w:val="28"/>
              </w:rPr>
            </w:pPr>
            <w:r w:rsidRPr="002D40E2">
              <w:rPr>
                <w:szCs w:val="28"/>
              </w:rPr>
              <w:t>Берез, сосен, и осин...</w:t>
            </w:r>
          </w:p>
        </w:tc>
        <w:tc>
          <w:tcPr>
            <w:tcW w:w="4927" w:type="dxa"/>
          </w:tcPr>
          <w:p w:rsidR="00F80FB2" w:rsidRPr="002D40E2" w:rsidRDefault="00F80FB2" w:rsidP="00422D98">
            <w:pPr>
              <w:pStyle w:val="a3"/>
              <w:spacing w:line="360" w:lineRule="auto"/>
              <w:ind w:left="0"/>
              <w:rPr>
                <w:szCs w:val="28"/>
              </w:rPr>
            </w:pPr>
            <w:r w:rsidRPr="002D40E2">
              <w:rPr>
                <w:szCs w:val="28"/>
              </w:rPr>
              <w:t>Но мне он дорог, мной любим,</w:t>
            </w:r>
          </w:p>
          <w:p w:rsidR="00F80FB2" w:rsidRPr="002D40E2" w:rsidRDefault="00F80FB2" w:rsidP="00422D98">
            <w:pPr>
              <w:pStyle w:val="a3"/>
              <w:spacing w:line="360" w:lineRule="auto"/>
              <w:ind w:left="0"/>
              <w:rPr>
                <w:szCs w:val="28"/>
              </w:rPr>
            </w:pPr>
            <w:r w:rsidRPr="002D40E2">
              <w:rPr>
                <w:szCs w:val="28"/>
              </w:rPr>
              <w:t>И нет другого в мире краше,</w:t>
            </w:r>
          </w:p>
          <w:p w:rsidR="00F80FB2" w:rsidRPr="002D40E2" w:rsidRDefault="00F80FB2" w:rsidP="00422D98">
            <w:pPr>
              <w:pStyle w:val="a3"/>
              <w:spacing w:line="360" w:lineRule="auto"/>
              <w:ind w:left="0"/>
              <w:rPr>
                <w:szCs w:val="28"/>
              </w:rPr>
            </w:pPr>
            <w:r w:rsidRPr="002D40E2">
              <w:rPr>
                <w:szCs w:val="28"/>
              </w:rPr>
              <w:t>Ведь здесь трудились деды наши,</w:t>
            </w:r>
          </w:p>
          <w:p w:rsidR="00F80FB2" w:rsidRPr="002D40E2" w:rsidRDefault="00F80FB2" w:rsidP="00422D98">
            <w:pPr>
              <w:pStyle w:val="a3"/>
              <w:spacing w:line="360" w:lineRule="auto"/>
              <w:ind w:left="0"/>
              <w:rPr>
                <w:szCs w:val="28"/>
              </w:rPr>
            </w:pPr>
            <w:r w:rsidRPr="002D40E2">
              <w:rPr>
                <w:szCs w:val="28"/>
              </w:rPr>
              <w:t>Чтоб город тихий славен был!</w:t>
            </w:r>
          </w:p>
        </w:tc>
      </w:tr>
    </w:tbl>
    <w:p w:rsidR="00F80FB2" w:rsidRPr="00422D98" w:rsidRDefault="00F80FB2" w:rsidP="00422D98">
      <w:pPr>
        <w:pStyle w:val="a3"/>
        <w:spacing w:line="360" w:lineRule="auto"/>
        <w:ind w:left="0" w:firstLine="708"/>
        <w:jc w:val="both"/>
        <w:rPr>
          <w:szCs w:val="28"/>
        </w:rPr>
      </w:pPr>
      <w:r w:rsidRPr="00422D98">
        <w:rPr>
          <w:szCs w:val="28"/>
        </w:rPr>
        <w:t xml:space="preserve">-Любить свой город, знать его историю - долг и обязанность каждого гражданина своей республики. Сегодня мы с вами и начнем знакомиться с историей названия улиц нашего города. Предлагаю вам совершить заочное путешествие по плану-схеме города Сенно. И начнем наше путешествие с главной площади города Сенно. </w:t>
      </w:r>
    </w:p>
    <w:p w:rsidR="00F80FB2" w:rsidRPr="00422D98" w:rsidRDefault="00F80FB2" w:rsidP="00422D98">
      <w:pPr>
        <w:pStyle w:val="a3"/>
        <w:spacing w:line="360" w:lineRule="auto"/>
        <w:ind w:left="0"/>
        <w:jc w:val="both"/>
        <w:rPr>
          <w:szCs w:val="28"/>
        </w:rPr>
      </w:pPr>
      <w:r w:rsidRPr="00422D98">
        <w:rPr>
          <w:szCs w:val="28"/>
        </w:rPr>
        <w:lastRenderedPageBreak/>
        <w:tab/>
        <w:t>-Главная площадь города – это большой заасфальтированный участок земли в центре города, где проходят  значимые городские мероприятия, праздники. Здесь же находится главное административное здание города – районный исполнительный комитет (РИК), доска Почета, аллея Героев. (Слайды 5,6,7,8)</w:t>
      </w:r>
    </w:p>
    <w:p w:rsidR="00F80FB2" w:rsidRPr="00422D98" w:rsidRDefault="00F80FB2" w:rsidP="00422D98">
      <w:pPr>
        <w:spacing w:line="360" w:lineRule="auto"/>
        <w:ind w:right="113"/>
        <w:rPr>
          <w:szCs w:val="28"/>
        </w:rPr>
      </w:pPr>
      <w:r w:rsidRPr="00422D98">
        <w:rPr>
          <w:szCs w:val="28"/>
        </w:rPr>
        <w:tab/>
        <w:t>-Центральной и самой большой по протяженности является улица Октябрьская. Найдите ее на карте. Первое название этой улицы звучало так – Ветреная. Пройдите мысленно по этой улице и назовите, какие здания находятся на ней (</w:t>
      </w:r>
      <w:r w:rsidR="0052654C">
        <w:rPr>
          <w:szCs w:val="28"/>
        </w:rPr>
        <w:t>СШ</w:t>
      </w:r>
      <w:r w:rsidRPr="00422D98">
        <w:rPr>
          <w:szCs w:val="28"/>
        </w:rPr>
        <w:t xml:space="preserve"> №1 и №2, здание Сенненского РОВД, магазины). (Слайд 9)</w:t>
      </w:r>
    </w:p>
    <w:p w:rsidR="00F80FB2" w:rsidRPr="00422D98" w:rsidRDefault="00F80FB2" w:rsidP="00422D98">
      <w:pPr>
        <w:spacing w:line="360" w:lineRule="auto"/>
        <w:ind w:right="113"/>
        <w:rPr>
          <w:szCs w:val="28"/>
        </w:rPr>
      </w:pPr>
      <w:r w:rsidRPr="00422D98">
        <w:rPr>
          <w:szCs w:val="28"/>
        </w:rPr>
        <w:t>–Когда-то в Сенно, как и в других городах, существовала традиция давать улицам названия по тем местам и населенным пунктам, в направлении которых улицы лежали. Если от торговой площади (рынка) идти к ресторану в западном направлении, мы выйдем на бывшую Минскую улицу. Позже её называли Трактирная (Слайд 10) (здесь располагались городские трактиры, торговые пункты). Это была самая маленькая, но самая главная улица. Сейчас эта улица носит название Витебская. (Слайд) 11.</w:t>
      </w:r>
    </w:p>
    <w:p w:rsidR="00F80FB2" w:rsidRPr="00422D98" w:rsidRDefault="00F80FB2" w:rsidP="00422D98">
      <w:pPr>
        <w:spacing w:line="360" w:lineRule="auto"/>
        <w:ind w:right="113"/>
        <w:rPr>
          <w:szCs w:val="28"/>
        </w:rPr>
      </w:pPr>
      <w:r w:rsidRPr="00422D98">
        <w:rPr>
          <w:szCs w:val="28"/>
        </w:rPr>
        <w:t>-Еще в городе была улица Могилевская, теперь – улица К.Маркса. (Слайд 12). Найдите на карте эту улицу и назовите какие здания там находятся. (Музыкальная школа, Белагропромбанк, здание прокуратуры, центральная почта, Сенненский РЦГЭ).</w:t>
      </w:r>
    </w:p>
    <w:p w:rsidR="00F80FB2" w:rsidRPr="00422D98" w:rsidRDefault="00F80FB2" w:rsidP="00422D98">
      <w:pPr>
        <w:pStyle w:val="a3"/>
        <w:spacing w:line="360" w:lineRule="auto"/>
        <w:ind w:left="0" w:firstLine="708"/>
        <w:jc w:val="both"/>
        <w:rPr>
          <w:szCs w:val="28"/>
        </w:rPr>
      </w:pPr>
      <w:r w:rsidRPr="00422D98">
        <w:rPr>
          <w:szCs w:val="28"/>
        </w:rPr>
        <w:t xml:space="preserve">-Сейчас отправимся на улицу, которая сменила много названий: Каневская, Бешенковичская, Свободы. Теперь эта улица названа именем П.М.Машерова. (Слайд 13) Машеров Пётр Миронович - командир партизанского отряда имени Н.А. Щорса. Родился 13 февраля 1918 года в деревне Ширки ныне Сенненского района Витебской области Белоруссии в крестьянской семье. За героизм и отвагу, проявленные в борьбе против немецко-фашистских захватчиков, Машерову Петру Мироновичу присвоено звание Героя Советского Союза с вручением ордена Ленина и медали "Золотая Звезда". Награждён семью орденами Ленина, медалями.  Бронзовый бюст Героя </w:t>
      </w:r>
      <w:r w:rsidRPr="00422D98">
        <w:rPr>
          <w:szCs w:val="28"/>
        </w:rPr>
        <w:lastRenderedPageBreak/>
        <w:t>Советского Союза, Героя Социалистического Труда Машерова П.М. установлен в городе Витебске.  В Минске именем П.М. Машерова названы: проспект (бывшая Парковая магистраль), на доме № 1 которого установлена мемориальная доска; завод автоматических линий; средняя школа № 137 Первомайского района. На доме № 13 по улице Красноармейской, где жил Герой, установлена мемориальная доска.</w:t>
      </w:r>
    </w:p>
    <w:p w:rsidR="00F80FB2" w:rsidRPr="00422D98" w:rsidRDefault="00F80FB2" w:rsidP="00422D98">
      <w:pPr>
        <w:pStyle w:val="a3"/>
        <w:spacing w:line="360" w:lineRule="auto"/>
        <w:ind w:left="0" w:firstLine="708"/>
        <w:jc w:val="both"/>
        <w:rPr>
          <w:szCs w:val="28"/>
        </w:rPr>
      </w:pPr>
      <w:r w:rsidRPr="00422D98">
        <w:rPr>
          <w:szCs w:val="28"/>
        </w:rPr>
        <w:t>-Улица Советская (Слайд) 14– найдите её на карте, так же сменила не одно название: Садовая, Офицерская. Замечательно живут на этой уютной и тихой улице Беларусбанк, детский сад №1, Дом творчества, Дом культуры, библиотеки – детская и взрослая. В давние времена здесь стояла городская баня.</w:t>
      </w:r>
    </w:p>
    <w:p w:rsidR="00F80FB2" w:rsidRPr="00422D98" w:rsidRDefault="00F80FB2" w:rsidP="00422D98">
      <w:pPr>
        <w:pStyle w:val="a3"/>
        <w:spacing w:line="360" w:lineRule="auto"/>
        <w:ind w:left="0" w:firstLine="708"/>
        <w:jc w:val="both"/>
        <w:rPr>
          <w:szCs w:val="28"/>
        </w:rPr>
      </w:pPr>
      <w:r w:rsidRPr="00422D98">
        <w:rPr>
          <w:szCs w:val="28"/>
        </w:rPr>
        <w:t>-Пройдя по улице Советской, мы выйдем на улицу Красная Слобода (Слайд 15), раньше она  называлась Слобода. На этой улице находится Районный военный комитет (РВК). Отсюда юноши, достигшие 18-летия, отправляются служить в армию.  Параллельно ей идут улицы Юбилейная, Полевая, Луговая. (Слайды 16,17,18)</w:t>
      </w:r>
    </w:p>
    <w:p w:rsidR="00F80FB2" w:rsidRPr="00422D98" w:rsidRDefault="00F80FB2" w:rsidP="00422D98">
      <w:pPr>
        <w:pStyle w:val="a3"/>
        <w:spacing w:line="360" w:lineRule="auto"/>
        <w:ind w:left="0" w:firstLine="708"/>
        <w:jc w:val="both"/>
        <w:rPr>
          <w:szCs w:val="28"/>
        </w:rPr>
      </w:pPr>
      <w:r w:rsidRPr="00422D98">
        <w:rPr>
          <w:szCs w:val="28"/>
        </w:rPr>
        <w:t>- Название улицы, на которую мы сейчас отправимся, назовете сами – разгадав ребус  в рабочих тетрадях (задание №1-Заречная). Эта улица (Слайд 19) получила название от места своего нахождения - за речкой.</w:t>
      </w:r>
    </w:p>
    <w:p w:rsidR="00F80FB2" w:rsidRPr="00422D98" w:rsidRDefault="00F80FB2" w:rsidP="00422D98">
      <w:pPr>
        <w:pStyle w:val="a3"/>
        <w:spacing w:line="360" w:lineRule="auto"/>
        <w:ind w:left="0" w:firstLine="708"/>
        <w:jc w:val="both"/>
        <w:rPr>
          <w:szCs w:val="28"/>
        </w:rPr>
      </w:pPr>
      <w:r w:rsidRPr="00422D98">
        <w:rPr>
          <w:szCs w:val="28"/>
        </w:rPr>
        <w:t>-В конце улицы К.Маркса есть микрорайон, который называется Песчанка. Здесь есть две улицы, которые носят похожие названия улица Песчанка и улица Песчаная (Слайды 20,21). Справа, параллельно улице К.Маркса находится улица, название которой вы назовете, разгадав ребус в рабочих тетрадях (задание №2-Горная). Название свое это молодая улица получила от характеристики местности, на которой она находится (Слайд22).</w:t>
      </w:r>
    </w:p>
    <w:p w:rsidR="00F80FB2" w:rsidRPr="00422D98" w:rsidRDefault="00F80FB2" w:rsidP="00422D98">
      <w:pPr>
        <w:pStyle w:val="a3"/>
        <w:spacing w:line="360" w:lineRule="auto"/>
        <w:ind w:left="0" w:firstLine="708"/>
        <w:jc w:val="both"/>
        <w:rPr>
          <w:szCs w:val="28"/>
        </w:rPr>
      </w:pPr>
      <w:r w:rsidRPr="00422D98">
        <w:rPr>
          <w:szCs w:val="28"/>
        </w:rPr>
        <w:t xml:space="preserve">-Вернемся к улице Витебской. Вдоль озера Сенненское идет улица Мичурина (слайд 23), которая указывает путь на город Витебск – областной центр. Эта улица названа в честь Ивана Владимировича Мичурина (Слайд 24). Прадед И. В. Мичурина Иван Наумович и дед Иван Иванович Мичурины были мелкопоместными дворянами и участниками Отечественной войны 1812 года. </w:t>
      </w:r>
      <w:r w:rsidRPr="00422D98">
        <w:rPr>
          <w:szCs w:val="28"/>
        </w:rPr>
        <w:lastRenderedPageBreak/>
        <w:t xml:space="preserve">И. В. Мичурин продолжил семейную традицию, поскольку не только его отец, Владимир Иванович, но и дед, Иван Иванович, а также прадед, Иван Наумович, живо интересовались садоводством и собрали богатую коллекцию плодовых деревьев и библиотеку сельскохозяйственной литературы. </w:t>
      </w:r>
    </w:p>
    <w:p w:rsidR="00F80FB2" w:rsidRPr="00422D98" w:rsidRDefault="00F80FB2" w:rsidP="00422D98">
      <w:pPr>
        <w:pStyle w:val="a3"/>
        <w:spacing w:line="360" w:lineRule="auto"/>
        <w:ind w:left="0" w:firstLine="708"/>
        <w:jc w:val="both"/>
        <w:rPr>
          <w:szCs w:val="28"/>
        </w:rPr>
      </w:pPr>
      <w:r w:rsidRPr="00422D98">
        <w:rPr>
          <w:szCs w:val="28"/>
        </w:rPr>
        <w:t>-Одна из задач нашего занятия – умение пользоваться картой города. Вам необходимо выполнить самостоятельно задание: найти на карте в рабочей тетради следующие улицы и подчеркнуть название карандашом. Список вы видите на слайде Авиационная, Пролетарская, Космонавтов, Солнечная, Западная, Красного Октября, Зеленая, Олимпийская. (Ребята выполняют самостоятельную работу под песню Ю.Антонова)</w:t>
      </w:r>
    </w:p>
    <w:p w:rsidR="00F80FB2" w:rsidRPr="00422D98" w:rsidRDefault="00F80FB2" w:rsidP="00422D98">
      <w:pPr>
        <w:pStyle w:val="a3"/>
        <w:spacing w:line="360" w:lineRule="auto"/>
        <w:ind w:left="0" w:firstLine="708"/>
        <w:jc w:val="both"/>
        <w:rPr>
          <w:szCs w:val="28"/>
        </w:rPr>
      </w:pPr>
      <w:r w:rsidRPr="00422D98">
        <w:rPr>
          <w:szCs w:val="28"/>
        </w:rPr>
        <w:t>-Давайте проверим, как вы выполнили задание. (Слайды25,26,27,28,29,30,31,32)</w:t>
      </w:r>
    </w:p>
    <w:p w:rsidR="00F80FB2" w:rsidRPr="00422D98" w:rsidRDefault="00F80FB2" w:rsidP="00422D98">
      <w:pPr>
        <w:pStyle w:val="a3"/>
        <w:spacing w:line="360" w:lineRule="auto"/>
        <w:ind w:left="0" w:firstLine="708"/>
        <w:jc w:val="both"/>
        <w:rPr>
          <w:szCs w:val="28"/>
        </w:rPr>
      </w:pPr>
      <w:r w:rsidRPr="00422D98">
        <w:rPr>
          <w:szCs w:val="28"/>
        </w:rPr>
        <w:t>-Ребята, вы видите,</w:t>
      </w:r>
      <w:r w:rsidR="00422D98">
        <w:rPr>
          <w:szCs w:val="28"/>
        </w:rPr>
        <w:t xml:space="preserve"> </w:t>
      </w:r>
      <w:r w:rsidRPr="00422D98">
        <w:rPr>
          <w:szCs w:val="28"/>
        </w:rPr>
        <w:t xml:space="preserve">как много улиц в нашем родном городе? Поэтому мы с вами продолжим знакомиться с улицами города на следующем занятии. </w:t>
      </w:r>
    </w:p>
    <w:p w:rsidR="00F80FB2" w:rsidRPr="00422D98" w:rsidRDefault="00F80FB2" w:rsidP="00422D98">
      <w:pPr>
        <w:pStyle w:val="a3"/>
        <w:spacing w:line="360" w:lineRule="auto"/>
        <w:ind w:left="0" w:firstLine="708"/>
        <w:jc w:val="both"/>
        <w:rPr>
          <w:szCs w:val="28"/>
        </w:rPr>
      </w:pPr>
      <w:r w:rsidRPr="00422D98">
        <w:rPr>
          <w:szCs w:val="28"/>
        </w:rPr>
        <w:t>-Вы сегодня услышали несколько историй названия улиц. Хочу вам предложить задание: перед вами название двух улиц, подумайте и скажите, почему именно так они называются: Заводская, Победы (Слайды 33)</w:t>
      </w:r>
    </w:p>
    <w:p w:rsidR="00F80FB2" w:rsidRPr="00422D98" w:rsidRDefault="00F80FB2" w:rsidP="00422D98">
      <w:pPr>
        <w:pStyle w:val="a3"/>
        <w:spacing w:line="360" w:lineRule="auto"/>
        <w:ind w:left="0" w:firstLine="708"/>
        <w:jc w:val="both"/>
        <w:rPr>
          <w:szCs w:val="28"/>
        </w:rPr>
      </w:pPr>
      <w:r w:rsidRPr="00422D98">
        <w:rPr>
          <w:szCs w:val="28"/>
        </w:rPr>
        <w:t>-Правильно. Заканчиваем мы свое занятие именно улицей Победы. В нашем городе много улиц,  названных имена героев, которые одержали  Победу для нас в годы страшной войны.</w:t>
      </w:r>
    </w:p>
    <w:p w:rsidR="00F80FB2" w:rsidRPr="00422D98" w:rsidRDefault="00F80FB2" w:rsidP="00422D98">
      <w:pPr>
        <w:pStyle w:val="a3"/>
        <w:spacing w:line="360" w:lineRule="auto"/>
        <w:ind w:left="0" w:firstLine="708"/>
        <w:jc w:val="both"/>
        <w:rPr>
          <w:szCs w:val="28"/>
        </w:rPr>
      </w:pPr>
      <w:r w:rsidRPr="00422D98">
        <w:rPr>
          <w:szCs w:val="28"/>
        </w:rPr>
        <w:t>-Проверим, как вы усвоили информацию об улицах города. В рабочих тетрадях есть фотографии улиц и их названия. Вам необходимо соединить название улицы с фотоснимком улицы. (Ребята в группах выполняют самостоятельно задание в рабочей тетради №3)</w:t>
      </w:r>
    </w:p>
    <w:p w:rsidR="00F80FB2" w:rsidRPr="00422D98" w:rsidRDefault="00F80FB2" w:rsidP="00422D98">
      <w:pPr>
        <w:pStyle w:val="a3"/>
        <w:spacing w:line="360" w:lineRule="auto"/>
        <w:ind w:left="0" w:firstLine="708"/>
        <w:jc w:val="both"/>
        <w:rPr>
          <w:szCs w:val="28"/>
        </w:rPr>
      </w:pPr>
      <w:r w:rsidRPr="00422D98">
        <w:rPr>
          <w:szCs w:val="28"/>
        </w:rPr>
        <w:t xml:space="preserve">Проверка задания. </w:t>
      </w:r>
    </w:p>
    <w:p w:rsidR="00FE732F" w:rsidRPr="00422D98" w:rsidRDefault="00F80FB2" w:rsidP="00BB6B5E">
      <w:pPr>
        <w:pStyle w:val="a3"/>
        <w:spacing w:line="360" w:lineRule="auto"/>
        <w:ind w:left="0" w:firstLine="708"/>
        <w:jc w:val="both"/>
        <w:rPr>
          <w:szCs w:val="28"/>
        </w:rPr>
      </w:pPr>
      <w:r w:rsidRPr="00422D98">
        <w:rPr>
          <w:szCs w:val="28"/>
        </w:rPr>
        <w:t>-Молодцы! (Слайд 34)</w:t>
      </w:r>
    </w:p>
    <w:sectPr w:rsidR="00FE732F" w:rsidRPr="00422D98" w:rsidSect="00B16270">
      <w:pgSz w:w="11907" w:h="16839" w:code="9"/>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40"/>
  <w:displayHorizontalDrawingGridEvery w:val="2"/>
  <w:characterSpacingControl w:val="doNotCompress"/>
  <w:compat/>
  <w:rsids>
    <w:rsidRoot w:val="00F80FB2"/>
    <w:rsid w:val="001C3C9C"/>
    <w:rsid w:val="001F1C3A"/>
    <w:rsid w:val="002D40E2"/>
    <w:rsid w:val="003313C8"/>
    <w:rsid w:val="00422D98"/>
    <w:rsid w:val="00494E43"/>
    <w:rsid w:val="0052654C"/>
    <w:rsid w:val="00622DDB"/>
    <w:rsid w:val="00A40BF9"/>
    <w:rsid w:val="00A76202"/>
    <w:rsid w:val="00A83842"/>
    <w:rsid w:val="00B16270"/>
    <w:rsid w:val="00BB6B5E"/>
    <w:rsid w:val="00BD0F81"/>
    <w:rsid w:val="00F206FA"/>
    <w:rsid w:val="00F80FB2"/>
    <w:rsid w:val="00FE7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B2"/>
    <w:pPr>
      <w:spacing w:after="0" w:line="240" w:lineRule="auto"/>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FB2"/>
    <w:pPr>
      <w:ind w:left="720"/>
      <w:contextualSpacing/>
      <w:jc w:val="left"/>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1041</Words>
  <Characters>5940</Characters>
  <Application>Microsoft Office Word</Application>
  <DocSecurity>0</DocSecurity>
  <Lines>49</Lines>
  <Paragraphs>13</Paragraphs>
  <ScaleCrop>false</ScaleCrop>
  <Company>home</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2013-11-04T14:42:00Z</cp:lastPrinted>
  <dcterms:created xsi:type="dcterms:W3CDTF">2013-11-01T19:19:00Z</dcterms:created>
  <dcterms:modified xsi:type="dcterms:W3CDTF">2013-11-04T14:52:00Z</dcterms:modified>
</cp:coreProperties>
</file>