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97" w:rsidRPr="00584F97" w:rsidRDefault="00584F97" w:rsidP="00584F97">
      <w:pPr>
        <w:spacing w:line="360" w:lineRule="auto"/>
        <w:jc w:val="right"/>
        <w:rPr>
          <w:sz w:val="28"/>
          <w:szCs w:val="28"/>
        </w:rPr>
      </w:pPr>
      <w:r w:rsidRPr="00584F97">
        <w:rPr>
          <w:sz w:val="28"/>
          <w:szCs w:val="28"/>
        </w:rPr>
        <w:t>Приложение 2</w:t>
      </w:r>
    </w:p>
    <w:p w:rsidR="00584F97" w:rsidRDefault="00584F97" w:rsidP="00584F97">
      <w:pPr>
        <w:spacing w:line="360" w:lineRule="auto"/>
      </w:pPr>
    </w:p>
    <w:p w:rsidR="00584F97" w:rsidRPr="000E13F3" w:rsidRDefault="00584F97" w:rsidP="00584F97">
      <w:pPr>
        <w:spacing w:line="360" w:lineRule="auto"/>
        <w:jc w:val="center"/>
        <w:rPr>
          <w:b/>
          <w:sz w:val="28"/>
          <w:szCs w:val="28"/>
        </w:rPr>
      </w:pPr>
      <w:r w:rsidRPr="000E13F3">
        <w:rPr>
          <w:b/>
          <w:sz w:val="28"/>
          <w:szCs w:val="28"/>
        </w:rPr>
        <w:t>Познавательная экскурсия для октябрят (7-9 лет) на тему</w:t>
      </w:r>
    </w:p>
    <w:p w:rsidR="00584F97" w:rsidRPr="000E13F3" w:rsidRDefault="00584F97" w:rsidP="00584F97">
      <w:pPr>
        <w:spacing w:line="360" w:lineRule="auto"/>
        <w:jc w:val="center"/>
        <w:rPr>
          <w:b/>
          <w:sz w:val="28"/>
          <w:szCs w:val="28"/>
        </w:rPr>
      </w:pPr>
      <w:r w:rsidRPr="000E13F3">
        <w:rPr>
          <w:b/>
          <w:sz w:val="28"/>
          <w:szCs w:val="28"/>
        </w:rPr>
        <w:t>«Памятники Великой Отечественной войны»</w:t>
      </w:r>
    </w:p>
    <w:p w:rsidR="00584F97" w:rsidRPr="00584F97" w:rsidRDefault="00584F97" w:rsidP="00584F97">
      <w:pPr>
        <w:spacing w:line="360" w:lineRule="auto"/>
        <w:ind w:firstLine="708"/>
        <w:jc w:val="both"/>
        <w:rPr>
          <w:sz w:val="28"/>
          <w:szCs w:val="28"/>
        </w:rPr>
      </w:pPr>
      <w:r w:rsidRPr="000E13F3">
        <w:rPr>
          <w:sz w:val="28"/>
          <w:szCs w:val="28"/>
        </w:rPr>
        <w:t xml:space="preserve">Обоснование: </w:t>
      </w:r>
      <w:r w:rsidRPr="00584F97">
        <w:rPr>
          <w:sz w:val="28"/>
          <w:szCs w:val="28"/>
        </w:rPr>
        <w:tab/>
        <w:t xml:space="preserve">Патриотическое  воспитание младших школьников осуществляется на примере жизни и деятельности знаменитых граждан Республики Беларусь, боевых  подвигах и трудовых традициях белорусского народа, традициях, которые сложились в школе. В процессе патриотического воспитания у школьников начальных классов формируются чувства любви к Родине, уважения к подвигам и труду других людей, гордости за свою Отчизну. Помогает изучать историю родного края. </w:t>
      </w:r>
    </w:p>
    <w:p w:rsidR="00584F97" w:rsidRPr="00584F97" w:rsidRDefault="00584F97" w:rsidP="00584F97">
      <w:pPr>
        <w:spacing w:line="360" w:lineRule="auto"/>
        <w:ind w:firstLine="708"/>
        <w:jc w:val="both"/>
        <w:rPr>
          <w:sz w:val="28"/>
          <w:szCs w:val="28"/>
        </w:rPr>
      </w:pPr>
      <w:r w:rsidRPr="000E13F3">
        <w:rPr>
          <w:sz w:val="28"/>
          <w:szCs w:val="28"/>
        </w:rPr>
        <w:t>Цель экскурсии:</w:t>
      </w:r>
      <w:r>
        <w:rPr>
          <w:b/>
          <w:sz w:val="28"/>
          <w:szCs w:val="28"/>
        </w:rPr>
        <w:t xml:space="preserve"> </w:t>
      </w:r>
      <w:r w:rsidRPr="00584F97">
        <w:rPr>
          <w:sz w:val="28"/>
          <w:szCs w:val="28"/>
        </w:rPr>
        <w:tab/>
        <w:t xml:space="preserve">популяризация </w:t>
      </w:r>
      <w:proofErr w:type="spellStart"/>
      <w:r w:rsidRPr="00584F97">
        <w:rPr>
          <w:sz w:val="28"/>
          <w:szCs w:val="28"/>
        </w:rPr>
        <w:t>туристическо</w:t>
      </w:r>
      <w:proofErr w:type="spellEnd"/>
      <w:r w:rsidRPr="00584F97">
        <w:rPr>
          <w:sz w:val="28"/>
          <w:szCs w:val="28"/>
        </w:rPr>
        <w:t xml:space="preserve"> - краеведческой работы в рамках подготовки и проведения празднования 65-годовщины освобождения Беларуси от немецко-фашистских захватчиков и Победы советского народа в Великой Отечественной войне</w:t>
      </w:r>
    </w:p>
    <w:p w:rsidR="00584F97" w:rsidRPr="00584F97" w:rsidRDefault="00584F97" w:rsidP="00584F97">
      <w:pPr>
        <w:spacing w:line="360" w:lineRule="auto"/>
        <w:ind w:firstLine="708"/>
        <w:jc w:val="both"/>
        <w:rPr>
          <w:sz w:val="28"/>
          <w:szCs w:val="28"/>
        </w:rPr>
      </w:pPr>
      <w:r w:rsidRPr="000E13F3">
        <w:rPr>
          <w:sz w:val="28"/>
          <w:szCs w:val="28"/>
        </w:rPr>
        <w:t>Задачи:</w:t>
      </w:r>
      <w:r w:rsidRPr="00584F97">
        <w:rPr>
          <w:sz w:val="28"/>
          <w:szCs w:val="28"/>
        </w:rPr>
        <w:t xml:space="preserve">  привлекать ребят к изучению истории своей малой Родины, истории подвига знаменитых земляков, увековечению их памяти;   формировать уважительное и заботливое отношение детей к историко-культурному наследию своей малой Родины; организовать общественно-полезную деятельность участников экскурсии;   разработать маршрут познавательной экскурсии для младших школьников;      укреплять и сохранять здоровье детей;   продолжать работу по воспитанию у ребят любви к родной земле.</w:t>
      </w:r>
    </w:p>
    <w:p w:rsidR="00584F97" w:rsidRPr="00584F97" w:rsidRDefault="00584F97" w:rsidP="00584F97">
      <w:pPr>
        <w:spacing w:line="360" w:lineRule="auto"/>
        <w:ind w:firstLine="708"/>
        <w:rPr>
          <w:sz w:val="28"/>
          <w:szCs w:val="28"/>
        </w:rPr>
      </w:pPr>
      <w:r w:rsidRPr="00584F97">
        <w:rPr>
          <w:sz w:val="28"/>
          <w:szCs w:val="28"/>
        </w:rPr>
        <w:t xml:space="preserve">Нитка  маршрута </w:t>
      </w:r>
      <w:proofErr w:type="spellStart"/>
      <w:r w:rsidRPr="00584F97">
        <w:rPr>
          <w:sz w:val="28"/>
          <w:szCs w:val="28"/>
        </w:rPr>
        <w:t>экскурсии</w:t>
      </w:r>
      <w:r>
        <w:rPr>
          <w:sz w:val="28"/>
          <w:szCs w:val="28"/>
        </w:rPr>
        <w:t>:</w:t>
      </w:r>
      <w:r w:rsidRPr="00584F97">
        <w:rPr>
          <w:sz w:val="28"/>
          <w:szCs w:val="28"/>
        </w:rPr>
        <w:t>д</w:t>
      </w:r>
      <w:proofErr w:type="gramStart"/>
      <w:r w:rsidRPr="00584F97">
        <w:rPr>
          <w:sz w:val="28"/>
          <w:szCs w:val="28"/>
        </w:rPr>
        <w:t>.П</w:t>
      </w:r>
      <w:proofErr w:type="gramEnd"/>
      <w:r w:rsidRPr="00584F97">
        <w:rPr>
          <w:sz w:val="28"/>
          <w:szCs w:val="28"/>
        </w:rPr>
        <w:t>ламя</w:t>
      </w:r>
      <w:proofErr w:type="spellEnd"/>
      <w:r w:rsidRPr="00584F97">
        <w:rPr>
          <w:sz w:val="28"/>
          <w:szCs w:val="28"/>
        </w:rPr>
        <w:t xml:space="preserve"> -  </w:t>
      </w:r>
      <w:proofErr w:type="spellStart"/>
      <w:r w:rsidRPr="00584F97">
        <w:rPr>
          <w:sz w:val="28"/>
          <w:szCs w:val="28"/>
        </w:rPr>
        <w:t>д.Рулёвщина</w:t>
      </w:r>
      <w:proofErr w:type="spellEnd"/>
      <w:r w:rsidRPr="00584F97">
        <w:rPr>
          <w:sz w:val="28"/>
          <w:szCs w:val="28"/>
        </w:rPr>
        <w:t xml:space="preserve"> – д.Старая Белица – д.Пламя</w:t>
      </w:r>
      <w:r>
        <w:rPr>
          <w:sz w:val="28"/>
          <w:szCs w:val="28"/>
        </w:rPr>
        <w:t xml:space="preserve">. </w:t>
      </w:r>
      <w:r w:rsidRPr="00584F97">
        <w:rPr>
          <w:sz w:val="28"/>
          <w:szCs w:val="28"/>
        </w:rPr>
        <w:t>Протяженность:    автобусом – 4 км</w:t>
      </w:r>
      <w:r>
        <w:rPr>
          <w:sz w:val="28"/>
          <w:szCs w:val="28"/>
        </w:rPr>
        <w:t>,</w:t>
      </w:r>
      <w:r w:rsidRPr="00584F97">
        <w:rPr>
          <w:sz w:val="28"/>
          <w:szCs w:val="28"/>
        </w:rPr>
        <w:t xml:space="preserve">  пешком – 5 км</w:t>
      </w:r>
    </w:p>
    <w:p w:rsidR="00584F97" w:rsidRPr="00584F97" w:rsidRDefault="00584F97" w:rsidP="00584F97">
      <w:pPr>
        <w:spacing w:line="360" w:lineRule="auto"/>
        <w:ind w:firstLine="708"/>
        <w:jc w:val="both"/>
        <w:rPr>
          <w:sz w:val="28"/>
          <w:szCs w:val="28"/>
        </w:rPr>
      </w:pPr>
      <w:r w:rsidRPr="00584F97">
        <w:rPr>
          <w:sz w:val="28"/>
          <w:szCs w:val="28"/>
        </w:rPr>
        <w:t xml:space="preserve">Общественно-полезный труд – уборка памятника жертвам                                                      </w:t>
      </w:r>
      <w:r>
        <w:rPr>
          <w:sz w:val="28"/>
          <w:szCs w:val="28"/>
        </w:rPr>
        <w:t xml:space="preserve">       </w:t>
      </w:r>
      <w:r w:rsidRPr="00584F97">
        <w:rPr>
          <w:sz w:val="28"/>
          <w:szCs w:val="28"/>
        </w:rPr>
        <w:t xml:space="preserve"> войны в д. Пламя</w:t>
      </w:r>
      <w:r>
        <w:rPr>
          <w:sz w:val="28"/>
          <w:szCs w:val="28"/>
        </w:rPr>
        <w:t>.</w:t>
      </w:r>
    </w:p>
    <w:p w:rsidR="00584F97" w:rsidRPr="00584F97" w:rsidRDefault="00584F97" w:rsidP="00584F97">
      <w:pPr>
        <w:spacing w:line="360" w:lineRule="auto"/>
        <w:jc w:val="center"/>
        <w:rPr>
          <w:sz w:val="28"/>
          <w:szCs w:val="28"/>
        </w:rPr>
      </w:pPr>
      <w:r w:rsidRPr="00584F97">
        <w:rPr>
          <w:sz w:val="28"/>
          <w:szCs w:val="28"/>
        </w:rPr>
        <w:t>Подготовительная работа: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знакомство с целью и задачами экскурсии;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разработка маршрута познавательной экскурсии;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lastRenderedPageBreak/>
        <w:t>- знакомство с картой;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распределение  обязанностей  среди участников экскурсии;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изучение правил безопасного поведения во время экскурсии;</w:t>
      </w:r>
    </w:p>
    <w:p w:rsidR="000E13F3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повторение правил дорожного движения; правил поведения в общественном транспорте;</w:t>
      </w:r>
      <w:r w:rsidR="000E13F3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Pr="00584F97">
        <w:rPr>
          <w:sz w:val="28"/>
          <w:szCs w:val="28"/>
        </w:rPr>
        <w:t xml:space="preserve"> поведения в общественных местах</w:t>
      </w:r>
      <w:r w:rsidR="000E13F3">
        <w:rPr>
          <w:sz w:val="28"/>
          <w:szCs w:val="28"/>
        </w:rPr>
        <w:t>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- план краеведческой и общественно-полезной работы;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 xml:space="preserve">- сбор материалов для экскурсии </w:t>
      </w:r>
      <w:proofErr w:type="gramStart"/>
      <w:r w:rsidRPr="00584F97">
        <w:rPr>
          <w:sz w:val="28"/>
          <w:szCs w:val="28"/>
        </w:rPr>
        <w:t>–б</w:t>
      </w:r>
      <w:proofErr w:type="gramEnd"/>
      <w:r w:rsidRPr="00584F97">
        <w:rPr>
          <w:sz w:val="28"/>
          <w:szCs w:val="28"/>
        </w:rPr>
        <w:t>иблиотечный материал, книга</w:t>
      </w:r>
      <w:r>
        <w:rPr>
          <w:sz w:val="28"/>
          <w:szCs w:val="28"/>
        </w:rPr>
        <w:t xml:space="preserve"> </w:t>
      </w:r>
      <w:r w:rsidRPr="00584F97">
        <w:rPr>
          <w:sz w:val="28"/>
          <w:szCs w:val="28"/>
        </w:rPr>
        <w:t xml:space="preserve">    «Память»</w:t>
      </w:r>
    </w:p>
    <w:p w:rsidR="000E13F3" w:rsidRDefault="000E13F3" w:rsidP="000E13F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Краткий отчет об экскурсии</w:t>
      </w:r>
    </w:p>
    <w:p w:rsidR="00584F97" w:rsidRPr="00584F97" w:rsidRDefault="00584F97" w:rsidP="000E13F3">
      <w:pPr>
        <w:spacing w:line="360" w:lineRule="auto"/>
        <w:ind w:firstLine="708"/>
        <w:jc w:val="both"/>
        <w:rPr>
          <w:sz w:val="28"/>
          <w:szCs w:val="28"/>
        </w:rPr>
      </w:pPr>
      <w:r w:rsidRPr="00584F97">
        <w:rPr>
          <w:sz w:val="28"/>
          <w:szCs w:val="28"/>
        </w:rPr>
        <w:t xml:space="preserve">В 09.10 мы на автобусе отправились в деревню </w:t>
      </w:r>
      <w:proofErr w:type="spellStart"/>
      <w:r w:rsidRPr="00584F97">
        <w:rPr>
          <w:sz w:val="28"/>
          <w:szCs w:val="28"/>
        </w:rPr>
        <w:t>Рулёвщина</w:t>
      </w:r>
      <w:proofErr w:type="spellEnd"/>
      <w:r w:rsidRPr="00584F97">
        <w:rPr>
          <w:sz w:val="28"/>
          <w:szCs w:val="28"/>
        </w:rPr>
        <w:t xml:space="preserve"> к памятнику погибшим землякам.</w:t>
      </w:r>
    </w:p>
    <w:p w:rsidR="00584F97" w:rsidRPr="00584F97" w:rsidRDefault="00584F97" w:rsidP="000E13F3">
      <w:pPr>
        <w:spacing w:line="360" w:lineRule="auto"/>
        <w:ind w:firstLine="708"/>
        <w:jc w:val="both"/>
        <w:rPr>
          <w:sz w:val="28"/>
          <w:szCs w:val="28"/>
        </w:rPr>
      </w:pPr>
      <w:r w:rsidRPr="00584F97">
        <w:rPr>
          <w:sz w:val="28"/>
          <w:szCs w:val="28"/>
        </w:rPr>
        <w:t>По данным, которые дала районная библиотека, этот памятник установлен 58 землякам, погибшим в годы Великой Отечественной войны.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 xml:space="preserve"> </w:t>
      </w:r>
      <w:r w:rsidRPr="00584F97">
        <w:rPr>
          <w:sz w:val="28"/>
          <w:szCs w:val="28"/>
        </w:rPr>
        <w:tab/>
        <w:t xml:space="preserve">Ребята с интересом слушали рассказ о деревне </w:t>
      </w:r>
      <w:proofErr w:type="spellStart"/>
      <w:r w:rsidRPr="00584F97">
        <w:rPr>
          <w:sz w:val="28"/>
          <w:szCs w:val="28"/>
        </w:rPr>
        <w:t>Рулёвщина</w:t>
      </w:r>
      <w:proofErr w:type="spellEnd"/>
      <w:r w:rsidRPr="00584F97">
        <w:rPr>
          <w:sz w:val="28"/>
          <w:szCs w:val="28"/>
        </w:rPr>
        <w:t xml:space="preserve"> из воспоминаний жителей деревни… </w:t>
      </w:r>
    </w:p>
    <w:p w:rsid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>В 9.50 дети отправились пешком в деревню Старая Белица.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 xml:space="preserve">В 10.30 октябрята были у братской могилы в деревне Старая Белица. </w:t>
      </w:r>
    </w:p>
    <w:p w:rsidR="00584F97" w:rsidRPr="00584F97" w:rsidRDefault="00584F97" w:rsidP="00584F97">
      <w:pPr>
        <w:spacing w:line="360" w:lineRule="auto"/>
        <w:jc w:val="center"/>
        <w:rPr>
          <w:sz w:val="28"/>
          <w:szCs w:val="28"/>
        </w:rPr>
      </w:pPr>
      <w:r w:rsidRPr="00584F97">
        <w:rPr>
          <w:sz w:val="28"/>
          <w:szCs w:val="28"/>
        </w:rPr>
        <w:t>Элемент исследования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  <w:u w:val="single"/>
        </w:rPr>
      </w:pPr>
      <w:r w:rsidRPr="00584F97">
        <w:rPr>
          <w:sz w:val="28"/>
          <w:szCs w:val="28"/>
        </w:rPr>
        <w:tab/>
      </w:r>
      <w:r w:rsidRPr="00584F97">
        <w:rPr>
          <w:sz w:val="28"/>
          <w:szCs w:val="28"/>
          <w:u w:val="single"/>
        </w:rPr>
        <w:t xml:space="preserve">Выявили, что в книге «Память» нет двух фамилий участников Великой Отечественной войны, имена которых есть на плите братской могилы: 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584F97">
        <w:rPr>
          <w:sz w:val="28"/>
          <w:szCs w:val="28"/>
          <w:u w:val="single"/>
        </w:rPr>
        <w:t>Шищов</w:t>
      </w:r>
      <w:proofErr w:type="spellEnd"/>
      <w:r w:rsidRPr="00584F97">
        <w:rPr>
          <w:sz w:val="28"/>
          <w:szCs w:val="28"/>
          <w:u w:val="single"/>
        </w:rPr>
        <w:t xml:space="preserve"> И.К., старший сержант и Чечёткин П.И., партизан.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 xml:space="preserve">Ребята послушали рассказ из воспоминаний </w:t>
      </w:r>
      <w:proofErr w:type="spellStart"/>
      <w:r w:rsidRPr="00584F97">
        <w:rPr>
          <w:sz w:val="28"/>
          <w:szCs w:val="28"/>
        </w:rPr>
        <w:t>Ходыко</w:t>
      </w:r>
      <w:proofErr w:type="spellEnd"/>
      <w:r w:rsidRPr="00584F97">
        <w:rPr>
          <w:sz w:val="28"/>
          <w:szCs w:val="28"/>
        </w:rPr>
        <w:t xml:space="preserve"> Василия Прокоповича – ветерана Великой Отечественной войны.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</w:r>
      <w:r w:rsidRPr="00584F97">
        <w:rPr>
          <w:sz w:val="28"/>
          <w:szCs w:val="28"/>
        </w:rPr>
        <w:tab/>
        <w:t xml:space="preserve">В 11.00 по деревне Старая Белица отправились в деревню Пламя на территорию школы. По дороге дети обсуждали услышанный рассказ, мальчишки даже представляли себя на месте партизан и фантазировали, как бы они поступили на их месте. 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 xml:space="preserve">К 11.30 мы были на территории </w:t>
      </w:r>
      <w:r>
        <w:rPr>
          <w:sz w:val="28"/>
          <w:szCs w:val="28"/>
        </w:rPr>
        <w:t>ГУО «Белицкая ДС</w:t>
      </w:r>
      <w:r w:rsidRPr="00584F97">
        <w:rPr>
          <w:sz w:val="28"/>
          <w:szCs w:val="28"/>
        </w:rPr>
        <w:t>СШ», где ребята отдохнули, поиграли на детской площадке и покушали. Какие вкусные бутерброды на свежем воздухе!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>В полдень мы отправились к памятнику жертвам войны в д. Пламя.</w:t>
      </w:r>
    </w:p>
    <w:p w:rsidR="00584F97" w:rsidRPr="00584F97" w:rsidRDefault="00584F97" w:rsidP="00584F97">
      <w:pPr>
        <w:spacing w:line="360" w:lineRule="auto"/>
        <w:jc w:val="center"/>
        <w:rPr>
          <w:sz w:val="28"/>
          <w:szCs w:val="28"/>
        </w:rPr>
      </w:pPr>
      <w:r w:rsidRPr="00584F97">
        <w:rPr>
          <w:sz w:val="28"/>
          <w:szCs w:val="28"/>
        </w:rPr>
        <w:lastRenderedPageBreak/>
        <w:t xml:space="preserve">Из воспоминаний </w:t>
      </w:r>
      <w:r>
        <w:rPr>
          <w:sz w:val="28"/>
          <w:szCs w:val="28"/>
        </w:rPr>
        <w:t xml:space="preserve"> </w:t>
      </w:r>
      <w:proofErr w:type="spellStart"/>
      <w:r w:rsidRPr="00584F97">
        <w:rPr>
          <w:sz w:val="28"/>
          <w:szCs w:val="28"/>
        </w:rPr>
        <w:t>Редьковой</w:t>
      </w:r>
      <w:proofErr w:type="spellEnd"/>
      <w:r w:rsidRPr="00584F97">
        <w:rPr>
          <w:sz w:val="28"/>
          <w:szCs w:val="28"/>
        </w:rPr>
        <w:t xml:space="preserve"> Екатерины Адамовны (1919 г.р.) – </w:t>
      </w:r>
    </w:p>
    <w:p w:rsidR="00584F97" w:rsidRPr="00584F97" w:rsidRDefault="00584F97" w:rsidP="00584F97">
      <w:pPr>
        <w:spacing w:line="360" w:lineRule="auto"/>
        <w:jc w:val="center"/>
        <w:rPr>
          <w:sz w:val="28"/>
          <w:szCs w:val="28"/>
        </w:rPr>
      </w:pPr>
      <w:r w:rsidRPr="00584F97">
        <w:rPr>
          <w:sz w:val="28"/>
          <w:szCs w:val="28"/>
        </w:rPr>
        <w:t>матери Валентины Михайловны Писаренко</w:t>
      </w:r>
    </w:p>
    <w:p w:rsidR="00584F97" w:rsidRPr="00584F97" w:rsidRDefault="00584F97" w:rsidP="000E13F3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be-BY"/>
        </w:rPr>
      </w:pPr>
      <w:r w:rsidRPr="00584F97">
        <w:rPr>
          <w:rFonts w:ascii="Times New Roman" w:hAnsi="Times New Roman"/>
          <w:sz w:val="28"/>
          <w:szCs w:val="28"/>
          <w:lang w:val="be-BY"/>
        </w:rPr>
        <w:t xml:space="preserve">   Это событие произошло в 1943 году весной в народный праздник Троица . В то время в деревне размещался гарнизон немецких     полицаев и небольшое количество немецких  солдат. Большая часть жителей враждебно относилась к “новой  власти”,тем более, что деятельность партизан была активной.</w:t>
      </w:r>
    </w:p>
    <w:p w:rsidR="00584F97" w:rsidRPr="00584F97" w:rsidRDefault="00584F97" w:rsidP="000E13F3">
      <w:pPr>
        <w:pStyle w:val="a3"/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be-BY"/>
        </w:rPr>
      </w:pPr>
      <w:r w:rsidRPr="00584F97">
        <w:rPr>
          <w:rFonts w:ascii="Times New Roman" w:hAnsi="Times New Roman"/>
          <w:sz w:val="28"/>
          <w:szCs w:val="28"/>
          <w:lang w:val="be-BY"/>
        </w:rPr>
        <w:tab/>
        <w:t>В этот весенний день трое пятнадцатилетних парней Редьков Николай, Бучко Иван и Бочков Иван шли в лес к партизанам. Их там ждал брат Николая Редьков Михаил Кузьмич (отец учителя УО “Белицкая ГОСШ” Писаренко В.М.). Юных партизан предала Масальская Агрипина (Гапуля). Немцы схватили мальчишек и заперли. Мать Бучко Ивана Бучко Вера и мать Бочкова Ивана Бочкова Мария с младшим сыном Витенькой (3 годика) пошли к немцам просить, чтобы их отпусктили. Но немцы заперли и их. А потом 7 полицаев всех вместе расстреляли, не позволив Марии отдать кому-нибудь из односельчан маленького Витю. Вечером жителям деревни  немцы позволили помыть убитых, завернуть тела в ткань и закапать всех вместе.</w:t>
      </w:r>
    </w:p>
    <w:p w:rsidR="00584F97" w:rsidRPr="00584F97" w:rsidRDefault="00584F97" w:rsidP="000E13F3">
      <w:pPr>
        <w:spacing w:line="360" w:lineRule="auto"/>
        <w:jc w:val="both"/>
        <w:rPr>
          <w:sz w:val="28"/>
          <w:szCs w:val="28"/>
        </w:rPr>
      </w:pPr>
      <w:r w:rsidRPr="00584F97">
        <w:rPr>
          <w:sz w:val="28"/>
          <w:szCs w:val="28"/>
        </w:rPr>
        <w:tab/>
        <w:t xml:space="preserve">Выслушав рассказ, дети </w:t>
      </w:r>
      <w:proofErr w:type="gramStart"/>
      <w:r w:rsidRPr="00584F97">
        <w:rPr>
          <w:sz w:val="28"/>
          <w:szCs w:val="28"/>
        </w:rPr>
        <w:t>стояли долгое время молча</w:t>
      </w:r>
      <w:proofErr w:type="gramEnd"/>
      <w:r w:rsidRPr="00584F97">
        <w:rPr>
          <w:sz w:val="28"/>
          <w:szCs w:val="28"/>
        </w:rPr>
        <w:t>. Затем учителя предложили ребятам навести порядок у памятника. Все с удовольствием взялись за работу: выломали сухую прошлогоднюю траву, убрали ветки деревьев в ограде и около неё, подровняли венки. А затем возложили цветы на могилу.</w:t>
      </w:r>
    </w:p>
    <w:p w:rsidR="00584F97" w:rsidRPr="00584F97" w:rsidRDefault="00584F97" w:rsidP="00584F97">
      <w:pPr>
        <w:spacing w:line="360" w:lineRule="auto"/>
        <w:ind w:firstLine="900"/>
        <w:jc w:val="both"/>
        <w:rPr>
          <w:sz w:val="28"/>
          <w:szCs w:val="28"/>
          <w:lang w:val="be-BY"/>
        </w:rPr>
      </w:pPr>
      <w:r w:rsidRPr="00584F97">
        <w:rPr>
          <w:sz w:val="28"/>
          <w:szCs w:val="28"/>
        </w:rPr>
        <w:tab/>
        <w:t xml:space="preserve">В 13.20 октябрята отправились к школе, где находиться памятник «Стела» (партизанский аэродром). </w:t>
      </w:r>
      <w:r>
        <w:rPr>
          <w:sz w:val="28"/>
          <w:szCs w:val="28"/>
        </w:rPr>
        <w:t>Ребята слушали рассказ учителя «</w:t>
      </w:r>
      <w:r w:rsidRPr="00584F97">
        <w:rPr>
          <w:sz w:val="28"/>
          <w:szCs w:val="28"/>
          <w:lang w:val="be-BY"/>
        </w:rPr>
        <w:t>Воспоминания свидетеля событий В.Леонова, командира С</w:t>
      </w:r>
      <w:r>
        <w:rPr>
          <w:sz w:val="28"/>
          <w:szCs w:val="28"/>
          <w:lang w:val="be-BY"/>
        </w:rPr>
        <w:t>енненской партизанской бригады”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  <w:lang w:val="be-BY"/>
        </w:rPr>
      </w:pPr>
      <w:r w:rsidRPr="00584F97">
        <w:rPr>
          <w:sz w:val="28"/>
          <w:szCs w:val="28"/>
          <w:lang w:val="be-BY"/>
        </w:rPr>
        <w:tab/>
        <w:t xml:space="preserve">В 14.30 мы были на территории школы, откуда каждый отправился домой. </w:t>
      </w:r>
    </w:p>
    <w:p w:rsidR="00584F97" w:rsidRPr="00584F97" w:rsidRDefault="00584F97" w:rsidP="00584F97">
      <w:pPr>
        <w:spacing w:line="360" w:lineRule="auto"/>
        <w:jc w:val="both"/>
        <w:rPr>
          <w:sz w:val="28"/>
          <w:szCs w:val="28"/>
          <w:lang w:val="be-BY"/>
        </w:rPr>
      </w:pPr>
      <w:r w:rsidRPr="00584F97">
        <w:rPr>
          <w:sz w:val="28"/>
          <w:szCs w:val="28"/>
          <w:lang w:val="be-BY"/>
        </w:rPr>
        <w:tab/>
        <w:t xml:space="preserve">Экскурсией остались все довольны. Узнали много о страшных событиях , который происходили с жителями близлежащих деревень в годы Великой Отечественной войны. </w:t>
      </w:r>
    </w:p>
    <w:p w:rsidR="00584F97" w:rsidRPr="00584F97" w:rsidRDefault="000E13F3" w:rsidP="00584F97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-39625</wp:posOffset>
            </wp:positionH>
            <wp:positionV relativeFrom="paragraph">
              <wp:posOffset>-2459</wp:posOffset>
            </wp:positionV>
            <wp:extent cx="2571774" cy="2939969"/>
            <wp:effectExtent l="19050" t="0" r="0" b="0"/>
            <wp:wrapNone/>
            <wp:docPr id="10" name="Рисунок 10" descr="IMG_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7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635" t="7320" b="1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74" cy="293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4F97" w:rsidRPr="00584F97" w:rsidRDefault="000E13F3" w:rsidP="00584F97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292100</wp:posOffset>
            </wp:positionV>
            <wp:extent cx="3927475" cy="2962910"/>
            <wp:effectExtent l="19050" t="0" r="0" b="0"/>
            <wp:wrapNone/>
            <wp:docPr id="11" name="Рисунок 11" descr="IMG_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7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4F97" w:rsidRPr="00584F97">
        <w:rPr>
          <w:sz w:val="28"/>
          <w:szCs w:val="28"/>
          <w:lang w:val="be-BY"/>
        </w:rPr>
        <w:tab/>
      </w:r>
    </w:p>
    <w:p w:rsidR="00FE732F" w:rsidRPr="00584F97" w:rsidRDefault="000E13F3" w:rsidP="00584F97">
      <w:pPr>
        <w:spacing w:line="360" w:lineRule="auto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2774950</wp:posOffset>
            </wp:positionV>
            <wp:extent cx="3536315" cy="2673350"/>
            <wp:effectExtent l="19050" t="0" r="6985" b="0"/>
            <wp:wrapNone/>
            <wp:docPr id="13" name="Рисунок 13" descr="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7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5321935</wp:posOffset>
            </wp:positionV>
            <wp:extent cx="2413635" cy="3005455"/>
            <wp:effectExtent l="19050" t="0" r="5715" b="0"/>
            <wp:wrapNone/>
            <wp:docPr id="15" name="Рисунок 5" descr="PC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C12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4349115</wp:posOffset>
            </wp:positionV>
            <wp:extent cx="3128010" cy="3263900"/>
            <wp:effectExtent l="19050" t="0" r="0" b="0"/>
            <wp:wrapTight wrapText="bothSides">
              <wp:wrapPolygon edited="0">
                <wp:start x="526" y="0"/>
                <wp:lineTo x="-132" y="882"/>
                <wp:lineTo x="-132" y="20171"/>
                <wp:lineTo x="263" y="21432"/>
                <wp:lineTo x="526" y="21432"/>
                <wp:lineTo x="20916" y="21432"/>
                <wp:lineTo x="21179" y="21432"/>
                <wp:lineTo x="21574" y="20675"/>
                <wp:lineTo x="21574" y="882"/>
                <wp:lineTo x="21311" y="126"/>
                <wp:lineTo x="20916" y="0"/>
                <wp:lineTo x="526" y="0"/>
              </wp:wrapPolygon>
            </wp:wrapTight>
            <wp:docPr id="14" name="Рисунок 14" descr="IMG_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7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37" r="12595" b="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E732F" w:rsidRPr="00584F97" w:rsidSect="00584F9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84F97"/>
    <w:rsid w:val="000E13F3"/>
    <w:rsid w:val="002C3AEE"/>
    <w:rsid w:val="00584F97"/>
    <w:rsid w:val="005F69C2"/>
    <w:rsid w:val="00A40BF9"/>
    <w:rsid w:val="00DF4FA7"/>
    <w:rsid w:val="00FE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9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84F97"/>
    <w:pPr>
      <w:spacing w:after="0" w:line="240" w:lineRule="auto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2013-11-03T19:25:00Z</dcterms:created>
  <dcterms:modified xsi:type="dcterms:W3CDTF">2013-11-03T19:55:00Z</dcterms:modified>
</cp:coreProperties>
</file>