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9B" w:rsidRPr="00CD2B1C" w:rsidRDefault="0074469B" w:rsidP="0074469B">
      <w:pPr>
        <w:pStyle w:val="NormalWeb"/>
        <w:shd w:val="clear" w:color="auto" w:fill="FFFFFF"/>
        <w:spacing w:before="0" w:beforeAutospacing="0" w:after="150" w:afterAutospacing="0"/>
        <w:jc w:val="both"/>
        <w:rPr>
          <w:rFonts w:ascii="Arial" w:hAnsi="Arial" w:cs="Arial"/>
          <w:b/>
          <w:color w:val="000000"/>
          <w:sz w:val="36"/>
          <w:szCs w:val="36"/>
        </w:rPr>
      </w:pPr>
      <w:bookmarkStart w:id="0" w:name="_GoBack"/>
      <w:bookmarkEnd w:id="0"/>
      <w:r>
        <w:rPr>
          <w:rFonts w:ascii="Arial" w:hAnsi="Arial" w:cs="Arial"/>
          <w:color w:val="000000"/>
          <w:sz w:val="28"/>
          <w:szCs w:val="28"/>
        </w:rPr>
        <w:t xml:space="preserve">        </w:t>
      </w:r>
      <w:r w:rsidRPr="00CD2B1C">
        <w:rPr>
          <w:rFonts w:ascii="Arial" w:hAnsi="Arial" w:cs="Arial"/>
          <w:b/>
          <w:color w:val="000000"/>
          <w:sz w:val="36"/>
          <w:szCs w:val="36"/>
        </w:rPr>
        <w:t>FORMATION OF GOALS OF ANGELS CHURCH</w:t>
      </w:r>
    </w:p>
    <w:p w:rsidR="0074469B" w:rsidRDefault="0074469B" w:rsidP="0074469B">
      <w:pPr>
        <w:pStyle w:val="NormalWeb"/>
        <w:shd w:val="clear" w:color="auto" w:fill="FFFFFF"/>
        <w:spacing w:before="0" w:beforeAutospacing="0" w:after="150" w:afterAutospacing="0"/>
        <w:jc w:val="both"/>
        <w:rPr>
          <w:rFonts w:ascii="Arial" w:hAnsi="Arial" w:cs="Arial"/>
          <w:color w:val="000000"/>
          <w:sz w:val="28"/>
          <w:szCs w:val="28"/>
        </w:rPr>
      </w:pPr>
    </w:p>
    <w:p w:rsidR="00547689" w:rsidRPr="0074469B" w:rsidRDefault="00547689" w:rsidP="0074469B">
      <w:pPr>
        <w:pStyle w:val="NormalWeb"/>
        <w:shd w:val="clear" w:color="auto" w:fill="FFFFFF"/>
        <w:spacing w:before="0" w:beforeAutospacing="0" w:after="150" w:afterAutospacing="0"/>
        <w:jc w:val="both"/>
        <w:rPr>
          <w:rFonts w:ascii="Arial" w:hAnsi="Arial" w:cs="Arial"/>
          <w:color w:val="000000"/>
          <w:sz w:val="28"/>
          <w:szCs w:val="28"/>
        </w:rPr>
      </w:pPr>
      <w:r w:rsidRPr="0074469B">
        <w:rPr>
          <w:rFonts w:ascii="Arial" w:hAnsi="Arial" w:cs="Arial"/>
          <w:color w:val="000000"/>
          <w:sz w:val="28"/>
          <w:szCs w:val="28"/>
        </w:rPr>
        <w:t>This church was founded on 11th November, 2010 by Prophet Myina Ivyarave. The foundation was marked by the profession of Jesus Christ as the true God who made heaven and earth. You will find the full profession in the church doctrine. Since 2010 , it has been difficult to spread the church throughout the world. Many attempts have been made but it has been difficult because I am poor and lonely. Let me quote some of my efforts:</w:t>
      </w:r>
    </w:p>
    <w:p w:rsidR="00547689" w:rsidRPr="0074469B" w:rsidRDefault="00547689" w:rsidP="0074469B">
      <w:pPr>
        <w:pStyle w:val="NormalWeb"/>
        <w:shd w:val="clear" w:color="auto" w:fill="FFFFFF"/>
        <w:spacing w:before="0" w:beforeAutospacing="0" w:after="150" w:afterAutospacing="0"/>
        <w:jc w:val="both"/>
        <w:rPr>
          <w:rFonts w:ascii="Arial" w:hAnsi="Arial" w:cs="Arial"/>
          <w:color w:val="000000"/>
          <w:sz w:val="28"/>
          <w:szCs w:val="28"/>
        </w:rPr>
      </w:pPr>
      <w:r w:rsidRPr="0074469B">
        <w:rPr>
          <w:rFonts w:ascii="Arial" w:hAnsi="Arial" w:cs="Arial"/>
          <w:color w:val="000000"/>
          <w:sz w:val="28"/>
          <w:szCs w:val="28"/>
        </w:rPr>
        <w:t>1. I contacted Corporate Affairs Commission several times between years 2011 and 2014 . At CAC (Abuja) , I was attended to by a lawyer named Ezugwu Anene in January, 2011 . He charged one hundred and twenty thousand naira (N120,000.00) for availability check and reservation of name. I could not afford the cost. I gave him two thousand naira (N2000.00) on the first day and later suspended the transaction. I repeated going there around May, 2013 . This time I met Barr. Ajayi. He charged two hundred thousand naira (N200,000.00) for availability check and reservation of name. I gave him one thousand naira (N1000.00) to begin the process. He asked me to go back after a few days. When I went there as he appointed, I did not find him. I returned to my dwelling place. After some time, I went to CAC (Abuja) again. I was asked to follow the process by myself. I was given an accreditation "IT01". I did the availability check by myself and the name was approved. I was asked to publish the name in two newspapers (one national and one local). I tried one national newspaper at NNPC, Abuja. The staff I met charged forty thousand naira (N40,000.00) for publication. I left and went to another newspaper located close to GSM village, Abuja. There, I was charged seven thousand naira (N7000.00) for publication. I paid the money but the staff did not give me any receipt and asked me to go back to him on the next day. I asked him for a means of identifying me but he did not provide. So I collected my money, left there and stopped. The approved name was not reserved. I changed my location from Abuja to Maiduguri, Borno State and went to the CAC unit in that state. I was given a manual form to fill. I wondered why it was no longer online but I filled it. I waited for three weeks and there was no progress. When I complained, the form was given to me to complete the process in a cyber cafe. My being to the CAC unit in Maiduguri, Borno State was in January, 2014.</w:t>
      </w:r>
    </w:p>
    <w:p w:rsidR="00547689" w:rsidRPr="0074469B" w:rsidRDefault="00547689" w:rsidP="0074469B">
      <w:pPr>
        <w:pStyle w:val="NormalWeb"/>
        <w:shd w:val="clear" w:color="auto" w:fill="FFFFFF"/>
        <w:spacing w:before="0" w:beforeAutospacing="0" w:after="150" w:afterAutospacing="0"/>
        <w:jc w:val="both"/>
        <w:rPr>
          <w:rFonts w:ascii="Arial" w:hAnsi="Arial" w:cs="Arial"/>
          <w:color w:val="000000"/>
          <w:sz w:val="28"/>
          <w:szCs w:val="28"/>
        </w:rPr>
      </w:pPr>
      <w:r w:rsidRPr="0074469B">
        <w:rPr>
          <w:rFonts w:ascii="Arial" w:hAnsi="Arial" w:cs="Arial"/>
          <w:color w:val="000000"/>
          <w:sz w:val="28"/>
          <w:szCs w:val="28"/>
        </w:rPr>
        <w:lastRenderedPageBreak/>
        <w:t>2. I contacted Dr. Sanwuan Gbenda (Associate Professor) , Head of Department of Religion/Philosophy, Benue State University, Makurdi, Benue State on two occasions. I went to him around December, 2012 and in March, 2014 . I went to him for reference regarding the steps to register a church or a religion. He referred me to Corporate Affairs Commission each time. I requested for money on the last day I met with him. He did not give me. If I remembered, I would explain to him that I sought religious funding options available in his university.</w:t>
      </w:r>
    </w:p>
    <w:p w:rsidR="00547689" w:rsidRPr="0074469B" w:rsidRDefault="00547689" w:rsidP="0074469B">
      <w:pPr>
        <w:pStyle w:val="NormalWeb"/>
        <w:shd w:val="clear" w:color="auto" w:fill="FFFFFF"/>
        <w:spacing w:before="0" w:beforeAutospacing="0" w:after="150" w:afterAutospacing="0"/>
        <w:jc w:val="both"/>
        <w:rPr>
          <w:rFonts w:ascii="Arial" w:hAnsi="Arial" w:cs="Arial"/>
          <w:color w:val="000000"/>
          <w:sz w:val="28"/>
          <w:szCs w:val="28"/>
        </w:rPr>
      </w:pPr>
      <w:r w:rsidRPr="0074469B">
        <w:rPr>
          <w:rFonts w:ascii="Arial" w:hAnsi="Arial" w:cs="Arial"/>
          <w:color w:val="000000"/>
          <w:sz w:val="28"/>
          <w:szCs w:val="28"/>
        </w:rPr>
        <w:t>3. I contacted Dr. Kadiri, Dean of the Faculty of Education, University of Maiduguri, Maiduguri, Borno State around September, 2014 . I typed a series of questions on a paper and presented to him. I intended to use his answers to write our church doctrine. He collected the paper and asked me to go back to him later. I spent money in a hotel waiting for him. It took about one week before I got his attention. He answered me in summary. His answers looked as if he needed more time with me but I could not stay because of hotel bills. I was paying two thousand naira (2000.00) daily. I appealed to him for money. He gave me two hundred naira (N200.00) which I felt ashamed to collect. I later reasoned that Dr. Kadiri could have added other options for me to raise money if I had collected the two hundred naira.</w:t>
      </w:r>
    </w:p>
    <w:p w:rsidR="00547689" w:rsidRPr="0074469B" w:rsidRDefault="00547689" w:rsidP="0074469B">
      <w:pPr>
        <w:pStyle w:val="NormalWeb"/>
        <w:shd w:val="clear" w:color="auto" w:fill="FFFFFF"/>
        <w:spacing w:before="0" w:beforeAutospacing="0" w:after="150" w:afterAutospacing="0"/>
        <w:jc w:val="both"/>
        <w:rPr>
          <w:rFonts w:ascii="Arial" w:hAnsi="Arial" w:cs="Arial"/>
          <w:color w:val="000000"/>
          <w:sz w:val="28"/>
          <w:szCs w:val="28"/>
        </w:rPr>
      </w:pPr>
      <w:r w:rsidRPr="0074469B">
        <w:rPr>
          <w:rFonts w:ascii="Arial" w:hAnsi="Arial" w:cs="Arial"/>
          <w:color w:val="000000"/>
          <w:sz w:val="28"/>
          <w:szCs w:val="28"/>
        </w:rPr>
        <w:t>4. I contacted Barr. Tony Onum in his Law Office, opposite Orange Market, Mararaba, Nassarawa State. I went to him many times in years 2011 and 2012 . He charged one hundred and fifty thousand naira (N150,000.00) for availability check and reservation of name. When I saw that the fee was too high for me to pay, I suggested contest of an election under his sponsorship. I meant that he should get his money for church registration through my labour as a politician. Then I joined politics as an aspirant for Chairmanship of Kwande Local Government Area of Benue State. Nomination came after one year but I had no opportunity to fill nomination form. This is just history. I am no longer yearning for a seat in Nigerian democracy. If I have to talk of a seat in Nigerian government now, I will talk of becoming Head of State through autocracy.</w:t>
      </w:r>
    </w:p>
    <w:p w:rsidR="00547689" w:rsidRPr="0074469B" w:rsidRDefault="00547689" w:rsidP="0074469B">
      <w:pPr>
        <w:pStyle w:val="NormalWeb"/>
        <w:shd w:val="clear" w:color="auto" w:fill="FFFFFF"/>
        <w:spacing w:before="0" w:beforeAutospacing="0" w:after="150" w:afterAutospacing="0"/>
        <w:jc w:val="both"/>
        <w:rPr>
          <w:rFonts w:ascii="Arial" w:hAnsi="Arial" w:cs="Arial"/>
          <w:color w:val="000000"/>
          <w:sz w:val="28"/>
          <w:szCs w:val="28"/>
        </w:rPr>
      </w:pPr>
      <w:r w:rsidRPr="0074469B">
        <w:rPr>
          <w:rFonts w:ascii="Arial" w:hAnsi="Arial" w:cs="Arial"/>
          <w:color w:val="000000"/>
          <w:sz w:val="28"/>
          <w:szCs w:val="28"/>
        </w:rPr>
        <w:t>5. I contacted National Library of Nigeria around September, 2013 . I collected International Standard Book Number (ISBN) to publish a book that would introduce this church to the world but I could not complete the process of publication. When it came to obtaining copies of my book at a printing press, I saw too much delay and I stopped there.</w:t>
      </w:r>
    </w:p>
    <w:p w:rsidR="00547689" w:rsidRPr="0074469B" w:rsidRDefault="00547689" w:rsidP="0074469B">
      <w:pPr>
        <w:pStyle w:val="NormalWeb"/>
        <w:shd w:val="clear" w:color="auto" w:fill="FFFFFF"/>
        <w:spacing w:before="0" w:beforeAutospacing="0" w:after="150" w:afterAutospacing="0"/>
        <w:jc w:val="both"/>
        <w:rPr>
          <w:rFonts w:ascii="Arial" w:hAnsi="Arial" w:cs="Arial"/>
          <w:color w:val="000000"/>
          <w:sz w:val="28"/>
          <w:szCs w:val="28"/>
        </w:rPr>
      </w:pPr>
      <w:r w:rsidRPr="0074469B">
        <w:rPr>
          <w:rFonts w:ascii="Arial" w:hAnsi="Arial" w:cs="Arial"/>
          <w:color w:val="000000"/>
          <w:sz w:val="28"/>
          <w:szCs w:val="28"/>
        </w:rPr>
        <w:lastRenderedPageBreak/>
        <w:t>6. I began presentation of this church on webpages around April, 2015 . I had a Facebook page and a Google page. I finally got a website for the church on 4th February, 2019 and it is the one currently in use. The URL is www.worshipinspirit.org . From experiences, I learnt that acquisition of websites do not end authorship of religious organizations. Governments of countries have areas of endorsement on religious websites. Governments endorse religious websites by generating codes and sending to them. In Nigeria, the government has vested the responsibility of endorsing religious organizations on Corporate Affairs Commission. When I learnt that I had only a website, I returned to Corporate Affairs Commission and created my online portal on 23rd June, 2020 . I started name search on the same day. The name - GOALS OF ANGELS CHURCH - was approved for my church on 25th June, 2020 . I continued with the further processes immediately. I wasted no time at all. I paid a filing fee of thirty-seven thousand naira (N37000.00) on 29th June, 2020 . Corporate Affairs Commission went into reforms from July, 2020 to January, 2021 . Firstly, the Companies and Allied Matters Act (CAMA) was amended. Secondly, the online portal was amended.</w:t>
      </w:r>
    </w:p>
    <w:p w:rsidR="00547689" w:rsidRPr="0074469B" w:rsidRDefault="00547689" w:rsidP="0074469B">
      <w:pPr>
        <w:pStyle w:val="NormalWeb"/>
        <w:shd w:val="clear" w:color="auto" w:fill="FFFFFF"/>
        <w:spacing w:before="0" w:beforeAutospacing="0" w:after="150" w:afterAutospacing="0"/>
        <w:jc w:val="both"/>
        <w:rPr>
          <w:rFonts w:ascii="Arial" w:hAnsi="Arial" w:cs="Arial"/>
          <w:color w:val="000000"/>
          <w:sz w:val="28"/>
          <w:szCs w:val="28"/>
        </w:rPr>
      </w:pPr>
      <w:r w:rsidRPr="0074469B">
        <w:rPr>
          <w:rFonts w:ascii="Arial" w:hAnsi="Arial" w:cs="Arial"/>
          <w:color w:val="000000"/>
          <w:sz w:val="28"/>
          <w:szCs w:val="28"/>
        </w:rPr>
        <w:t>It can be noticed that my efforts stated in numbers one to six do not have an ascending order. I did not begin from a low level and went to high levels. I went forth and back. This indicates the nature of a suffering person running helter-skelter to make achievements. I advise every person who reads about the church formation to select the dates of his/her interest by himself/herself. I did not arrange the dates in an ascending order. I now think of reduced difficulties as the church has been published on Internet. The first webpage of the church was designed in March, 2015 . The address was </w:t>
      </w:r>
      <w:hyperlink r:id="rId7" w:history="1">
        <w:r w:rsidRPr="0074469B">
          <w:rPr>
            <w:rStyle w:val="Hyperlink"/>
            <w:rFonts w:ascii="Arial" w:hAnsi="Arial" w:cs="Arial"/>
            <w:color w:val="337AB7"/>
            <w:sz w:val="28"/>
            <w:szCs w:val="28"/>
            <w:u w:val="none"/>
          </w:rPr>
          <w:t>www.facebook.com/concch</w:t>
        </w:r>
      </w:hyperlink>
      <w:r w:rsidRPr="0074469B">
        <w:rPr>
          <w:rFonts w:ascii="Arial" w:hAnsi="Arial" w:cs="Arial"/>
          <w:color w:val="000000"/>
          <w:sz w:val="28"/>
          <w:szCs w:val="28"/>
        </w:rPr>
        <w:t> . Changes beginning from the first webpage to the church website, </w:t>
      </w:r>
      <w:hyperlink r:id="rId8" w:history="1">
        <w:r w:rsidRPr="0074469B">
          <w:rPr>
            <w:rStyle w:val="Hyperlink"/>
            <w:rFonts w:ascii="Arial" w:hAnsi="Arial" w:cs="Arial"/>
            <w:color w:val="337AB7"/>
            <w:sz w:val="28"/>
            <w:szCs w:val="28"/>
            <w:u w:val="none"/>
          </w:rPr>
          <w:t>www.worshipinspirit.org</w:t>
        </w:r>
      </w:hyperlink>
      <w:r w:rsidRPr="0074469B">
        <w:rPr>
          <w:rFonts w:ascii="Arial" w:hAnsi="Arial" w:cs="Arial"/>
          <w:color w:val="000000"/>
          <w:sz w:val="28"/>
          <w:szCs w:val="28"/>
        </w:rPr>
        <w:t> are recorded in "REPEATED PUBLICATIONS". Open www.worshipinspirit.org and go to menu. Select "Fundamentals" . Under Fundamentals, select "The Doctrine Of Goals Of Angels Church". When the topics appear, select "REPEATED PUBLICATIONS" and read. Record of the changes is there. From the first webpage to the current website, the church was known as Conviction Church Of God. The name Goals Of Angels Church was approved by Corporate Affairs Commission in June, 2020 and I edited all presentations on the website to bear the new name.</w:t>
      </w:r>
    </w:p>
    <w:p w:rsidR="00547689" w:rsidRPr="0074469B" w:rsidRDefault="00547689" w:rsidP="0074469B">
      <w:pPr>
        <w:pStyle w:val="NormalWeb"/>
        <w:shd w:val="clear" w:color="auto" w:fill="FFFFFF"/>
        <w:spacing w:before="0" w:beforeAutospacing="0" w:after="150" w:afterAutospacing="0"/>
        <w:jc w:val="both"/>
        <w:rPr>
          <w:rFonts w:ascii="Arial" w:hAnsi="Arial" w:cs="Arial"/>
          <w:color w:val="000000"/>
          <w:sz w:val="28"/>
          <w:szCs w:val="28"/>
        </w:rPr>
      </w:pPr>
      <w:r w:rsidRPr="0074469B">
        <w:rPr>
          <w:rFonts w:ascii="Arial" w:hAnsi="Arial" w:cs="Arial"/>
          <w:color w:val="000000"/>
          <w:sz w:val="28"/>
          <w:szCs w:val="28"/>
        </w:rPr>
        <w:t>A person may investigate me and find out that I contacted one Professor in the Department of Religion/Philosophy, Benue State University, Makurdi, Benue State in September, 2010 . This was earlier than the formation of Goals Of Angels Church. Therefore, a question will arise as to what religion was I preaching at that time. I was preaching the kingdom of catholic priests. I brought Bishop Usuh in focus and named the kingdom after him. I named it as "KINGDOM OF BISHOP ATHANASIUS ATULE USUH". I planned it for all catholic priests who felt bold enough to claim a divine nature to do so therein. Catholic priests claim that they are another Jesus. They claim that they are God. This is a topic described as "Persona Christy". If not because of the fear of disintegration, there would be compulsion for all catholics to worship their priests. For an explanation, catholic priesthood begins with Reverend Fathers and ends with the Pope. Some Reverend Fathers mandated me to preach Persona Christy and this was the religion I contacted the Professor to guide me on how to register. He told me that religion is first preached from house to house. When converts are made, a piece of land is acquired and built. Then registration follows. I forgot to inquire the name of the Professor from his departmental staff. Some weeks after my contact with the Professor, I stopped the foolishness of preaching Persona Christy. I had fooled myself with Persona Christy from May, 2007 to 10th November, 2010.</w:t>
      </w:r>
    </w:p>
    <w:p w:rsidR="00560B96" w:rsidRPr="0074469B" w:rsidRDefault="00560B96" w:rsidP="0074469B">
      <w:pPr>
        <w:jc w:val="both"/>
        <w:rPr>
          <w:sz w:val="28"/>
          <w:szCs w:val="28"/>
        </w:rPr>
      </w:pPr>
    </w:p>
    <w:sectPr w:rsidR="00560B96" w:rsidRPr="0074469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A8" w:rsidRDefault="005927A8" w:rsidP="0074469B">
      <w:pPr>
        <w:spacing w:after="0" w:line="240" w:lineRule="auto"/>
      </w:pPr>
      <w:r>
        <w:separator/>
      </w:r>
    </w:p>
  </w:endnote>
  <w:endnote w:type="continuationSeparator" w:id="0">
    <w:p w:rsidR="005927A8" w:rsidRDefault="005927A8" w:rsidP="0074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280322"/>
      <w:docPartObj>
        <w:docPartGallery w:val="Page Numbers (Bottom of Page)"/>
        <w:docPartUnique/>
      </w:docPartObj>
    </w:sdtPr>
    <w:sdtEndPr>
      <w:rPr>
        <w:noProof/>
      </w:rPr>
    </w:sdtEndPr>
    <w:sdtContent>
      <w:p w:rsidR="0074469B" w:rsidRDefault="0074469B">
        <w:pPr>
          <w:pStyle w:val="Footer"/>
          <w:jc w:val="center"/>
        </w:pPr>
        <w:r>
          <w:fldChar w:fldCharType="begin"/>
        </w:r>
        <w:r>
          <w:instrText xml:space="preserve"> PAGE   \* MERGEFORMAT </w:instrText>
        </w:r>
        <w:r>
          <w:fldChar w:fldCharType="separate"/>
        </w:r>
        <w:r w:rsidR="000C1651">
          <w:rPr>
            <w:noProof/>
          </w:rPr>
          <w:t>1</w:t>
        </w:r>
        <w:r>
          <w:rPr>
            <w:noProof/>
          </w:rPr>
          <w:fldChar w:fldCharType="end"/>
        </w:r>
      </w:p>
    </w:sdtContent>
  </w:sdt>
  <w:p w:rsidR="0074469B" w:rsidRDefault="00744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A8" w:rsidRDefault="005927A8" w:rsidP="0074469B">
      <w:pPr>
        <w:spacing w:after="0" w:line="240" w:lineRule="auto"/>
      </w:pPr>
      <w:r>
        <w:separator/>
      </w:r>
    </w:p>
  </w:footnote>
  <w:footnote w:type="continuationSeparator" w:id="0">
    <w:p w:rsidR="005927A8" w:rsidRDefault="005927A8" w:rsidP="00744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F4"/>
    <w:rsid w:val="000C1651"/>
    <w:rsid w:val="002745F4"/>
    <w:rsid w:val="00547689"/>
    <w:rsid w:val="00560B96"/>
    <w:rsid w:val="005927A8"/>
    <w:rsid w:val="00664396"/>
    <w:rsid w:val="0074469B"/>
    <w:rsid w:val="00A51272"/>
    <w:rsid w:val="00CD2B1C"/>
    <w:rsid w:val="00FC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6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7689"/>
    <w:rPr>
      <w:color w:val="0000FF"/>
      <w:u w:val="single"/>
    </w:rPr>
  </w:style>
  <w:style w:type="paragraph" w:styleId="Header">
    <w:name w:val="header"/>
    <w:basedOn w:val="Normal"/>
    <w:link w:val="HeaderChar"/>
    <w:uiPriority w:val="99"/>
    <w:unhideWhenUsed/>
    <w:rsid w:val="00744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9B"/>
  </w:style>
  <w:style w:type="paragraph" w:styleId="Footer">
    <w:name w:val="footer"/>
    <w:basedOn w:val="Normal"/>
    <w:link w:val="FooterChar"/>
    <w:uiPriority w:val="99"/>
    <w:unhideWhenUsed/>
    <w:rsid w:val="00744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6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7689"/>
    <w:rPr>
      <w:color w:val="0000FF"/>
      <w:u w:val="single"/>
    </w:rPr>
  </w:style>
  <w:style w:type="paragraph" w:styleId="Header">
    <w:name w:val="header"/>
    <w:basedOn w:val="Normal"/>
    <w:link w:val="HeaderChar"/>
    <w:uiPriority w:val="99"/>
    <w:unhideWhenUsed/>
    <w:rsid w:val="00744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9B"/>
  </w:style>
  <w:style w:type="paragraph" w:styleId="Footer">
    <w:name w:val="footer"/>
    <w:basedOn w:val="Normal"/>
    <w:link w:val="FooterChar"/>
    <w:uiPriority w:val="99"/>
    <w:unhideWhenUsed/>
    <w:rsid w:val="00744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shipinspirit.org/" TargetMode="External"/><Relationship Id="rId3" Type="http://schemas.openxmlformats.org/officeDocument/2006/relationships/settings" Target="settings.xml"/><Relationship Id="rId7" Type="http://schemas.openxmlformats.org/officeDocument/2006/relationships/hyperlink" Target="https://www.facebook.com/conc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dc:creator>
  <cp:lastModifiedBy>A8</cp:lastModifiedBy>
  <cp:revision>2</cp:revision>
  <dcterms:created xsi:type="dcterms:W3CDTF">2022-01-04T13:43:00Z</dcterms:created>
  <dcterms:modified xsi:type="dcterms:W3CDTF">2022-01-04T13:43:00Z</dcterms:modified>
</cp:coreProperties>
</file>