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9" w:rsidRPr="003929AC" w:rsidRDefault="00D238A9" w:rsidP="003929AC">
      <w:pPr>
        <w:shd w:val="clear" w:color="auto" w:fill="FFFFFF"/>
        <w:tabs>
          <w:tab w:val="left" w:pos="5318"/>
        </w:tabs>
        <w:jc w:val="center"/>
        <w:rPr>
          <w:caps/>
          <w:sz w:val="24"/>
          <w:szCs w:val="24"/>
        </w:rPr>
      </w:pPr>
      <w:r w:rsidRPr="003929AC">
        <w:rPr>
          <w:b/>
          <w:bCs/>
          <w:iCs/>
          <w:caps/>
          <w:spacing w:val="-11"/>
          <w:sz w:val="24"/>
          <w:szCs w:val="24"/>
        </w:rPr>
        <w:t>Пояснительная записка</w:t>
      </w:r>
    </w:p>
    <w:p w:rsidR="008329A8" w:rsidRPr="003929AC" w:rsidRDefault="008329A8" w:rsidP="003929AC">
      <w:pPr>
        <w:pStyle w:val="23"/>
        <w:spacing w:line="240" w:lineRule="auto"/>
        <w:ind w:firstLine="720"/>
        <w:jc w:val="both"/>
      </w:pPr>
      <w:r w:rsidRPr="003929AC">
        <w:t>Рабочая программа</w:t>
      </w:r>
      <w:r w:rsidRPr="003929AC">
        <w:rPr>
          <w:b/>
          <w:bCs/>
          <w:color w:val="000000"/>
        </w:rPr>
        <w:t xml:space="preserve"> </w:t>
      </w:r>
      <w:r w:rsidRPr="003929AC">
        <w:rPr>
          <w:color w:val="000000"/>
        </w:rPr>
        <w:t>по</w:t>
      </w:r>
      <w:r w:rsidRPr="003929AC">
        <w:rPr>
          <w:b/>
          <w:bCs/>
          <w:color w:val="000000"/>
        </w:rPr>
        <w:t xml:space="preserve"> </w:t>
      </w:r>
      <w:r w:rsidRPr="003929AC">
        <w:rPr>
          <w:color w:val="000000"/>
        </w:rPr>
        <w:t xml:space="preserve">«Технологии» для учеников </w:t>
      </w:r>
      <w:r w:rsidR="00345BC7" w:rsidRPr="003929AC">
        <w:rPr>
          <w:color w:val="000000"/>
        </w:rPr>
        <w:t>10</w:t>
      </w:r>
      <w:r w:rsidR="00B71E9C" w:rsidRPr="00B71E9C">
        <w:rPr>
          <w:color w:val="000000"/>
        </w:rPr>
        <w:t xml:space="preserve"> </w:t>
      </w:r>
      <w:r w:rsidRPr="003929AC">
        <w:t>класса (базовый уровень) составлена на основе примерной программы основного общего образования по технологии</w:t>
      </w:r>
      <w:r w:rsidR="00B71E9C">
        <w:t>.</w:t>
      </w:r>
      <w:r w:rsidRPr="003929AC">
        <w:t xml:space="preserve"> Федеральным компонентом государственного образовательного стандарта (Приказ Минобразования РФ от 05. 03. 2004 года № 1089); 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(Приказ Департамента государственной политики в образовании </w:t>
      </w:r>
      <w:proofErr w:type="spellStart"/>
      <w:r w:rsidRPr="003929AC">
        <w:t>Минобрнауки</w:t>
      </w:r>
      <w:proofErr w:type="spellEnd"/>
      <w:r w:rsidR="00345BC7" w:rsidRPr="003929AC">
        <w:t xml:space="preserve"> России от 07.12.2005г. №302).</w:t>
      </w:r>
    </w:p>
    <w:p w:rsidR="008329A8" w:rsidRPr="003929AC" w:rsidRDefault="008329A8" w:rsidP="003929AC">
      <w:pPr>
        <w:ind w:firstLine="35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D238A9" w:rsidRPr="003929AC" w:rsidRDefault="00D238A9" w:rsidP="003929AC">
      <w:pPr>
        <w:shd w:val="clear" w:color="auto" w:fill="FFFFFF"/>
        <w:ind w:firstLine="35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 программе нашли отражение современные требования к уровню подготовки учащихся в технологическом образова</w:t>
      </w:r>
      <w:r w:rsidRPr="003929AC">
        <w:rPr>
          <w:sz w:val="24"/>
          <w:szCs w:val="24"/>
        </w:rPr>
        <w:softHyphen/>
        <w:t>нии, которые предполагают переход от простой суммы зна</w:t>
      </w:r>
      <w:r w:rsidRPr="003929AC">
        <w:rPr>
          <w:sz w:val="24"/>
          <w:szCs w:val="24"/>
        </w:rPr>
        <w:softHyphen/>
        <w:t>ний к интегративным результатам, включающим межпредметные связи. Обучение ставит своей целью не просто передачу учащимся некоего запаса знаний, но формирование мотивированной к самообразованию личности, обладающей навыками к самостоятельному поиску, отбору, анализу и ис</w:t>
      </w:r>
      <w:r w:rsidRPr="003929AC">
        <w:rPr>
          <w:sz w:val="24"/>
          <w:szCs w:val="24"/>
        </w:rPr>
        <w:softHyphen/>
        <w:t>пользованию информации.</w:t>
      </w:r>
    </w:p>
    <w:p w:rsidR="00D238A9" w:rsidRPr="003929AC" w:rsidRDefault="00D238A9" w:rsidP="003929AC">
      <w:pPr>
        <w:shd w:val="clear" w:color="auto" w:fill="FFFFFF"/>
        <w:ind w:right="38" w:firstLine="35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Настоящая программа и поурочно-тематический план от</w:t>
      </w:r>
      <w:r w:rsidRPr="003929AC">
        <w:rPr>
          <w:sz w:val="24"/>
          <w:szCs w:val="24"/>
        </w:rPr>
        <w:softHyphen/>
        <w:t xml:space="preserve">ражают актуальные подходы к образовательному процессу — компетентностный, личностно ориентированный и </w:t>
      </w:r>
      <w:r w:rsidR="00B71E9C" w:rsidRPr="003929AC">
        <w:rPr>
          <w:sz w:val="24"/>
          <w:szCs w:val="24"/>
        </w:rPr>
        <w:t>деятельностной</w:t>
      </w:r>
      <w:r w:rsidRPr="003929AC">
        <w:rPr>
          <w:sz w:val="24"/>
          <w:szCs w:val="24"/>
        </w:rPr>
        <w:t>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</w:t>
      </w:r>
      <w:r w:rsidRPr="003929AC">
        <w:rPr>
          <w:sz w:val="24"/>
          <w:szCs w:val="24"/>
        </w:rPr>
        <w:softHyphen/>
        <w:t>определению, трудовой деятельности в условиях рыночной экономики,</w:t>
      </w:r>
    </w:p>
    <w:p w:rsidR="00D238A9" w:rsidRPr="003929AC" w:rsidRDefault="00D238A9" w:rsidP="003929AC">
      <w:pPr>
        <w:shd w:val="clear" w:color="auto" w:fill="FFFFFF"/>
        <w:ind w:firstLine="34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Обучение направлено на формирование умения само</w:t>
      </w:r>
      <w:r w:rsidRPr="003929AC">
        <w:rPr>
          <w:sz w:val="24"/>
          <w:szCs w:val="24"/>
        </w:rPr>
        <w:softHyphen/>
        <w:t>стоятельно действовать и принимать решения, защищать свою позицию, планировать и осуществлять личные планы, находить нужную информацию, используя различные ис</w:t>
      </w:r>
      <w:r w:rsidRPr="003929AC">
        <w:rPr>
          <w:sz w:val="24"/>
          <w:szCs w:val="24"/>
        </w:rPr>
        <w:softHyphen/>
        <w:t>точники (справочную литературу, интернет-ресурсы, СМИ, научные тексты, таблицы, графики, диаграммы, символы), осмысливать полученные сведения и использовать их на практике.</w:t>
      </w:r>
    </w:p>
    <w:p w:rsidR="00D238A9" w:rsidRPr="003929AC" w:rsidRDefault="00D238A9" w:rsidP="003929AC">
      <w:pPr>
        <w:shd w:val="clear" w:color="auto" w:fill="FFFFFF"/>
        <w:ind w:right="5" w:firstLine="346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Метод творческого проекта, принятый авторами за осно</w:t>
      </w:r>
      <w:r w:rsidRPr="003929AC">
        <w:rPr>
          <w:sz w:val="24"/>
          <w:szCs w:val="24"/>
        </w:rPr>
        <w:softHyphen/>
        <w:t xml:space="preserve">ву обучения, предусматривает получение важнейшего результата учебной </w:t>
      </w:r>
      <w:r w:rsidR="00B71E9C" w:rsidRPr="003929AC">
        <w:rPr>
          <w:sz w:val="24"/>
          <w:szCs w:val="24"/>
        </w:rPr>
        <w:t>деятельности,</w:t>
      </w:r>
      <w:r w:rsidRPr="003929AC">
        <w:rPr>
          <w:sz w:val="24"/>
          <w:szCs w:val="24"/>
        </w:rPr>
        <w:t xml:space="preserve"> в виде самостоятельно спроектированного продукта труда — изделия или услуги. Этот метод способствует развитию инициативы, физических и умственных способностей учащихся, выработке у них твор</w:t>
      </w:r>
      <w:r w:rsidRPr="003929AC">
        <w:rPr>
          <w:sz w:val="24"/>
          <w:szCs w:val="24"/>
        </w:rPr>
        <w:softHyphen/>
        <w:t>ческого подхода к решению задач.</w:t>
      </w:r>
    </w:p>
    <w:p w:rsidR="00D238A9" w:rsidRPr="003929AC" w:rsidRDefault="00D238A9" w:rsidP="003929AC">
      <w:pPr>
        <w:shd w:val="clear" w:color="auto" w:fill="FFFFFF"/>
        <w:ind w:right="5" w:firstLine="34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 целом 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</w:t>
      </w:r>
      <w:r w:rsidRPr="003929AC">
        <w:rPr>
          <w:sz w:val="24"/>
          <w:szCs w:val="24"/>
        </w:rPr>
        <w:softHyphen/>
        <w:t>петенций. Система учебных занятий планируется с учётом возрастной специфики старших классов. В развёрнутом по</w:t>
      </w:r>
      <w:r w:rsidRPr="003929AC">
        <w:rPr>
          <w:sz w:val="24"/>
          <w:szCs w:val="24"/>
        </w:rPr>
        <w:softHyphen/>
        <w:t>урочно-тематическом плане отражены цели, задачи и плани</w:t>
      </w:r>
      <w:r w:rsidRPr="003929AC">
        <w:rPr>
          <w:sz w:val="24"/>
          <w:szCs w:val="24"/>
        </w:rPr>
        <w:softHyphen/>
        <w:t>руемые результаты обучения.</w:t>
      </w:r>
    </w:p>
    <w:p w:rsidR="00CD3836" w:rsidRPr="003929AC" w:rsidRDefault="00D238A9" w:rsidP="003929AC">
      <w:pPr>
        <w:shd w:val="clear" w:color="auto" w:fill="FFFFFF"/>
        <w:ind w:firstLine="558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Представленный ниже тематический план предлагает распределени</w:t>
      </w:r>
      <w:r w:rsidR="00B71E9C">
        <w:rPr>
          <w:sz w:val="24"/>
          <w:szCs w:val="24"/>
        </w:rPr>
        <w:t>е равной учебной нагрузки (по 35</w:t>
      </w:r>
      <w:r w:rsidRPr="003929AC">
        <w:rPr>
          <w:sz w:val="24"/>
          <w:szCs w:val="24"/>
        </w:rPr>
        <w:t xml:space="preserve"> часов) как для 10 класса, так и для выпускного 11 класса. </w:t>
      </w:r>
    </w:p>
    <w:p w:rsidR="00D238A9" w:rsidRPr="003929AC" w:rsidRDefault="00D238A9" w:rsidP="003929AC">
      <w:pPr>
        <w:shd w:val="clear" w:color="auto" w:fill="FFFFFF"/>
        <w:ind w:left="43" w:firstLine="558"/>
        <w:jc w:val="both"/>
        <w:rPr>
          <w:sz w:val="24"/>
          <w:szCs w:val="24"/>
        </w:rPr>
      </w:pPr>
    </w:p>
    <w:p w:rsidR="00CD3836" w:rsidRPr="003929AC" w:rsidRDefault="00CD3836" w:rsidP="003929AC">
      <w:pPr>
        <w:ind w:right="-5" w:firstLine="567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Общая характеристика учебного предмета</w:t>
      </w:r>
    </w:p>
    <w:p w:rsidR="00CD3836" w:rsidRPr="003929AC" w:rsidRDefault="00D238A9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Рабочая</w:t>
      </w:r>
      <w:r w:rsidR="00CD3836" w:rsidRPr="003929AC">
        <w:rPr>
          <w:sz w:val="24"/>
          <w:szCs w:val="24"/>
        </w:rPr>
        <w:t xml:space="preserve">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CD3836" w:rsidRPr="003929AC" w:rsidRDefault="00CD3836" w:rsidP="003929AC">
      <w:pPr>
        <w:ind w:firstLine="36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</w:t>
      </w:r>
      <w:r w:rsidRPr="003929AC">
        <w:rPr>
          <w:sz w:val="24"/>
          <w:szCs w:val="24"/>
        </w:rPr>
        <w:lastRenderedPageBreak/>
        <w:t xml:space="preserve">патриотических качеств его личности; уточнение профессиональных и жизненных планов в условиях рынка труда. 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</w:p>
    <w:p w:rsidR="00CD3836" w:rsidRPr="003929AC" w:rsidRDefault="00CD3836" w:rsidP="003929AC">
      <w:pPr>
        <w:ind w:firstLine="36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культура и эстетика труда;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получение, обработка, хранение и использование информации;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 xml:space="preserve">основы черчения, графики, дизайна; 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творческая, проектная деятельность;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знакомство с миром профессий, выбор жизненных, профессиональных планов;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CD3836" w:rsidRPr="003929AC" w:rsidRDefault="00CD3836" w:rsidP="003929A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перспективы и социальные последствия развития технологии и техники.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• возможность реализации </w:t>
      </w:r>
      <w:proofErr w:type="spellStart"/>
      <w:r w:rsidRPr="003929AC">
        <w:rPr>
          <w:sz w:val="24"/>
          <w:szCs w:val="24"/>
        </w:rPr>
        <w:t>общетрудовой</w:t>
      </w:r>
      <w:proofErr w:type="spellEnd"/>
      <w:r w:rsidRPr="003929AC">
        <w:rPr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CD3836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3929AC" w:rsidRPr="003929AC" w:rsidRDefault="003929AC" w:rsidP="003929AC">
      <w:pPr>
        <w:ind w:right="-5" w:firstLine="567"/>
        <w:jc w:val="both"/>
        <w:rPr>
          <w:sz w:val="24"/>
          <w:szCs w:val="24"/>
        </w:rPr>
      </w:pPr>
    </w:p>
    <w:p w:rsidR="00CD3836" w:rsidRPr="003929AC" w:rsidRDefault="00CD3836" w:rsidP="003929AC">
      <w:pPr>
        <w:ind w:firstLine="360"/>
        <w:jc w:val="both"/>
        <w:rPr>
          <w:sz w:val="24"/>
          <w:szCs w:val="24"/>
        </w:rPr>
      </w:pPr>
      <w:r w:rsidRPr="003929AC">
        <w:rPr>
          <w:b/>
          <w:bCs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  <w:r w:rsidRPr="003929AC">
        <w:rPr>
          <w:sz w:val="24"/>
          <w:szCs w:val="24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3929AC">
        <w:rPr>
          <w:sz w:val="24"/>
          <w:szCs w:val="24"/>
        </w:rPr>
        <w:t>межпредметных</w:t>
      </w:r>
      <w:proofErr w:type="spellEnd"/>
      <w:r w:rsidRPr="003929AC">
        <w:rPr>
          <w:sz w:val="24"/>
          <w:szCs w:val="24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lastRenderedPageBreak/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3929AC">
        <w:rPr>
          <w:sz w:val="24"/>
          <w:szCs w:val="24"/>
        </w:rPr>
        <w:t>профконсультационной</w:t>
      </w:r>
      <w:proofErr w:type="spellEnd"/>
      <w:r w:rsidRPr="003929AC">
        <w:rPr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CD3836" w:rsidRPr="003929AC" w:rsidRDefault="00CD3836" w:rsidP="003929AC">
      <w:pPr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Основными результатами освоения учащимися образовательной области “Технология” являются:</w:t>
      </w:r>
    </w:p>
    <w:p w:rsidR="00CD3836" w:rsidRPr="003929AC" w:rsidRDefault="00CD3836" w:rsidP="003929A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труда.</w:t>
      </w:r>
    </w:p>
    <w:p w:rsidR="00CD3836" w:rsidRPr="003929AC" w:rsidRDefault="00CD3836" w:rsidP="003929A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CD3836" w:rsidRPr="003929AC" w:rsidRDefault="00CD3836" w:rsidP="003929A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 xml:space="preserve"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CD3836" w:rsidRPr="003929AC" w:rsidRDefault="00CD3836" w:rsidP="003929A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CD3836" w:rsidRDefault="00CD3836" w:rsidP="003929A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29AC">
        <w:rPr>
          <w:sz w:val="24"/>
          <w:szCs w:val="24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B71E9C" w:rsidRPr="003929AC" w:rsidRDefault="00B71E9C" w:rsidP="00B71E9C">
      <w:pPr>
        <w:overflowPunct/>
        <w:autoSpaceDE/>
        <w:autoSpaceDN/>
        <w:adjustRightInd/>
        <w:ind w:left="927"/>
        <w:jc w:val="both"/>
        <w:textAlignment w:val="auto"/>
        <w:rPr>
          <w:sz w:val="24"/>
          <w:szCs w:val="24"/>
        </w:rPr>
      </w:pPr>
    </w:p>
    <w:p w:rsidR="00CD3836" w:rsidRPr="003929AC" w:rsidRDefault="00CD3836" w:rsidP="003929AC">
      <w:pPr>
        <w:ind w:right="-5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Цели</w:t>
      </w:r>
    </w:p>
    <w:p w:rsidR="00CD3836" w:rsidRPr="003929AC" w:rsidRDefault="00CD3836" w:rsidP="003929AC">
      <w:pPr>
        <w:ind w:firstLine="36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CD3836" w:rsidRPr="003929AC" w:rsidRDefault="00CD3836" w:rsidP="003929AC">
      <w:pPr>
        <w:widowControl w:val="0"/>
        <w:numPr>
          <w:ilvl w:val="0"/>
          <w:numId w:val="3"/>
        </w:numPr>
        <w:overflowPunct/>
        <w:jc w:val="both"/>
        <w:textAlignment w:val="auto"/>
        <w:rPr>
          <w:sz w:val="24"/>
          <w:szCs w:val="24"/>
        </w:rPr>
      </w:pPr>
      <w:r w:rsidRPr="003929AC">
        <w:rPr>
          <w:b/>
          <w:bCs/>
          <w:sz w:val="24"/>
          <w:szCs w:val="24"/>
        </w:rPr>
        <w:t>освоение</w:t>
      </w:r>
      <w:r w:rsidRPr="003929AC">
        <w:rPr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CD3836" w:rsidRPr="003929AC" w:rsidRDefault="00CD3836" w:rsidP="003929AC">
      <w:pPr>
        <w:widowControl w:val="0"/>
        <w:numPr>
          <w:ilvl w:val="0"/>
          <w:numId w:val="3"/>
        </w:numPr>
        <w:overflowPunct/>
        <w:jc w:val="both"/>
        <w:textAlignment w:val="auto"/>
        <w:rPr>
          <w:sz w:val="24"/>
          <w:szCs w:val="24"/>
        </w:rPr>
      </w:pPr>
      <w:r w:rsidRPr="003929AC">
        <w:rPr>
          <w:b/>
          <w:bCs/>
          <w:sz w:val="24"/>
          <w:szCs w:val="24"/>
        </w:rPr>
        <w:t>овладение</w:t>
      </w:r>
      <w:r w:rsidRPr="003929AC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CD3836" w:rsidRPr="003929AC" w:rsidRDefault="00CD3836" w:rsidP="003929AC">
      <w:pPr>
        <w:widowControl w:val="0"/>
        <w:numPr>
          <w:ilvl w:val="0"/>
          <w:numId w:val="3"/>
        </w:numPr>
        <w:overflowPunct/>
        <w:jc w:val="both"/>
        <w:textAlignment w:val="auto"/>
        <w:rPr>
          <w:sz w:val="24"/>
          <w:szCs w:val="24"/>
        </w:rPr>
      </w:pPr>
      <w:r w:rsidRPr="003929AC">
        <w:rPr>
          <w:b/>
          <w:bCs/>
          <w:sz w:val="24"/>
          <w:szCs w:val="24"/>
        </w:rPr>
        <w:t>развитие</w:t>
      </w:r>
      <w:r w:rsidRPr="003929AC">
        <w:rPr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CD3836" w:rsidRPr="003929AC" w:rsidRDefault="00CD3836" w:rsidP="003929AC">
      <w:pPr>
        <w:widowControl w:val="0"/>
        <w:numPr>
          <w:ilvl w:val="0"/>
          <w:numId w:val="3"/>
        </w:numPr>
        <w:overflowPunct/>
        <w:jc w:val="both"/>
        <w:textAlignment w:val="auto"/>
        <w:rPr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воспитание </w:t>
      </w:r>
      <w:r w:rsidRPr="003929AC">
        <w:rPr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3929AC" w:rsidRPr="00737D84" w:rsidRDefault="00CD3836" w:rsidP="00737D84">
      <w:pPr>
        <w:widowControl w:val="0"/>
        <w:numPr>
          <w:ilvl w:val="0"/>
          <w:numId w:val="3"/>
        </w:numPr>
        <w:overflowPunct/>
        <w:jc w:val="both"/>
        <w:textAlignment w:val="auto"/>
        <w:rPr>
          <w:sz w:val="24"/>
          <w:szCs w:val="24"/>
        </w:rPr>
      </w:pPr>
      <w:r w:rsidRPr="003929AC">
        <w:rPr>
          <w:b/>
          <w:bCs/>
          <w:sz w:val="24"/>
          <w:szCs w:val="24"/>
        </w:rPr>
        <w:t>формирование готовности и способности</w:t>
      </w:r>
      <w:r w:rsidRPr="003929AC">
        <w:rPr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CD3836" w:rsidRPr="003929AC" w:rsidRDefault="00CD3836" w:rsidP="003929AC">
      <w:pPr>
        <w:shd w:val="clear" w:color="auto" w:fill="FFFFFF"/>
        <w:spacing w:before="274"/>
        <w:ind w:left="581"/>
        <w:jc w:val="center"/>
        <w:rPr>
          <w:sz w:val="24"/>
          <w:szCs w:val="24"/>
        </w:rPr>
      </w:pPr>
      <w:r w:rsidRPr="003929AC">
        <w:rPr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CD3836" w:rsidRPr="003929AC" w:rsidRDefault="00CD3836" w:rsidP="003929AC">
      <w:pPr>
        <w:ind w:right="-5" w:firstLine="567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уровне, где на ее изучение в </w:t>
      </w:r>
      <w:r w:rsidRPr="003929AC">
        <w:rPr>
          <w:sz w:val="24"/>
          <w:szCs w:val="24"/>
          <w:lang w:val="en-US"/>
        </w:rPr>
        <w:t>X</w:t>
      </w:r>
      <w:r w:rsidRPr="003929AC">
        <w:rPr>
          <w:sz w:val="24"/>
          <w:szCs w:val="24"/>
        </w:rPr>
        <w:t xml:space="preserve"> и </w:t>
      </w:r>
      <w:r w:rsidRPr="003929AC">
        <w:rPr>
          <w:sz w:val="24"/>
          <w:szCs w:val="24"/>
          <w:lang w:val="en-US"/>
        </w:rPr>
        <w:t>XI</w:t>
      </w:r>
      <w:r w:rsidRPr="003929AC">
        <w:rPr>
          <w:sz w:val="24"/>
          <w:szCs w:val="24"/>
        </w:rPr>
        <w:t xml:space="preserve"> классах отводится 70 часов. Учитывая значение технологического образования для профессиональной ориентации учащихся, успешной социализации в обществе, для обеспечения </w:t>
      </w:r>
      <w:r w:rsidRPr="003929AC">
        <w:rPr>
          <w:sz w:val="24"/>
          <w:szCs w:val="24"/>
        </w:rPr>
        <w:lastRenderedPageBreak/>
        <w:t xml:space="preserve">непрерывности технологической подготовки в системе общего и профессионального образования рекомендовано дополнительно </w:t>
      </w:r>
      <w:proofErr w:type="gramStart"/>
      <w:r w:rsidRPr="003929AC">
        <w:rPr>
          <w:sz w:val="24"/>
          <w:szCs w:val="24"/>
        </w:rPr>
        <w:t>выделить</w:t>
      </w:r>
      <w:proofErr w:type="gramEnd"/>
      <w:r w:rsidRPr="003929AC">
        <w:rPr>
          <w:sz w:val="24"/>
          <w:szCs w:val="24"/>
        </w:rPr>
        <w:t xml:space="preserve"> из регионального компонента и компонента образовательного учреждения дополнительно 1 час в неделю в </w:t>
      </w:r>
      <w:r w:rsidRPr="003929AC">
        <w:rPr>
          <w:sz w:val="24"/>
          <w:szCs w:val="24"/>
          <w:lang w:val="en-US"/>
        </w:rPr>
        <w:t>X</w:t>
      </w:r>
      <w:r w:rsidRPr="003929AC">
        <w:rPr>
          <w:sz w:val="24"/>
          <w:szCs w:val="24"/>
        </w:rPr>
        <w:t xml:space="preserve"> и </w:t>
      </w:r>
      <w:r w:rsidRPr="003929AC">
        <w:rPr>
          <w:sz w:val="24"/>
          <w:szCs w:val="24"/>
          <w:lang w:val="en-US"/>
        </w:rPr>
        <w:t>XI</w:t>
      </w:r>
      <w:r w:rsidRPr="003929AC">
        <w:rPr>
          <w:sz w:val="24"/>
          <w:szCs w:val="24"/>
        </w:rPr>
        <w:t xml:space="preserve"> классах. При этом национально-региональные особенности содержания могут быть представлены в программе соответствующими технологиями, видами и объектами труда.</w:t>
      </w:r>
    </w:p>
    <w:p w:rsidR="00CD3836" w:rsidRPr="003929AC" w:rsidRDefault="00CD3836" w:rsidP="003929AC">
      <w:pPr>
        <w:shd w:val="clear" w:color="auto" w:fill="FFFFFF"/>
        <w:spacing w:before="278"/>
        <w:ind w:left="600"/>
        <w:jc w:val="center"/>
        <w:rPr>
          <w:sz w:val="24"/>
          <w:szCs w:val="24"/>
        </w:rPr>
      </w:pPr>
      <w:r w:rsidRPr="003929AC">
        <w:rPr>
          <w:b/>
          <w:bCs/>
          <w:color w:val="000000"/>
          <w:sz w:val="24"/>
          <w:szCs w:val="24"/>
        </w:rPr>
        <w:t>Обще</w:t>
      </w:r>
      <w:r w:rsidR="00D238A9" w:rsidRPr="003929AC">
        <w:rPr>
          <w:b/>
          <w:bCs/>
          <w:color w:val="000000"/>
          <w:sz w:val="24"/>
          <w:szCs w:val="24"/>
        </w:rPr>
        <w:t xml:space="preserve"> </w:t>
      </w:r>
      <w:r w:rsidRPr="003929AC">
        <w:rPr>
          <w:b/>
          <w:bCs/>
          <w:color w:val="000000"/>
          <w:sz w:val="24"/>
          <w:szCs w:val="24"/>
        </w:rPr>
        <w:t>учебные умения, навыки и способы деятельности</w:t>
      </w:r>
    </w:p>
    <w:p w:rsidR="00CD3836" w:rsidRPr="003929AC" w:rsidRDefault="00D238A9" w:rsidP="003929AC">
      <w:pPr>
        <w:shd w:val="clear" w:color="auto" w:fill="FFFFFF"/>
        <w:spacing w:before="5"/>
        <w:ind w:left="38" w:right="24" w:firstLine="562"/>
        <w:jc w:val="both"/>
        <w:rPr>
          <w:sz w:val="24"/>
          <w:szCs w:val="24"/>
        </w:rPr>
      </w:pPr>
      <w:r w:rsidRPr="003929AC">
        <w:rPr>
          <w:color w:val="000000"/>
          <w:sz w:val="24"/>
          <w:szCs w:val="24"/>
        </w:rPr>
        <w:t xml:space="preserve">Рабочая </w:t>
      </w:r>
      <w:r w:rsidR="00CD3836" w:rsidRPr="003929AC">
        <w:rPr>
          <w:color w:val="000000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="00CD3836" w:rsidRPr="003929AC">
        <w:rPr>
          <w:color w:val="000000"/>
          <w:sz w:val="24"/>
          <w:szCs w:val="24"/>
        </w:rPr>
        <w:t>общеучебных</w:t>
      </w:r>
      <w:proofErr w:type="spellEnd"/>
      <w:r w:rsidR="00CD3836" w:rsidRPr="003929AC">
        <w:rPr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="00CD3836" w:rsidRPr="003929AC">
        <w:rPr>
          <w:color w:val="000000"/>
          <w:sz w:val="24"/>
          <w:szCs w:val="24"/>
        </w:rPr>
        <w:t>общеучебной</w:t>
      </w:r>
      <w:proofErr w:type="spellEnd"/>
      <w:r w:rsidR="00CD3836" w:rsidRPr="003929AC">
        <w:rPr>
          <w:color w:val="000000"/>
          <w:sz w:val="24"/>
          <w:szCs w:val="24"/>
        </w:rPr>
        <w:t xml:space="preserve"> деятельности для всех направлений образовательной области «Технология» на этапе среднего полного</w:t>
      </w:r>
      <w:r w:rsidR="00CD3836" w:rsidRPr="003929AC">
        <w:rPr>
          <w:i/>
          <w:iCs/>
          <w:color w:val="000000"/>
          <w:sz w:val="24"/>
          <w:szCs w:val="24"/>
        </w:rPr>
        <w:t xml:space="preserve"> </w:t>
      </w:r>
      <w:r w:rsidR="00CD3836" w:rsidRPr="003929AC">
        <w:rPr>
          <w:color w:val="000000"/>
          <w:sz w:val="24"/>
          <w:szCs w:val="24"/>
        </w:rPr>
        <w:t>общего образования являются: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3929AC">
        <w:rPr>
          <w:sz w:val="24"/>
          <w:szCs w:val="24"/>
        </w:rPr>
        <w:t>свого</w:t>
      </w:r>
      <w:proofErr w:type="spellEnd"/>
      <w:r w:rsidRPr="003929AC">
        <w:rPr>
          <w:sz w:val="24"/>
          <w:szCs w:val="24"/>
        </w:rPr>
        <w:t xml:space="preserve"> вклада в решение общих задач коллектива. </w:t>
      </w:r>
    </w:p>
    <w:p w:rsidR="00CD3836" w:rsidRPr="003929AC" w:rsidRDefault="00CD3836" w:rsidP="003929AC">
      <w:pPr>
        <w:ind w:right="-5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CD3836" w:rsidRPr="003929AC" w:rsidRDefault="00CD3836" w:rsidP="003929AC">
      <w:pPr>
        <w:shd w:val="clear" w:color="auto" w:fill="FFFFFF"/>
        <w:spacing w:before="278"/>
        <w:ind w:left="619"/>
        <w:jc w:val="center"/>
        <w:rPr>
          <w:sz w:val="24"/>
          <w:szCs w:val="24"/>
        </w:rPr>
      </w:pPr>
      <w:r w:rsidRPr="003929AC">
        <w:rPr>
          <w:b/>
          <w:bCs/>
          <w:color w:val="000000"/>
          <w:sz w:val="24"/>
          <w:szCs w:val="24"/>
        </w:rPr>
        <w:t>Результаты обучения</w:t>
      </w:r>
    </w:p>
    <w:p w:rsidR="00CD3836" w:rsidRPr="003929AC" w:rsidRDefault="00CD3836" w:rsidP="003929AC">
      <w:pPr>
        <w:ind w:right="-5"/>
        <w:jc w:val="both"/>
        <w:rPr>
          <w:sz w:val="24"/>
          <w:szCs w:val="24"/>
        </w:rPr>
      </w:pPr>
      <w:r w:rsidRPr="003929AC">
        <w:rPr>
          <w:sz w:val="24"/>
          <w:szCs w:val="24"/>
        </w:rPr>
        <w:tab/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CD3836" w:rsidRPr="003929AC" w:rsidRDefault="00CD3836" w:rsidP="003929AC">
      <w:pPr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Ожидаемые результаты </w:t>
      </w:r>
      <w:proofErr w:type="gramStart"/>
      <w:r w:rsidRPr="003929AC">
        <w:rPr>
          <w:sz w:val="24"/>
          <w:szCs w:val="24"/>
        </w:rPr>
        <w:t>обучения</w:t>
      </w:r>
      <w:proofErr w:type="gramEnd"/>
      <w:r w:rsidRPr="003929AC">
        <w:rPr>
          <w:sz w:val="24"/>
          <w:szCs w:val="24"/>
        </w:rPr>
        <w:t xml:space="preserve">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</w:t>
      </w:r>
      <w:proofErr w:type="gramStart"/>
      <w:r w:rsidRPr="003929AC">
        <w:rPr>
          <w:sz w:val="24"/>
          <w:szCs w:val="24"/>
        </w:rPr>
        <w:t>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proofErr w:type="gramEnd"/>
      <w:r w:rsidRPr="003929AC">
        <w:rPr>
          <w:sz w:val="24"/>
          <w:szCs w:val="24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CD3836" w:rsidRPr="003929AC" w:rsidRDefault="00DF5DC2" w:rsidP="003929AC">
      <w:pPr>
        <w:ind w:firstLine="567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br w:type="page"/>
      </w:r>
    </w:p>
    <w:p w:rsidR="00CD3836" w:rsidRPr="003929AC" w:rsidRDefault="00345BC7" w:rsidP="003929AC">
      <w:pPr>
        <w:pStyle w:val="a3"/>
        <w:keepNext/>
        <w:rPr>
          <w:b/>
          <w:bCs/>
          <w:caps/>
          <w:sz w:val="24"/>
          <w:szCs w:val="24"/>
        </w:rPr>
      </w:pPr>
      <w:r w:rsidRPr="003929AC">
        <w:rPr>
          <w:b/>
          <w:bCs/>
          <w:caps/>
          <w:sz w:val="24"/>
          <w:szCs w:val="24"/>
        </w:rPr>
        <w:lastRenderedPageBreak/>
        <w:t>Т</w:t>
      </w:r>
      <w:r w:rsidR="00CD3836" w:rsidRPr="003929AC">
        <w:rPr>
          <w:b/>
          <w:bCs/>
          <w:caps/>
          <w:sz w:val="24"/>
          <w:szCs w:val="24"/>
        </w:rPr>
        <w:t>ематический план</w:t>
      </w:r>
    </w:p>
    <w:p w:rsidR="00CD3836" w:rsidRPr="003929AC" w:rsidRDefault="00CD3836" w:rsidP="003929AC">
      <w:pPr>
        <w:keepNext/>
        <w:ind w:right="-99"/>
        <w:jc w:val="both"/>
        <w:rPr>
          <w:sz w:val="24"/>
          <w:szCs w:val="24"/>
        </w:rPr>
      </w:pPr>
    </w:p>
    <w:tbl>
      <w:tblPr>
        <w:tblW w:w="0" w:type="auto"/>
        <w:tblInd w:w="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265"/>
        <w:gridCol w:w="1985"/>
      </w:tblGrid>
      <w:tr w:rsidR="00B71E9C" w:rsidRPr="003929AC" w:rsidTr="00B71E9C">
        <w:trPr>
          <w:trHeight w:val="424"/>
          <w:tblHeader/>
        </w:trPr>
        <w:tc>
          <w:tcPr>
            <w:tcW w:w="7227" w:type="dxa"/>
            <w:gridSpan w:val="2"/>
          </w:tcPr>
          <w:p w:rsidR="00B71E9C" w:rsidRPr="003929AC" w:rsidRDefault="00B71E9C" w:rsidP="00B71E9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1E9C" w:rsidRPr="00B71E9C" w:rsidRDefault="00B71E9C" w:rsidP="00B71E9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bottom w:val="single" w:sz="4" w:space="0" w:color="auto"/>
            </w:tcBorders>
          </w:tcPr>
          <w:p w:rsidR="00B71E9C" w:rsidRPr="003929AC" w:rsidRDefault="00B71E9C" w:rsidP="00B71E9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9AC">
              <w:rPr>
                <w:b/>
                <w:bCs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B71E9C" w:rsidRDefault="00B71E9C" w:rsidP="003929AC">
            <w:pPr>
              <w:jc w:val="both"/>
              <w:rPr>
                <w:smallCaps/>
                <w:sz w:val="24"/>
                <w:szCs w:val="24"/>
              </w:rPr>
            </w:pPr>
            <w:r w:rsidRPr="00B71E9C">
              <w:rPr>
                <w:smallCaps/>
                <w:sz w:val="24"/>
                <w:szCs w:val="24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9A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Влияние технологий на общественное развитие.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3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Технологическая культура и культура труда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Производство и окружающая среда.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4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Рынок потребительских товаров и услуг.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4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mallCaps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Структура современного производства.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Нормирование и оплата труда.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Научная организация труда.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b/>
                <w:bCs/>
                <w:sz w:val="24"/>
                <w:szCs w:val="24"/>
              </w:rPr>
            </w:pPr>
            <w:r w:rsidRPr="003929AC">
              <w:rPr>
                <w:b/>
                <w:bCs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9AC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mallCaps/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Проектирование в профессиональной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4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3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Введение в психологию творческой 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4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 xml:space="preserve">Функционально - </w:t>
            </w:r>
            <w:proofErr w:type="gramStart"/>
            <w:r w:rsidRPr="003929AC">
              <w:rPr>
                <w:sz w:val="24"/>
                <w:szCs w:val="24"/>
              </w:rPr>
              <w:t>стоимостной</w:t>
            </w:r>
            <w:proofErr w:type="gramEnd"/>
            <w:r w:rsidRPr="003929AC">
              <w:rPr>
                <w:sz w:val="24"/>
                <w:szCs w:val="24"/>
              </w:rPr>
              <w:t xml:space="preserve"> анализ.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Основные закономерности развития искусственных систем.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Защита интеллектуальной собственности.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b/>
                <w:bCs/>
                <w:sz w:val="24"/>
                <w:szCs w:val="24"/>
              </w:rPr>
            </w:pPr>
            <w:r w:rsidRPr="003929AC">
              <w:rPr>
                <w:b/>
                <w:bCs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proofErr w:type="gramStart"/>
            <w:r w:rsidRPr="003929AC">
              <w:rPr>
                <w:sz w:val="24"/>
                <w:szCs w:val="24"/>
              </w:rPr>
              <w:t xml:space="preserve">Изучение рынка труда, профессий о профессионального образования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B71E9C" w:rsidRDefault="00B71E9C" w:rsidP="00B71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B71E9C" w:rsidRDefault="00B71E9C" w:rsidP="003929AC">
            <w:pPr>
              <w:jc w:val="center"/>
              <w:rPr>
                <w:bCs/>
                <w:sz w:val="24"/>
                <w:szCs w:val="24"/>
              </w:rPr>
            </w:pPr>
            <w:r w:rsidRPr="00B71E9C">
              <w:rPr>
                <w:bCs/>
                <w:sz w:val="24"/>
                <w:szCs w:val="24"/>
              </w:rPr>
              <w:t>1</w:t>
            </w:r>
          </w:p>
        </w:tc>
      </w:tr>
      <w:tr w:rsidR="00B71E9C" w:rsidRPr="003929AC" w:rsidTr="00B71E9C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z w:val="24"/>
                <w:szCs w:val="24"/>
              </w:rPr>
            </w:pPr>
            <w:r w:rsidRPr="003929A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B71E9C" w:rsidRDefault="00B71E9C" w:rsidP="003929AC">
            <w:pPr>
              <w:jc w:val="center"/>
              <w:rPr>
                <w:bCs/>
                <w:sz w:val="24"/>
                <w:szCs w:val="24"/>
              </w:rPr>
            </w:pPr>
            <w:r w:rsidRPr="00B71E9C">
              <w:rPr>
                <w:bCs/>
                <w:sz w:val="24"/>
                <w:szCs w:val="24"/>
              </w:rPr>
              <w:t>1</w:t>
            </w:r>
          </w:p>
        </w:tc>
      </w:tr>
      <w:tr w:rsidR="00B71E9C" w:rsidRPr="003929AC" w:rsidTr="00B71E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9C" w:rsidRPr="003929AC" w:rsidRDefault="00B71E9C" w:rsidP="003929AC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spacing w:before="120" w:after="120"/>
              <w:jc w:val="both"/>
              <w:rPr>
                <w:smallCaps/>
                <w:sz w:val="24"/>
                <w:szCs w:val="24"/>
              </w:rPr>
            </w:pPr>
            <w:r w:rsidRPr="003929AC">
              <w:rPr>
                <w:smallCap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1E9C" w:rsidRPr="003929AC" w:rsidRDefault="00B71E9C" w:rsidP="003929AC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3929AC">
              <w:rPr>
                <w:b/>
                <w:bCs/>
                <w:sz w:val="24"/>
                <w:szCs w:val="24"/>
              </w:rPr>
              <w:t xml:space="preserve"> 35</w:t>
            </w:r>
          </w:p>
        </w:tc>
      </w:tr>
    </w:tbl>
    <w:p w:rsidR="00DF5DC2" w:rsidRPr="003929AC" w:rsidRDefault="00DF5DC2" w:rsidP="003929AC">
      <w:pPr>
        <w:ind w:right="-765"/>
        <w:jc w:val="center"/>
        <w:rPr>
          <w:b/>
          <w:bCs/>
          <w:smallCaps/>
          <w:sz w:val="24"/>
          <w:szCs w:val="24"/>
        </w:rPr>
      </w:pPr>
    </w:p>
    <w:p w:rsidR="00CD3836" w:rsidRPr="003929AC" w:rsidRDefault="00DF5DC2" w:rsidP="003929AC">
      <w:pPr>
        <w:ind w:right="-765"/>
        <w:jc w:val="center"/>
        <w:rPr>
          <w:b/>
          <w:bCs/>
          <w:caps/>
          <w:sz w:val="24"/>
          <w:szCs w:val="24"/>
          <w:lang w:val="en-US"/>
        </w:rPr>
      </w:pPr>
      <w:r w:rsidRPr="003929AC">
        <w:rPr>
          <w:b/>
          <w:bCs/>
          <w:smallCaps/>
          <w:sz w:val="24"/>
          <w:szCs w:val="24"/>
        </w:rPr>
        <w:br w:type="page"/>
      </w:r>
      <w:r w:rsidRPr="003929AC">
        <w:rPr>
          <w:b/>
          <w:bCs/>
          <w:caps/>
          <w:sz w:val="24"/>
          <w:szCs w:val="24"/>
        </w:rPr>
        <w:lastRenderedPageBreak/>
        <w:t>10 класс</w:t>
      </w:r>
    </w:p>
    <w:p w:rsidR="00DF5DC2" w:rsidRPr="003929AC" w:rsidRDefault="00DF5DC2" w:rsidP="003929AC">
      <w:pPr>
        <w:ind w:right="-765"/>
        <w:jc w:val="center"/>
        <w:rPr>
          <w:b/>
          <w:bCs/>
          <w:caps/>
          <w:smallCaps/>
          <w:sz w:val="24"/>
          <w:szCs w:val="24"/>
          <w:lang w:val="en-US"/>
        </w:rPr>
      </w:pPr>
    </w:p>
    <w:p w:rsidR="00CD3836" w:rsidRPr="003929AC" w:rsidRDefault="00CD3836" w:rsidP="003929AC">
      <w:pPr>
        <w:ind w:right="-765"/>
        <w:jc w:val="center"/>
        <w:rPr>
          <w:b/>
          <w:bCs/>
          <w:caps/>
          <w:sz w:val="24"/>
          <w:szCs w:val="24"/>
        </w:rPr>
      </w:pPr>
      <w:r w:rsidRPr="003929AC">
        <w:rPr>
          <w:b/>
          <w:bCs/>
          <w:caps/>
          <w:sz w:val="24"/>
          <w:szCs w:val="24"/>
        </w:rPr>
        <w:t xml:space="preserve">Основное содержание </w:t>
      </w:r>
      <w:r w:rsidR="00345BC7" w:rsidRPr="003929AC">
        <w:rPr>
          <w:b/>
          <w:bCs/>
          <w:caps/>
          <w:sz w:val="24"/>
          <w:szCs w:val="24"/>
        </w:rPr>
        <w:t>(</w:t>
      </w:r>
      <w:r w:rsidR="00B9472A" w:rsidRPr="003929AC">
        <w:rPr>
          <w:b/>
          <w:bCs/>
          <w:caps/>
          <w:sz w:val="24"/>
          <w:szCs w:val="24"/>
        </w:rPr>
        <w:t>3</w:t>
      </w:r>
      <w:r w:rsidR="00B9472A" w:rsidRPr="003929AC">
        <w:rPr>
          <w:b/>
          <w:bCs/>
          <w:caps/>
          <w:sz w:val="24"/>
          <w:szCs w:val="24"/>
          <w:lang w:val="en-US"/>
        </w:rPr>
        <w:t>5</w:t>
      </w:r>
      <w:r w:rsidR="00F772CD" w:rsidRPr="003929AC">
        <w:rPr>
          <w:b/>
          <w:bCs/>
          <w:caps/>
          <w:sz w:val="24"/>
          <w:szCs w:val="24"/>
        </w:rPr>
        <w:t xml:space="preserve"> </w:t>
      </w:r>
      <w:r w:rsidR="00345BC7" w:rsidRPr="003929AC">
        <w:rPr>
          <w:b/>
          <w:bCs/>
          <w:caps/>
          <w:sz w:val="24"/>
          <w:szCs w:val="24"/>
        </w:rPr>
        <w:t>ЧАСОВ)</w:t>
      </w:r>
    </w:p>
    <w:p w:rsidR="00CD3836" w:rsidRPr="003929AC" w:rsidRDefault="00CD3836" w:rsidP="003929AC">
      <w:pPr>
        <w:ind w:right="-765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Производство, труд и технологии</w:t>
      </w:r>
    </w:p>
    <w:p w:rsidR="00CD3836" w:rsidRPr="003929AC" w:rsidRDefault="00CD3836" w:rsidP="003929AC">
      <w:pPr>
        <w:ind w:right="-765"/>
        <w:jc w:val="center"/>
        <w:rPr>
          <w:b/>
          <w:bCs/>
          <w:sz w:val="24"/>
          <w:szCs w:val="24"/>
        </w:rPr>
      </w:pPr>
    </w:p>
    <w:p w:rsidR="00CD3836" w:rsidRPr="003929AC" w:rsidRDefault="00CD3836" w:rsidP="003929AC">
      <w:pPr>
        <w:ind w:right="-765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Технологии и труд как части общечеловеческой культуры (</w:t>
      </w:r>
      <w:r w:rsidR="00F772CD" w:rsidRPr="003929AC">
        <w:rPr>
          <w:b/>
          <w:bCs/>
          <w:sz w:val="24"/>
          <w:szCs w:val="24"/>
        </w:rPr>
        <w:t>7</w:t>
      </w:r>
      <w:r w:rsidRPr="003929AC">
        <w:rPr>
          <w:b/>
          <w:bCs/>
          <w:sz w:val="24"/>
          <w:szCs w:val="24"/>
        </w:rPr>
        <w:t>) час)</w:t>
      </w:r>
    </w:p>
    <w:p w:rsidR="00CD3836" w:rsidRPr="003929AC" w:rsidRDefault="00CD3836" w:rsidP="003929AC">
      <w:pPr>
        <w:ind w:right="-765"/>
        <w:jc w:val="center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rPr>
          <w:b/>
          <w:bCs/>
          <w:sz w:val="24"/>
          <w:szCs w:val="24"/>
        </w:rPr>
      </w:pPr>
      <w:proofErr w:type="gramStart"/>
      <w:r w:rsidRPr="003929AC">
        <w:rPr>
          <w:b/>
          <w:bCs/>
          <w:sz w:val="24"/>
          <w:szCs w:val="24"/>
        </w:rPr>
        <w:t>Влияние техно</w:t>
      </w:r>
      <w:r w:rsidR="00F772CD" w:rsidRPr="003929AC">
        <w:rPr>
          <w:b/>
          <w:bCs/>
          <w:sz w:val="24"/>
          <w:szCs w:val="24"/>
        </w:rPr>
        <w:t>логий на общественное развитие 1</w:t>
      </w:r>
      <w:r w:rsidRPr="003929AC">
        <w:rPr>
          <w:b/>
          <w:bCs/>
          <w:sz w:val="24"/>
          <w:szCs w:val="24"/>
        </w:rPr>
        <w:t xml:space="preserve"> час) </w:t>
      </w:r>
      <w:proofErr w:type="gramEnd"/>
    </w:p>
    <w:p w:rsidR="00CD3836" w:rsidRPr="003929AC" w:rsidRDefault="00CD3836" w:rsidP="003929AC">
      <w:pPr>
        <w:pStyle w:val="a3"/>
        <w:ind w:right="-766"/>
        <w:rPr>
          <w:sz w:val="24"/>
          <w:szCs w:val="24"/>
        </w:rPr>
      </w:pP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3929AC" w:rsidRDefault="00CD3836" w:rsidP="003929AC">
      <w:pPr>
        <w:ind w:right="-99" w:firstLine="851"/>
        <w:jc w:val="both"/>
        <w:rPr>
          <w:i/>
          <w:iCs/>
          <w:sz w:val="24"/>
          <w:szCs w:val="24"/>
        </w:rPr>
      </w:pPr>
      <w:r w:rsidRPr="003929AC">
        <w:rPr>
          <w:sz w:val="24"/>
          <w:szCs w:val="24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3929AC">
        <w:rPr>
          <w:i/>
          <w:iCs/>
          <w:sz w:val="24"/>
          <w:szCs w:val="24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3929AC">
        <w:rPr>
          <w:sz w:val="24"/>
          <w:szCs w:val="24"/>
        </w:rPr>
        <w:t xml:space="preserve">. </w:t>
      </w:r>
      <w:r w:rsidRPr="003929AC">
        <w:rPr>
          <w:i/>
          <w:iCs/>
          <w:sz w:val="24"/>
          <w:szCs w:val="24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Промышленные предприятия, предприятия сферы обслуживания, информационные материалы.</w:t>
      </w:r>
    </w:p>
    <w:p w:rsidR="00CD3836" w:rsidRPr="003929AC" w:rsidRDefault="00CD3836" w:rsidP="003929AC">
      <w:pPr>
        <w:ind w:right="-766" w:firstLine="851"/>
        <w:jc w:val="both"/>
        <w:rPr>
          <w:sz w:val="24"/>
          <w:szCs w:val="24"/>
        </w:rPr>
      </w:pPr>
    </w:p>
    <w:p w:rsidR="00192456" w:rsidRPr="003929AC" w:rsidRDefault="00CD3836" w:rsidP="003929AC">
      <w:pPr>
        <w:pStyle w:val="a3"/>
        <w:ind w:right="-99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 Современные технологии материального производства, </w:t>
      </w:r>
    </w:p>
    <w:p w:rsidR="00CD3836" w:rsidRPr="003929AC" w:rsidRDefault="00F772CD" w:rsidP="003929AC">
      <w:pPr>
        <w:pStyle w:val="a3"/>
        <w:ind w:right="-99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сервиса и социальной сферы (1</w:t>
      </w:r>
      <w:r w:rsidR="00CD3836" w:rsidRPr="003929AC">
        <w:rPr>
          <w:b/>
          <w:bCs/>
          <w:sz w:val="24"/>
          <w:szCs w:val="24"/>
        </w:rPr>
        <w:t xml:space="preserve">) час) </w:t>
      </w: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3929AC" w:rsidRDefault="00CD3836" w:rsidP="003929AC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929AC">
        <w:rPr>
          <w:sz w:val="24"/>
          <w:szCs w:val="24"/>
        </w:rPr>
        <w:t xml:space="preserve">Взаимовлияние уровня развития науки, техники и технологии и рынка товаров и услуг. </w:t>
      </w:r>
      <w:r w:rsidRPr="003929AC">
        <w:rPr>
          <w:i/>
          <w:iCs/>
          <w:sz w:val="24"/>
          <w:szCs w:val="24"/>
        </w:rPr>
        <w:t>Научные открытия, оказавшие значительное влияние на развитие технологий</w:t>
      </w:r>
      <w:r w:rsidRPr="003929AC">
        <w:rPr>
          <w:sz w:val="24"/>
          <w:szCs w:val="24"/>
        </w:rPr>
        <w:t>. Современные т</w:t>
      </w:r>
      <w:r w:rsidRPr="003929AC">
        <w:rPr>
          <w:color w:val="000000"/>
          <w:sz w:val="24"/>
          <w:szCs w:val="24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3929AC">
        <w:rPr>
          <w:sz w:val="24"/>
          <w:szCs w:val="24"/>
        </w:rPr>
        <w:t xml:space="preserve"> Автоматизация и роботизация производственных процессов.</w:t>
      </w:r>
    </w:p>
    <w:p w:rsidR="00CD3836" w:rsidRPr="003929AC" w:rsidRDefault="00CD3836" w:rsidP="003929AC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CD3836" w:rsidRPr="003929AC" w:rsidRDefault="00CD3836" w:rsidP="003929AC">
      <w:pPr>
        <w:shd w:val="clear" w:color="auto" w:fill="FFFFFF"/>
        <w:ind w:firstLine="54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Возрастание роли информационных технологий.</w:t>
      </w: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Описания новых технологий, оборудования, материалов, процессов.</w:t>
      </w:r>
    </w:p>
    <w:p w:rsidR="00CD3836" w:rsidRPr="003929AC" w:rsidRDefault="00CD3836" w:rsidP="003929AC">
      <w:pPr>
        <w:ind w:right="-99" w:firstLine="851"/>
        <w:jc w:val="both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Технологичес</w:t>
      </w:r>
      <w:r w:rsidR="00F772CD" w:rsidRPr="003929AC">
        <w:rPr>
          <w:b/>
          <w:bCs/>
          <w:sz w:val="24"/>
          <w:szCs w:val="24"/>
        </w:rPr>
        <w:t>кая культура и культура труда (1</w:t>
      </w:r>
      <w:r w:rsidRPr="003929AC">
        <w:rPr>
          <w:b/>
          <w:bCs/>
          <w:sz w:val="24"/>
          <w:szCs w:val="24"/>
        </w:rPr>
        <w:t xml:space="preserve"> час)</w:t>
      </w: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t>Оценка уровня технологической культуры на предприятии или в организации ближайшего окружения.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lastRenderedPageBreak/>
        <w:t>Характеристика основных составляющих научной организации труда учащегося.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Деятельность на рабочем месте представителей различных профессий. Рабочее место учащегося.</w:t>
      </w:r>
    </w:p>
    <w:p w:rsidR="00CD3836" w:rsidRPr="003929AC" w:rsidRDefault="00CD3836" w:rsidP="003929AC">
      <w:pPr>
        <w:pStyle w:val="a3"/>
        <w:ind w:right="-99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Пр</w:t>
      </w:r>
      <w:r w:rsidR="00F772CD" w:rsidRPr="003929AC">
        <w:rPr>
          <w:b/>
          <w:bCs/>
          <w:sz w:val="24"/>
          <w:szCs w:val="24"/>
        </w:rPr>
        <w:t>оизводство и окружающая среда (2</w:t>
      </w:r>
      <w:r w:rsidRPr="003929AC">
        <w:rPr>
          <w:b/>
          <w:bCs/>
          <w:sz w:val="24"/>
          <w:szCs w:val="24"/>
        </w:rPr>
        <w:t xml:space="preserve"> час) </w:t>
      </w:r>
    </w:p>
    <w:p w:rsidR="00CD3836" w:rsidRPr="003929AC" w:rsidRDefault="00CD3836" w:rsidP="003929AC">
      <w:pPr>
        <w:ind w:right="-766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3929AC" w:rsidRDefault="00CD3836" w:rsidP="003929AC">
      <w:pPr>
        <w:ind w:right="-99" w:firstLine="851"/>
        <w:jc w:val="both"/>
        <w:rPr>
          <w:i/>
          <w:iCs/>
          <w:sz w:val="24"/>
          <w:szCs w:val="24"/>
        </w:rPr>
      </w:pPr>
      <w:r w:rsidRPr="003929AC">
        <w:rPr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3929AC">
        <w:rPr>
          <w:i/>
          <w:iCs/>
          <w:sz w:val="24"/>
          <w:szCs w:val="24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Методы и средства оценки экологического состояния окружающей среды.  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работы.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</w:p>
    <w:p w:rsidR="00CD3836" w:rsidRPr="003929AC" w:rsidRDefault="00CD3836" w:rsidP="003929AC">
      <w:pPr>
        <w:ind w:right="-99" w:firstLine="851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Рынок по</w:t>
      </w:r>
      <w:r w:rsidR="00F772CD" w:rsidRPr="003929AC">
        <w:rPr>
          <w:b/>
          <w:bCs/>
          <w:sz w:val="24"/>
          <w:szCs w:val="24"/>
        </w:rPr>
        <w:t>требительских товаров и услуг (2</w:t>
      </w:r>
      <w:r w:rsidRPr="003929AC">
        <w:rPr>
          <w:b/>
          <w:bCs/>
          <w:sz w:val="24"/>
          <w:szCs w:val="24"/>
        </w:rPr>
        <w:t>) час</w:t>
      </w:r>
    </w:p>
    <w:p w:rsidR="00CD3836" w:rsidRPr="003929AC" w:rsidRDefault="00CD3836" w:rsidP="003929AC">
      <w:pPr>
        <w:shd w:val="clear" w:color="auto" w:fill="FFFFFF"/>
        <w:ind w:firstLine="54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  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3929AC">
        <w:rPr>
          <w:color w:val="000000"/>
          <w:sz w:val="24"/>
          <w:szCs w:val="24"/>
        </w:rPr>
        <w:softHyphen/>
        <w:t>нодательства о правах потребителя и производителя.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t xml:space="preserve">Сертификация изделий и услуг. Маркировка продовольственных и промышленных товаров. </w:t>
      </w:r>
      <w:r w:rsidRPr="003929AC">
        <w:rPr>
          <w:sz w:val="24"/>
          <w:szCs w:val="24"/>
        </w:rPr>
        <w:t xml:space="preserve">Потребительские качества продовольственных и промышленных товаров. </w:t>
      </w:r>
      <w:r w:rsidRPr="003929AC">
        <w:rPr>
          <w:color w:val="000000"/>
          <w:sz w:val="24"/>
          <w:szCs w:val="24"/>
        </w:rPr>
        <w:t>Ме</w:t>
      </w:r>
      <w:r w:rsidRPr="003929AC">
        <w:rPr>
          <w:color w:val="000000"/>
          <w:sz w:val="24"/>
          <w:szCs w:val="24"/>
        </w:rPr>
        <w:softHyphen/>
        <w:t>тоды оценки потребительских качеств товаров и услуг. Правила приобретения и возврата товаров.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i/>
          <w:iCs/>
          <w:color w:val="000000"/>
          <w:sz w:val="24"/>
          <w:szCs w:val="24"/>
        </w:rPr>
      </w:pPr>
      <w:r w:rsidRPr="003929AC">
        <w:rPr>
          <w:i/>
          <w:iCs/>
          <w:color w:val="000000"/>
          <w:sz w:val="24"/>
          <w:szCs w:val="24"/>
        </w:rPr>
        <w:t>Электронная коммерция в системе Интернет.</w:t>
      </w:r>
    </w:p>
    <w:p w:rsidR="00CD3836" w:rsidRPr="003929AC" w:rsidRDefault="00CD3836" w:rsidP="003929A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3929AC">
        <w:rPr>
          <w:color w:val="000000"/>
          <w:sz w:val="24"/>
          <w:szCs w:val="24"/>
        </w:rPr>
        <w:t>Значение страхования в современном обществе. Виды стра</w:t>
      </w:r>
      <w:r w:rsidRPr="003929AC">
        <w:rPr>
          <w:color w:val="000000"/>
          <w:sz w:val="24"/>
          <w:szCs w:val="24"/>
        </w:rPr>
        <w:softHyphen/>
        <w:t>хования. Обязательное страхование. Развитие системы страхо</w:t>
      </w:r>
      <w:r w:rsidRPr="003929AC">
        <w:rPr>
          <w:color w:val="000000"/>
          <w:sz w:val="24"/>
          <w:szCs w:val="24"/>
        </w:rPr>
        <w:softHyphen/>
        <w:t>вания в России</w:t>
      </w:r>
      <w:r w:rsidRPr="003929AC">
        <w:rPr>
          <w:i/>
          <w:iCs/>
          <w:color w:val="000000"/>
          <w:sz w:val="24"/>
          <w:szCs w:val="24"/>
        </w:rPr>
        <w:t>. Страхование при выезде за пределы России</w:t>
      </w:r>
      <w:r w:rsidRPr="003929AC">
        <w:rPr>
          <w:color w:val="000000"/>
          <w:sz w:val="24"/>
          <w:szCs w:val="24"/>
        </w:rPr>
        <w:t>. Страхование жизни и имущества. Выбор страховой компании.</w:t>
      </w:r>
    </w:p>
    <w:p w:rsidR="00CD3836" w:rsidRPr="003929AC" w:rsidRDefault="00CD3836" w:rsidP="003929AC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  <w:r w:rsidRPr="003929AC">
        <w:rPr>
          <w:i/>
          <w:iCs/>
          <w:sz w:val="24"/>
          <w:szCs w:val="24"/>
        </w:rPr>
        <w:t>Практические работы.</w:t>
      </w:r>
      <w:r w:rsidRPr="003929AC">
        <w:rPr>
          <w:i/>
          <w:iCs/>
          <w:color w:val="000000"/>
          <w:sz w:val="24"/>
          <w:szCs w:val="24"/>
        </w:rPr>
        <w:t xml:space="preserve"> </w:t>
      </w:r>
    </w:p>
    <w:p w:rsidR="00CD3836" w:rsidRPr="003929AC" w:rsidRDefault="00CD3836" w:rsidP="003929AC">
      <w:pPr>
        <w:shd w:val="clear" w:color="auto" w:fill="FFFFFF"/>
        <w:ind w:firstLine="540"/>
        <w:jc w:val="both"/>
        <w:rPr>
          <w:sz w:val="24"/>
          <w:szCs w:val="24"/>
        </w:rPr>
      </w:pPr>
      <w:r w:rsidRPr="003929AC">
        <w:rPr>
          <w:color w:val="000000"/>
          <w:sz w:val="24"/>
          <w:szCs w:val="24"/>
        </w:rPr>
        <w:t>Ознакомление с основными положениями закона об охране прав потребителей. Чтение маркировки различных  товаров. Изучение рынка товаров и услуг в Интернет.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Этикетки различных товаров. Информация в сети Интернет.</w:t>
      </w:r>
    </w:p>
    <w:p w:rsidR="00CD3836" w:rsidRPr="003929AC" w:rsidRDefault="00CD3836" w:rsidP="003929AC">
      <w:pPr>
        <w:ind w:right="-99" w:firstLine="851"/>
        <w:jc w:val="both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 w:firstLine="720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Технологии проектирования и создания </w:t>
      </w:r>
      <w:proofErr w:type="gramStart"/>
      <w:r w:rsidRPr="003929AC">
        <w:rPr>
          <w:b/>
          <w:bCs/>
          <w:sz w:val="24"/>
          <w:szCs w:val="24"/>
        </w:rPr>
        <w:t>материальных</w:t>
      </w:r>
      <w:proofErr w:type="gramEnd"/>
      <w:r w:rsidRPr="003929AC">
        <w:rPr>
          <w:b/>
          <w:bCs/>
          <w:sz w:val="24"/>
          <w:szCs w:val="24"/>
        </w:rPr>
        <w:t xml:space="preserve"> </w:t>
      </w:r>
    </w:p>
    <w:p w:rsidR="00CD3836" w:rsidRPr="003929AC" w:rsidRDefault="00CD3836" w:rsidP="003929AC">
      <w:pPr>
        <w:pStyle w:val="a3"/>
        <w:ind w:right="-99" w:firstLine="720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объектов или услуг (</w:t>
      </w:r>
      <w:r w:rsidR="00F772CD" w:rsidRPr="003929AC">
        <w:rPr>
          <w:b/>
          <w:bCs/>
          <w:sz w:val="24"/>
          <w:szCs w:val="24"/>
        </w:rPr>
        <w:t>8</w:t>
      </w:r>
      <w:r w:rsidRPr="003929AC">
        <w:rPr>
          <w:b/>
          <w:bCs/>
          <w:sz w:val="24"/>
          <w:szCs w:val="24"/>
        </w:rPr>
        <w:t>) час)</w:t>
      </w:r>
    </w:p>
    <w:p w:rsidR="00CD3836" w:rsidRPr="003929AC" w:rsidRDefault="00CD3836" w:rsidP="003929AC">
      <w:pPr>
        <w:pStyle w:val="a3"/>
        <w:ind w:right="-99"/>
        <w:rPr>
          <w:b/>
          <w:bCs/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Проектирование в </w:t>
      </w:r>
      <w:r w:rsidR="00F772CD" w:rsidRPr="003929AC">
        <w:rPr>
          <w:b/>
          <w:bCs/>
          <w:sz w:val="24"/>
          <w:szCs w:val="24"/>
        </w:rPr>
        <w:t>профессиональной деятельности (1</w:t>
      </w:r>
      <w:r w:rsidRPr="003929AC">
        <w:rPr>
          <w:b/>
          <w:bCs/>
          <w:sz w:val="24"/>
          <w:szCs w:val="24"/>
        </w:rPr>
        <w:t xml:space="preserve"> час)</w:t>
      </w:r>
    </w:p>
    <w:p w:rsidR="00CD3836" w:rsidRPr="003929AC" w:rsidRDefault="00CD3836" w:rsidP="003929AC">
      <w:pPr>
        <w:pStyle w:val="a3"/>
        <w:ind w:right="-99" w:firstLine="720"/>
        <w:jc w:val="left"/>
        <w:rPr>
          <w:b/>
          <w:bCs/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  <w:r w:rsidRPr="003929AC">
        <w:rPr>
          <w:sz w:val="24"/>
          <w:szCs w:val="24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  <w:r w:rsidRPr="003929AC">
        <w:rPr>
          <w:sz w:val="24"/>
          <w:szCs w:val="24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  <w:r w:rsidRPr="003929AC">
        <w:rPr>
          <w:sz w:val="24"/>
          <w:szCs w:val="24"/>
        </w:rPr>
        <w:t>Объекты инновационной деятельности: оборудование, инструменты, интерьер, одежда и др.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Информационное обеспечение процесса проектирования. Определение потребит</w:t>
      </w:r>
      <w:r w:rsidR="00F772CD" w:rsidRPr="003929AC">
        <w:rPr>
          <w:b/>
          <w:bCs/>
          <w:sz w:val="24"/>
          <w:szCs w:val="24"/>
        </w:rPr>
        <w:t>ельских качеств объекта труда (2</w:t>
      </w:r>
      <w:r w:rsidRPr="003929AC">
        <w:rPr>
          <w:b/>
          <w:bCs/>
          <w:sz w:val="24"/>
          <w:szCs w:val="24"/>
        </w:rPr>
        <w:t xml:space="preserve"> час)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shd w:val="clear" w:color="auto" w:fill="FFFFFF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3929AC">
        <w:rPr>
          <w:color w:val="000000"/>
          <w:sz w:val="24"/>
          <w:szCs w:val="24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3929AC">
        <w:rPr>
          <w:color w:val="000000"/>
          <w:sz w:val="24"/>
          <w:szCs w:val="24"/>
        </w:rPr>
        <w:softHyphen/>
        <w:t xml:space="preserve">формации. </w:t>
      </w:r>
      <w:r w:rsidRPr="003929AC">
        <w:rPr>
          <w:i/>
          <w:iCs/>
          <w:color w:val="000000"/>
          <w:sz w:val="24"/>
          <w:szCs w:val="24"/>
        </w:rPr>
        <w:t>Эксперимент как способ получения новой информа</w:t>
      </w:r>
      <w:r w:rsidRPr="003929AC">
        <w:rPr>
          <w:i/>
          <w:iCs/>
          <w:color w:val="000000"/>
          <w:sz w:val="24"/>
          <w:szCs w:val="24"/>
        </w:rPr>
        <w:softHyphen/>
        <w:t>ции.</w:t>
      </w:r>
      <w:r w:rsidRPr="003929AC">
        <w:rPr>
          <w:color w:val="000000"/>
          <w:sz w:val="24"/>
          <w:szCs w:val="24"/>
        </w:rPr>
        <w:t xml:space="preserve"> Способы хранения информации. Проблемы хранения ин</w:t>
      </w:r>
      <w:r w:rsidRPr="003929AC">
        <w:rPr>
          <w:color w:val="000000"/>
          <w:sz w:val="24"/>
          <w:szCs w:val="24"/>
        </w:rPr>
        <w:softHyphen/>
        <w:t>формации на электронных носителях.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Использование опросов для определения потребительских качеств инновационных продуктов. </w:t>
      </w:r>
      <w:r w:rsidRPr="003929AC">
        <w:rPr>
          <w:i/>
          <w:iCs/>
          <w:sz w:val="24"/>
          <w:szCs w:val="24"/>
        </w:rPr>
        <w:t>Бизнес-план как способ экономического обоснования проекта</w:t>
      </w:r>
      <w:r w:rsidRPr="003929AC">
        <w:rPr>
          <w:sz w:val="24"/>
          <w:szCs w:val="24"/>
        </w:rPr>
        <w:t xml:space="preserve">. 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left="589" w:right="-99" w:firstLine="262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Объекты проектной деятельности школьников, отвечающие профилю обучения.</w:t>
      </w:r>
    </w:p>
    <w:p w:rsidR="00CD3836" w:rsidRPr="003929AC" w:rsidRDefault="00CD3836" w:rsidP="003929AC">
      <w:pPr>
        <w:ind w:left="589" w:right="-99" w:firstLine="262"/>
        <w:jc w:val="both"/>
        <w:rPr>
          <w:sz w:val="24"/>
          <w:szCs w:val="24"/>
        </w:rPr>
      </w:pPr>
    </w:p>
    <w:p w:rsidR="000A17BC" w:rsidRPr="003929AC" w:rsidRDefault="00CD3836" w:rsidP="003929AC">
      <w:pPr>
        <w:ind w:left="589" w:right="-99" w:firstLine="262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Нормативные документы и их роль в проектировании. </w:t>
      </w:r>
    </w:p>
    <w:p w:rsidR="00CD3836" w:rsidRPr="003929AC" w:rsidRDefault="00CD3836" w:rsidP="003929AC">
      <w:pPr>
        <w:ind w:left="589" w:right="-99" w:firstLine="262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Проектная документация (</w:t>
      </w:r>
      <w:r w:rsidR="00F772CD" w:rsidRPr="003929AC">
        <w:rPr>
          <w:b/>
          <w:bCs/>
          <w:sz w:val="24"/>
          <w:szCs w:val="24"/>
        </w:rPr>
        <w:t>1</w:t>
      </w:r>
      <w:r w:rsidRPr="003929AC">
        <w:rPr>
          <w:b/>
          <w:bCs/>
          <w:sz w:val="24"/>
          <w:szCs w:val="24"/>
        </w:rPr>
        <w:t xml:space="preserve"> час)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Определение ограничений, накладываемых на предлагаемое решение нормативными документами.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Эскизные проекты школьников в рамках выполняемого проекта и отвечающие профилю обучения. Учебные задачи.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ind w:left="589" w:right="-99" w:firstLine="262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 Введение в психологию творческой деятельности (</w:t>
      </w:r>
      <w:r w:rsidR="00F772CD" w:rsidRPr="003929AC">
        <w:rPr>
          <w:b/>
          <w:bCs/>
          <w:sz w:val="24"/>
          <w:szCs w:val="24"/>
        </w:rPr>
        <w:t>1</w:t>
      </w:r>
      <w:r w:rsidRPr="003929AC">
        <w:rPr>
          <w:b/>
          <w:bCs/>
          <w:sz w:val="24"/>
          <w:szCs w:val="24"/>
        </w:rPr>
        <w:t xml:space="preserve">) час) 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  <w:r w:rsidRPr="003929AC">
        <w:rPr>
          <w:sz w:val="24"/>
          <w:szCs w:val="24"/>
        </w:rPr>
        <w:t xml:space="preserve">  Виды творческой деятельности. Влияние творческой деятельности на развитие качеств личности. </w:t>
      </w:r>
      <w:r w:rsidRPr="003929AC">
        <w:rPr>
          <w:i/>
          <w:iCs/>
          <w:sz w:val="24"/>
          <w:szCs w:val="24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3929AC">
        <w:rPr>
          <w:sz w:val="24"/>
          <w:szCs w:val="24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Выполнение упражнений на развитие ассоциативного мышления, поиск аналогий.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right="-99" w:firstLine="709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 w:firstLine="720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Интуитивные и алгоритм</w:t>
      </w:r>
      <w:r w:rsidR="00F772CD" w:rsidRPr="003929AC">
        <w:rPr>
          <w:b/>
          <w:bCs/>
          <w:sz w:val="24"/>
          <w:szCs w:val="24"/>
        </w:rPr>
        <w:t>ические методы поиска решений (1</w:t>
      </w:r>
      <w:r w:rsidRPr="003929AC">
        <w:rPr>
          <w:b/>
          <w:bCs/>
          <w:sz w:val="24"/>
          <w:szCs w:val="24"/>
        </w:rPr>
        <w:t xml:space="preserve">) час) 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pStyle w:val="a3"/>
        <w:ind w:right="-99" w:firstLine="720"/>
        <w:jc w:val="both"/>
        <w:rPr>
          <w:i/>
          <w:iCs/>
          <w:sz w:val="24"/>
          <w:szCs w:val="24"/>
        </w:rPr>
      </w:pPr>
      <w:r w:rsidRPr="003929AC">
        <w:rPr>
          <w:sz w:val="24"/>
          <w:szCs w:val="24"/>
        </w:rPr>
        <w:t xml:space="preserve">Выбор целей в поисковой деятельности. Значение этапа постановки задачи. </w:t>
      </w:r>
      <w:r w:rsidRPr="003929AC">
        <w:rPr>
          <w:i/>
          <w:iCs/>
          <w:sz w:val="24"/>
          <w:szCs w:val="24"/>
        </w:rPr>
        <w:t>Метод «Букета проблем».</w:t>
      </w:r>
      <w:r w:rsidRPr="003929AC">
        <w:rPr>
          <w:sz w:val="24"/>
          <w:szCs w:val="24"/>
        </w:rPr>
        <w:t xml:space="preserve"> Способы повышения творческой активности личности. Преодоление </w:t>
      </w:r>
      <w:r w:rsidRPr="003929AC">
        <w:rPr>
          <w:sz w:val="24"/>
          <w:szCs w:val="24"/>
        </w:rPr>
        <w:lastRenderedPageBreak/>
        <w:t xml:space="preserve">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3929AC">
        <w:rPr>
          <w:i/>
          <w:iCs/>
          <w:sz w:val="24"/>
          <w:szCs w:val="24"/>
        </w:rPr>
        <w:t>Метод фокальных объектов.</w:t>
      </w:r>
      <w:r w:rsidRPr="003929AC">
        <w:rPr>
          <w:sz w:val="24"/>
          <w:szCs w:val="24"/>
        </w:rPr>
        <w:t xml:space="preserve"> Алгоритмические методы поиска решений. Морфологический анализ</w:t>
      </w:r>
      <w:r w:rsidRPr="003929AC">
        <w:rPr>
          <w:i/>
          <w:iCs/>
          <w:sz w:val="24"/>
          <w:szCs w:val="24"/>
        </w:rPr>
        <w:t xml:space="preserve">. 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  <w:r w:rsidRPr="003929AC">
        <w:rPr>
          <w:sz w:val="24"/>
          <w:szCs w:val="24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3929AC">
        <w:rPr>
          <w:sz w:val="24"/>
          <w:szCs w:val="24"/>
        </w:rPr>
        <w:t>вариантов</w:t>
      </w:r>
      <w:proofErr w:type="gramEnd"/>
      <w:r w:rsidRPr="003929AC">
        <w:rPr>
          <w:sz w:val="24"/>
          <w:szCs w:val="24"/>
        </w:rPr>
        <w:t xml:space="preserve"> выполняемых школьниками проектов.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Проектные задания школьников. Сборники учебных заданий и упражнений.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 w:firstLine="720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>Анализ резул</w:t>
      </w:r>
      <w:r w:rsidR="00F772CD" w:rsidRPr="003929AC">
        <w:rPr>
          <w:b/>
          <w:bCs/>
          <w:sz w:val="24"/>
          <w:szCs w:val="24"/>
        </w:rPr>
        <w:t>ьтатов проектной деятельности (1</w:t>
      </w:r>
      <w:r w:rsidRPr="003929AC">
        <w:rPr>
          <w:b/>
          <w:bCs/>
          <w:sz w:val="24"/>
          <w:szCs w:val="24"/>
        </w:rPr>
        <w:t xml:space="preserve"> час)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3929AC">
        <w:rPr>
          <w:i/>
          <w:iCs/>
          <w:sz w:val="24"/>
          <w:szCs w:val="24"/>
        </w:rPr>
        <w:t>Проведение испытаний модели или объекта</w:t>
      </w:r>
      <w:r w:rsidRPr="003929AC">
        <w:rPr>
          <w:sz w:val="24"/>
          <w:szCs w:val="24"/>
        </w:rPr>
        <w:t>. Оценка достоверности полученных результатов.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  <w:r w:rsidRPr="003929AC">
        <w:rPr>
          <w:sz w:val="24"/>
          <w:szCs w:val="24"/>
        </w:rPr>
        <w:t xml:space="preserve">Анализ учебных заданий. Подготовка плана анализа собственной проектной деятельности. 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Объекты проектирования школьников. Сборники учебных заданий и упражнений.</w:t>
      </w:r>
    </w:p>
    <w:p w:rsidR="00CD3836" w:rsidRPr="003929AC" w:rsidRDefault="00CD3836" w:rsidP="003929AC">
      <w:pPr>
        <w:pStyle w:val="a3"/>
        <w:ind w:right="-99" w:firstLine="720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 w:firstLine="720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 Презентация резул</w:t>
      </w:r>
      <w:r w:rsidR="00F772CD" w:rsidRPr="003929AC">
        <w:rPr>
          <w:b/>
          <w:bCs/>
          <w:sz w:val="24"/>
          <w:szCs w:val="24"/>
        </w:rPr>
        <w:t>ьтатов проектной деятельности (1</w:t>
      </w:r>
      <w:proofErr w:type="gramStart"/>
      <w:r w:rsidR="00692D9A" w:rsidRPr="003929AC">
        <w:rPr>
          <w:b/>
          <w:bCs/>
          <w:sz w:val="24"/>
          <w:szCs w:val="24"/>
        </w:rPr>
        <w:t xml:space="preserve"> </w:t>
      </w:r>
      <w:r w:rsidR="00DE5A49" w:rsidRPr="003929AC">
        <w:rPr>
          <w:b/>
          <w:bCs/>
          <w:sz w:val="24"/>
          <w:szCs w:val="24"/>
        </w:rPr>
        <w:t xml:space="preserve"> </w:t>
      </w:r>
      <w:r w:rsidRPr="003929AC">
        <w:rPr>
          <w:b/>
          <w:bCs/>
          <w:sz w:val="24"/>
          <w:szCs w:val="24"/>
        </w:rPr>
        <w:t>)</w:t>
      </w:r>
      <w:proofErr w:type="gramEnd"/>
      <w:r w:rsidRPr="003929AC">
        <w:rPr>
          <w:b/>
          <w:bCs/>
          <w:sz w:val="24"/>
          <w:szCs w:val="24"/>
        </w:rPr>
        <w:t xml:space="preserve"> час)</w:t>
      </w:r>
    </w:p>
    <w:p w:rsidR="00CD3836" w:rsidRPr="003929AC" w:rsidRDefault="00CD3836" w:rsidP="003929AC">
      <w:pPr>
        <w:pStyle w:val="a3"/>
        <w:ind w:right="-99" w:firstLine="720"/>
        <w:jc w:val="left"/>
        <w:rPr>
          <w:sz w:val="24"/>
          <w:szCs w:val="24"/>
        </w:rPr>
      </w:pP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CD3836" w:rsidRPr="003929AC" w:rsidRDefault="00CD3836" w:rsidP="003929AC">
      <w:pPr>
        <w:pStyle w:val="a3"/>
        <w:ind w:right="-99"/>
        <w:jc w:val="left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3929AC" w:rsidRDefault="00CD3836" w:rsidP="003929AC">
      <w:pPr>
        <w:pStyle w:val="a3"/>
        <w:ind w:right="-99" w:firstLine="720"/>
        <w:jc w:val="left"/>
        <w:rPr>
          <w:i/>
          <w:iCs/>
          <w:sz w:val="24"/>
          <w:szCs w:val="24"/>
        </w:rPr>
      </w:pPr>
      <w:r w:rsidRPr="003929AC">
        <w:rPr>
          <w:sz w:val="24"/>
          <w:szCs w:val="24"/>
        </w:rPr>
        <w:t xml:space="preserve">Подготовка различных форм презентации результатов собственной проектной деятельности. </w:t>
      </w:r>
      <w:r w:rsidRPr="003929AC">
        <w:rPr>
          <w:i/>
          <w:iCs/>
          <w:sz w:val="24"/>
          <w:szCs w:val="24"/>
        </w:rPr>
        <w:t>Компьютерная презентация.</w:t>
      </w:r>
    </w:p>
    <w:p w:rsidR="00CD3836" w:rsidRPr="003929AC" w:rsidRDefault="00CD3836" w:rsidP="003929AC">
      <w:pPr>
        <w:ind w:right="-99"/>
        <w:jc w:val="both"/>
        <w:rPr>
          <w:i/>
          <w:iCs/>
          <w:sz w:val="24"/>
          <w:szCs w:val="24"/>
          <w:u w:val="single"/>
        </w:rPr>
      </w:pPr>
      <w:r w:rsidRPr="003929AC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3929AC" w:rsidRDefault="00CD3836" w:rsidP="003929AC">
      <w:pPr>
        <w:pStyle w:val="a3"/>
        <w:ind w:right="-99" w:firstLine="720"/>
        <w:jc w:val="both"/>
        <w:rPr>
          <w:sz w:val="24"/>
          <w:szCs w:val="24"/>
        </w:rPr>
      </w:pPr>
      <w:r w:rsidRPr="003929AC">
        <w:rPr>
          <w:sz w:val="24"/>
          <w:szCs w:val="24"/>
        </w:rPr>
        <w:t>Объекты проектирования школьников. Сборники учебных заданий и упражнений.</w:t>
      </w:r>
    </w:p>
    <w:p w:rsidR="00CD3836" w:rsidRPr="003929AC" w:rsidRDefault="00CD3836" w:rsidP="003929AC">
      <w:pPr>
        <w:ind w:right="-765"/>
        <w:jc w:val="center"/>
        <w:rPr>
          <w:sz w:val="24"/>
          <w:szCs w:val="24"/>
        </w:rPr>
      </w:pPr>
    </w:p>
    <w:p w:rsidR="00CD3836" w:rsidRPr="003929AC" w:rsidRDefault="00DF5DC2" w:rsidP="00B71E9C">
      <w:pPr>
        <w:ind w:right="-765"/>
        <w:jc w:val="center"/>
        <w:rPr>
          <w:color w:val="000000"/>
          <w:sz w:val="24"/>
          <w:szCs w:val="24"/>
        </w:rPr>
      </w:pPr>
      <w:r w:rsidRPr="003929AC">
        <w:rPr>
          <w:b/>
          <w:bCs/>
          <w:sz w:val="24"/>
          <w:szCs w:val="24"/>
        </w:rPr>
        <w:br w:type="page"/>
      </w:r>
    </w:p>
    <w:p w:rsidR="00FC4EF1" w:rsidRPr="003929AC" w:rsidRDefault="00FC4EF1" w:rsidP="003929AC">
      <w:pPr>
        <w:rPr>
          <w:sz w:val="24"/>
          <w:szCs w:val="24"/>
        </w:rPr>
        <w:sectPr w:rsidR="00FC4EF1" w:rsidRPr="003929AC" w:rsidSect="000A17BC">
          <w:footerReference w:type="default" r:id="rId7"/>
          <w:pgSz w:w="11906" w:h="16838" w:code="9"/>
          <w:pgMar w:top="540" w:right="851" w:bottom="851" w:left="1134" w:header="720" w:footer="720" w:gutter="0"/>
          <w:cols w:space="720"/>
        </w:sectPr>
      </w:pPr>
    </w:p>
    <w:p w:rsidR="00330ED4" w:rsidRPr="003929AC" w:rsidRDefault="00330ED4" w:rsidP="003929AC">
      <w:pPr>
        <w:jc w:val="center"/>
        <w:rPr>
          <w:b/>
          <w:bCs/>
          <w:kern w:val="2"/>
          <w:sz w:val="24"/>
          <w:szCs w:val="24"/>
        </w:rPr>
      </w:pPr>
      <w:r w:rsidRPr="003929AC">
        <w:rPr>
          <w:b/>
          <w:bCs/>
          <w:kern w:val="2"/>
          <w:sz w:val="24"/>
          <w:szCs w:val="24"/>
        </w:rPr>
        <w:lastRenderedPageBreak/>
        <w:t>КОНТРОЛЬ УРОВНЯ ОБУЧЕНОСТИ</w:t>
      </w:r>
    </w:p>
    <w:p w:rsidR="00897731" w:rsidRPr="003929AC" w:rsidRDefault="00897731" w:rsidP="003929AC">
      <w:pPr>
        <w:tabs>
          <w:tab w:val="left" w:pos="5760"/>
        </w:tabs>
        <w:ind w:firstLine="709"/>
        <w:jc w:val="center"/>
        <w:rPr>
          <w:kern w:val="2"/>
          <w:sz w:val="24"/>
          <w:szCs w:val="24"/>
        </w:rPr>
      </w:pPr>
    </w:p>
    <w:p w:rsidR="00330ED4" w:rsidRPr="003929AC" w:rsidRDefault="00330ED4" w:rsidP="003929AC">
      <w:pPr>
        <w:tabs>
          <w:tab w:val="left" w:pos="5760"/>
        </w:tabs>
        <w:ind w:firstLine="709"/>
        <w:jc w:val="center"/>
        <w:rPr>
          <w:kern w:val="2"/>
          <w:sz w:val="24"/>
          <w:szCs w:val="24"/>
        </w:rPr>
      </w:pPr>
      <w:r w:rsidRPr="003929AC">
        <w:rPr>
          <w:kern w:val="2"/>
          <w:sz w:val="24"/>
          <w:szCs w:val="24"/>
        </w:rPr>
        <w:t>Перечень контрольных и практических работ</w:t>
      </w:r>
    </w:p>
    <w:p w:rsidR="00157B15" w:rsidRPr="003929AC" w:rsidRDefault="00157B15" w:rsidP="003929AC">
      <w:pPr>
        <w:ind w:left="900"/>
        <w:jc w:val="center"/>
        <w:rPr>
          <w:b/>
          <w:bCs/>
          <w:sz w:val="24"/>
          <w:szCs w:val="24"/>
        </w:rPr>
      </w:pPr>
    </w:p>
    <w:p w:rsidR="00330ED4" w:rsidRPr="003929AC" w:rsidRDefault="00157B15" w:rsidP="003929AC">
      <w:pPr>
        <w:ind w:left="900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t xml:space="preserve">Проектные </w:t>
      </w:r>
      <w:r w:rsidR="00330ED4" w:rsidRPr="003929AC">
        <w:rPr>
          <w:b/>
          <w:bCs/>
          <w:sz w:val="24"/>
          <w:szCs w:val="24"/>
        </w:rPr>
        <w:t xml:space="preserve"> работы</w:t>
      </w:r>
      <w:r w:rsidRPr="003929AC">
        <w:rPr>
          <w:b/>
          <w:bCs/>
          <w:sz w:val="24"/>
          <w:szCs w:val="24"/>
        </w:rPr>
        <w:t xml:space="preserve"> 10 класс</w:t>
      </w:r>
    </w:p>
    <w:p w:rsidR="00157B15" w:rsidRPr="003929AC" w:rsidRDefault="00157B15" w:rsidP="003929AC">
      <w:pPr>
        <w:ind w:left="900"/>
        <w:jc w:val="center"/>
        <w:rPr>
          <w:b/>
          <w:bCs/>
          <w:sz w:val="24"/>
          <w:szCs w:val="24"/>
        </w:rPr>
      </w:pPr>
    </w:p>
    <w:tbl>
      <w:tblPr>
        <w:tblStyle w:val="af0"/>
        <w:tblW w:w="10413" w:type="dxa"/>
        <w:tblInd w:w="828" w:type="dxa"/>
        <w:tblLook w:val="01E0"/>
      </w:tblPr>
      <w:tblGrid>
        <w:gridCol w:w="594"/>
        <w:gridCol w:w="958"/>
        <w:gridCol w:w="7268"/>
        <w:gridCol w:w="1593"/>
      </w:tblGrid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29A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3929AC">
              <w:rPr>
                <w:kern w:val="2"/>
                <w:sz w:val="24"/>
                <w:szCs w:val="24"/>
              </w:rPr>
              <w:t>/</w:t>
            </w:r>
            <w:proofErr w:type="spellStart"/>
            <w:r w:rsidRPr="003929AC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Кол</w:t>
            </w:r>
            <w:proofErr w:type="gramStart"/>
            <w:r w:rsidRPr="003929AC">
              <w:rPr>
                <w:kern w:val="2"/>
                <w:sz w:val="24"/>
                <w:szCs w:val="24"/>
              </w:rPr>
              <w:t>.</w:t>
            </w:r>
            <w:proofErr w:type="gramEnd"/>
            <w:r w:rsidRPr="003929AC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929AC">
              <w:rPr>
                <w:kern w:val="2"/>
                <w:sz w:val="24"/>
                <w:szCs w:val="24"/>
              </w:rPr>
              <w:t>ч</w:t>
            </w:r>
            <w:proofErr w:type="gramEnd"/>
            <w:r w:rsidRPr="003929AC">
              <w:rPr>
                <w:kern w:val="2"/>
                <w:sz w:val="24"/>
                <w:szCs w:val="24"/>
              </w:rPr>
              <w:t>асов</w:t>
            </w:r>
          </w:p>
        </w:tc>
        <w:tc>
          <w:tcPr>
            <w:tcW w:w="726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Тема творческих проектов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Сроки проведения</w:t>
            </w: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Экологические аспекты озеленения.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1 четверть</w:t>
            </w: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Оценка воздействия человека на окружающую среду.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Актуальное интервью.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Экологическое значение зелёных насаждений.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3929AC">
              <w:rPr>
                <w:color w:val="000000"/>
                <w:sz w:val="24"/>
                <w:szCs w:val="24"/>
              </w:rPr>
              <w:t>Экогенный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характер респираторных заболеваний.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Система канализации и очистные сооружения д.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Калитино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Системы водоснабжения жилого одноэтажного дома.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Разработка конструкции системы капельного полива.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Утилизация отходов металлов и пластмасс.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Сборка модулей механизмов и передач из деталей наборов типа «Конструктор».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Самооценка возможностей индивидуальной трудовой деятельности.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Выполнение эскиза детской комнаты.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Санитарно-гигиенические требования к предметам и средствам ухода за кожей и волосами.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Оформление интерьера декоративными растениями.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Эскизы карнавальных костюмов на темы русских народных сказок.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Изготовление сувенира.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Блюда национальной кухни для традиционных праздников.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Эскиз интерьера кухни.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Экологические аспекты озеленения.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Оценка воздействия человека на окружающую среду.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Актуальное интервью.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Экологическое значение зелёных насаждений.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3929AC">
              <w:rPr>
                <w:color w:val="000000"/>
                <w:sz w:val="24"/>
                <w:szCs w:val="24"/>
              </w:rPr>
              <w:t>Экогенный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характер респираторных заболеваний.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Система канализации и очистные сооружения д.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Калитино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Системы водоснабжения жилого одноэтажного дома.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Разработка конструкции системы капельного полива.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Утилизация отходов металлов и пластмасс. 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>
        <w:tc>
          <w:tcPr>
            <w:tcW w:w="594" w:type="dxa"/>
          </w:tcPr>
          <w:p w:rsidR="00157B15" w:rsidRPr="003929AC" w:rsidRDefault="00157B15" w:rsidP="003929AC">
            <w:pPr>
              <w:tabs>
                <w:tab w:val="left" w:pos="5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3929AC" w:rsidRDefault="00157B15" w:rsidP="003929AC">
            <w:pPr>
              <w:tabs>
                <w:tab w:val="left" w:pos="57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>Сборка модулей механизмов и передач из деталей наборов типа «Конструктор».</w:t>
            </w:r>
          </w:p>
        </w:tc>
        <w:tc>
          <w:tcPr>
            <w:tcW w:w="1593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57B15" w:rsidRPr="003929AC" w:rsidRDefault="00157B15" w:rsidP="003929AC">
      <w:pPr>
        <w:ind w:left="900"/>
        <w:jc w:val="center"/>
        <w:rPr>
          <w:b/>
          <w:bCs/>
          <w:sz w:val="24"/>
          <w:szCs w:val="24"/>
        </w:rPr>
      </w:pPr>
    </w:p>
    <w:p w:rsidR="00157B15" w:rsidRPr="003929AC" w:rsidRDefault="00157B15" w:rsidP="003929AC">
      <w:pPr>
        <w:ind w:left="900"/>
        <w:jc w:val="center"/>
        <w:rPr>
          <w:b/>
          <w:bCs/>
          <w:sz w:val="24"/>
          <w:szCs w:val="24"/>
        </w:rPr>
      </w:pPr>
      <w:r w:rsidRPr="003929AC">
        <w:rPr>
          <w:b/>
          <w:bCs/>
          <w:sz w:val="24"/>
          <w:szCs w:val="24"/>
        </w:rPr>
        <w:br w:type="page"/>
      </w:r>
      <w:r w:rsidRPr="003929AC">
        <w:rPr>
          <w:b/>
          <w:bCs/>
          <w:sz w:val="24"/>
          <w:szCs w:val="24"/>
        </w:rPr>
        <w:lastRenderedPageBreak/>
        <w:t>Практические работы 10 класс</w:t>
      </w:r>
    </w:p>
    <w:p w:rsidR="00157B15" w:rsidRPr="003929AC" w:rsidRDefault="00157B15" w:rsidP="003929AC">
      <w:pPr>
        <w:rPr>
          <w:sz w:val="24"/>
          <w:szCs w:val="24"/>
        </w:rPr>
      </w:pPr>
    </w:p>
    <w:tbl>
      <w:tblPr>
        <w:tblStyle w:val="af0"/>
        <w:tblpPr w:leftFromText="180" w:rightFromText="180" w:vertAnchor="text" w:tblpX="1209" w:tblpY="1"/>
        <w:tblOverlap w:val="never"/>
        <w:tblW w:w="9355" w:type="dxa"/>
        <w:tblLook w:val="01E0"/>
      </w:tblPr>
      <w:tblGrid>
        <w:gridCol w:w="936"/>
        <w:gridCol w:w="905"/>
        <w:gridCol w:w="5210"/>
        <w:gridCol w:w="2304"/>
      </w:tblGrid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29A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3929AC">
              <w:rPr>
                <w:kern w:val="2"/>
                <w:sz w:val="24"/>
                <w:szCs w:val="24"/>
              </w:rPr>
              <w:t>/</w:t>
            </w:r>
            <w:proofErr w:type="spellStart"/>
            <w:r w:rsidRPr="003929AC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Кол</w:t>
            </w:r>
            <w:proofErr w:type="gramStart"/>
            <w:r w:rsidRPr="003929AC">
              <w:rPr>
                <w:kern w:val="2"/>
                <w:sz w:val="24"/>
                <w:szCs w:val="24"/>
              </w:rPr>
              <w:t>.</w:t>
            </w:r>
            <w:proofErr w:type="gramEnd"/>
            <w:r w:rsidRPr="003929AC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929AC">
              <w:rPr>
                <w:kern w:val="2"/>
                <w:sz w:val="24"/>
                <w:szCs w:val="24"/>
              </w:rPr>
              <w:t>ч</w:t>
            </w:r>
            <w:proofErr w:type="gramEnd"/>
            <w:r w:rsidRPr="003929AC">
              <w:rPr>
                <w:kern w:val="2"/>
                <w:sz w:val="24"/>
                <w:szCs w:val="24"/>
              </w:rPr>
              <w:t>асов</w:t>
            </w:r>
          </w:p>
        </w:tc>
        <w:tc>
          <w:tcPr>
            <w:tcW w:w="5610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Тема практических работ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Сроки проведения</w:t>
            </w: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  <w:r w:rsidRPr="003929A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Тестирование на изучение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(способности к творчеству). Незавершенные фигуры (тест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Решение необычных ситуаций (тест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Рассказ по картинке (тест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Методика «Четыре скрепки» (тест О.И.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Моткова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Методика «Девять точек» (тест Я.А. Пономарёва).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3929AC" w:rsidRDefault="00157B15" w:rsidP="003929AC">
            <w:p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3929AC">
              <w:rPr>
                <w:color w:val="000000"/>
                <w:sz w:val="24"/>
                <w:szCs w:val="24"/>
              </w:rPr>
              <w:t>Тест-опросник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Г.Девиса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Тестирование для отбора в группу генераторов идей и в группу аналитиков.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Решение задач на генерирование идей, на применение метода контрольных вопросов, на применение метода обратной мозговой атаки и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синектических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задач.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Составление таблиц значимых параметров с помощью морфологического анализа (выбор подходящей профессии).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Решение задач с применением АРИЗ.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Тестирование на изучение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(способности к творчеству). Незавершенные фигуры (тест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Решение необычных ситуаций (тест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3929AC" w:rsidRDefault="00157B15" w:rsidP="003929AC">
            <w:p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Рассказ по картинке (тест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Методика «Четыре скрепки» (тест О.И.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Моткова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Методика «Девять точек» (тест Я.А. Пономарёва).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3929AC">
              <w:rPr>
                <w:color w:val="000000"/>
                <w:sz w:val="24"/>
                <w:szCs w:val="24"/>
              </w:rPr>
              <w:t>Тест-опросник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9AC">
              <w:rPr>
                <w:color w:val="000000"/>
                <w:sz w:val="24"/>
                <w:szCs w:val="24"/>
              </w:rPr>
              <w:t>Г.Девиса</w:t>
            </w:r>
            <w:proofErr w:type="spellEnd"/>
            <w:r w:rsidRPr="003929A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3929AC" w:rsidTr="003929AC">
        <w:tc>
          <w:tcPr>
            <w:tcW w:w="402" w:type="dxa"/>
          </w:tcPr>
          <w:p w:rsidR="00157B15" w:rsidRPr="003929AC" w:rsidRDefault="00157B15" w:rsidP="003929AC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3929AC" w:rsidRDefault="00157B15" w:rsidP="003929AC">
            <w:pPr>
              <w:tabs>
                <w:tab w:val="left" w:pos="5760"/>
              </w:tabs>
              <w:overflowPunct/>
              <w:autoSpaceDE/>
              <w:autoSpaceDN/>
              <w:adjustRightInd/>
              <w:ind w:hanging="72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3929AC" w:rsidRDefault="00157B15" w:rsidP="003929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29AC">
              <w:rPr>
                <w:color w:val="000000"/>
                <w:sz w:val="24"/>
                <w:szCs w:val="24"/>
              </w:rPr>
              <w:t xml:space="preserve">Тестирование для отбора в группу генераторов идей и в группу аналитиков. </w:t>
            </w:r>
          </w:p>
        </w:tc>
        <w:tc>
          <w:tcPr>
            <w:tcW w:w="2422" w:type="dxa"/>
          </w:tcPr>
          <w:p w:rsidR="00157B15" w:rsidRPr="003929AC" w:rsidRDefault="00157B15" w:rsidP="003929AC">
            <w:pPr>
              <w:tabs>
                <w:tab w:val="left" w:pos="5760"/>
              </w:tabs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57B15" w:rsidRPr="003929AC" w:rsidRDefault="00157B15" w:rsidP="003929AC">
      <w:pPr>
        <w:pStyle w:val="2"/>
        <w:tabs>
          <w:tab w:val="left" w:pos="7110"/>
        </w:tabs>
        <w:spacing w:before="360"/>
        <w:ind w:left="900"/>
        <w:jc w:val="left"/>
        <w:rPr>
          <w:sz w:val="24"/>
          <w:szCs w:val="24"/>
        </w:rPr>
      </w:pPr>
    </w:p>
    <w:p w:rsidR="00157B15" w:rsidRPr="003929AC" w:rsidRDefault="00157B15" w:rsidP="003929AC">
      <w:pPr>
        <w:pStyle w:val="2"/>
        <w:tabs>
          <w:tab w:val="left" w:pos="7110"/>
        </w:tabs>
        <w:spacing w:before="360"/>
        <w:ind w:left="900"/>
        <w:jc w:val="left"/>
        <w:rPr>
          <w:sz w:val="24"/>
          <w:szCs w:val="24"/>
        </w:rPr>
      </w:pPr>
    </w:p>
    <w:p w:rsidR="00157B15" w:rsidRPr="003929AC" w:rsidRDefault="00157B15" w:rsidP="003929AC">
      <w:pPr>
        <w:pStyle w:val="2"/>
        <w:tabs>
          <w:tab w:val="left" w:pos="7110"/>
        </w:tabs>
        <w:spacing w:before="360"/>
        <w:ind w:left="900"/>
        <w:jc w:val="left"/>
        <w:rPr>
          <w:sz w:val="24"/>
          <w:szCs w:val="24"/>
        </w:rPr>
      </w:pPr>
    </w:p>
    <w:p w:rsidR="00157B15" w:rsidRPr="003929AC" w:rsidRDefault="00157B15" w:rsidP="003929AC">
      <w:pPr>
        <w:pStyle w:val="2"/>
        <w:tabs>
          <w:tab w:val="left" w:pos="7110"/>
        </w:tabs>
        <w:spacing w:before="360"/>
        <w:ind w:left="900"/>
        <w:jc w:val="left"/>
        <w:rPr>
          <w:sz w:val="24"/>
          <w:szCs w:val="24"/>
        </w:rPr>
      </w:pPr>
    </w:p>
    <w:p w:rsidR="00157B15" w:rsidRPr="003929AC" w:rsidRDefault="00157B15" w:rsidP="003929AC">
      <w:pPr>
        <w:pStyle w:val="2"/>
        <w:tabs>
          <w:tab w:val="left" w:pos="7110"/>
        </w:tabs>
        <w:spacing w:before="360"/>
        <w:ind w:left="900"/>
        <w:jc w:val="left"/>
        <w:rPr>
          <w:sz w:val="24"/>
          <w:szCs w:val="24"/>
        </w:rPr>
      </w:pPr>
    </w:p>
    <w:p w:rsidR="00157B15" w:rsidRPr="003929AC" w:rsidRDefault="00157B15" w:rsidP="003929AC">
      <w:pPr>
        <w:pStyle w:val="2"/>
        <w:tabs>
          <w:tab w:val="left" w:pos="7110"/>
        </w:tabs>
        <w:spacing w:before="360"/>
        <w:ind w:left="900"/>
        <w:jc w:val="left"/>
        <w:rPr>
          <w:sz w:val="24"/>
          <w:szCs w:val="24"/>
        </w:rPr>
      </w:pPr>
      <w:r w:rsidRPr="003929AC">
        <w:rPr>
          <w:sz w:val="24"/>
          <w:szCs w:val="24"/>
        </w:rPr>
        <w:br w:type="textWrapping" w:clear="all"/>
      </w:r>
    </w:p>
    <w:p w:rsidR="00330ED4" w:rsidRPr="003929AC" w:rsidRDefault="00330ED4" w:rsidP="003929AC">
      <w:pPr>
        <w:rPr>
          <w:sz w:val="24"/>
          <w:szCs w:val="24"/>
        </w:rPr>
      </w:pPr>
    </w:p>
    <w:p w:rsidR="00330ED4" w:rsidRPr="003929AC" w:rsidRDefault="00330ED4" w:rsidP="003929AC">
      <w:pPr>
        <w:rPr>
          <w:sz w:val="24"/>
          <w:szCs w:val="24"/>
        </w:rPr>
      </w:pPr>
    </w:p>
    <w:p w:rsidR="00330ED4" w:rsidRPr="003929AC" w:rsidRDefault="00330ED4" w:rsidP="00986578">
      <w:pPr>
        <w:rPr>
          <w:sz w:val="24"/>
          <w:szCs w:val="24"/>
        </w:rPr>
      </w:pPr>
    </w:p>
    <w:sectPr w:rsidR="00330ED4" w:rsidRPr="003929AC" w:rsidSect="009054FB">
      <w:footerReference w:type="default" r:id="rId8"/>
      <w:pgSz w:w="11906" w:h="16838"/>
      <w:pgMar w:top="902" w:right="539" w:bottom="71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78" w:rsidRDefault="00386678">
      <w:r>
        <w:separator/>
      </w:r>
    </w:p>
  </w:endnote>
  <w:endnote w:type="continuationSeparator" w:id="0">
    <w:p w:rsidR="00386678" w:rsidRDefault="0038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25" w:rsidRDefault="00E47D17" w:rsidP="00037B06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2F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D84">
      <w:rPr>
        <w:rStyle w:val="a5"/>
        <w:noProof/>
      </w:rPr>
      <w:t>5</w:t>
    </w:r>
    <w:r>
      <w:rPr>
        <w:rStyle w:val="a5"/>
      </w:rPr>
      <w:fldChar w:fldCharType="end"/>
    </w:r>
  </w:p>
  <w:p w:rsidR="00732F25" w:rsidRDefault="00732F25" w:rsidP="00D238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51" w:rsidRDefault="00E47D17" w:rsidP="0027538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7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D84">
      <w:rPr>
        <w:rStyle w:val="a5"/>
        <w:noProof/>
      </w:rPr>
      <w:t>10</w:t>
    </w:r>
    <w:r>
      <w:rPr>
        <w:rStyle w:val="a5"/>
      </w:rPr>
      <w:fldChar w:fldCharType="end"/>
    </w:r>
  </w:p>
  <w:p w:rsidR="00820751" w:rsidRDefault="00820751" w:rsidP="00FC4E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78" w:rsidRDefault="00386678">
      <w:r>
        <w:separator/>
      </w:r>
    </w:p>
  </w:footnote>
  <w:footnote w:type="continuationSeparator" w:id="0">
    <w:p w:rsidR="00386678" w:rsidRDefault="00386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E32827"/>
    <w:multiLevelType w:val="multilevel"/>
    <w:tmpl w:val="F328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00D42"/>
    <w:multiLevelType w:val="multilevel"/>
    <w:tmpl w:val="8BBE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A57DF8"/>
    <w:multiLevelType w:val="hybridMultilevel"/>
    <w:tmpl w:val="B2F4E4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A36A93"/>
    <w:multiLevelType w:val="hybridMultilevel"/>
    <w:tmpl w:val="8BBE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F00A6F"/>
    <w:multiLevelType w:val="hybridMultilevel"/>
    <w:tmpl w:val="04C8D94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8477ED"/>
    <w:multiLevelType w:val="hybridMultilevel"/>
    <w:tmpl w:val="1ABC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21A9B"/>
    <w:multiLevelType w:val="hybridMultilevel"/>
    <w:tmpl w:val="B44C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4D60236"/>
    <w:multiLevelType w:val="multilevel"/>
    <w:tmpl w:val="DFF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B754F1"/>
    <w:multiLevelType w:val="multilevel"/>
    <w:tmpl w:val="04C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182B33"/>
    <w:multiLevelType w:val="hybridMultilevel"/>
    <w:tmpl w:val="F32802D4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B35FC5"/>
    <w:multiLevelType w:val="multilevel"/>
    <w:tmpl w:val="04C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377398"/>
    <w:multiLevelType w:val="hybridMultilevel"/>
    <w:tmpl w:val="C3F8A53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097906"/>
    <w:multiLevelType w:val="multilevel"/>
    <w:tmpl w:val="B4AA7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D947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41B366F"/>
    <w:multiLevelType w:val="hybridMultilevel"/>
    <w:tmpl w:val="DFFC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3"/>
  </w:num>
  <w:num w:numId="5">
    <w:abstractNumId w:val="9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20"/>
  </w:num>
  <w:num w:numId="14">
    <w:abstractNumId w:val="11"/>
  </w:num>
  <w:num w:numId="15">
    <w:abstractNumId w:val="14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1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3836"/>
    <w:rsid w:val="000057DC"/>
    <w:rsid w:val="00037B06"/>
    <w:rsid w:val="000468AD"/>
    <w:rsid w:val="00074A2A"/>
    <w:rsid w:val="000A17BC"/>
    <w:rsid w:val="000A4292"/>
    <w:rsid w:val="000B396D"/>
    <w:rsid w:val="001045F5"/>
    <w:rsid w:val="00135A2F"/>
    <w:rsid w:val="00157B15"/>
    <w:rsid w:val="00192456"/>
    <w:rsid w:val="001B1813"/>
    <w:rsid w:val="001E584E"/>
    <w:rsid w:val="00217438"/>
    <w:rsid w:val="00275380"/>
    <w:rsid w:val="00292A0A"/>
    <w:rsid w:val="00330ED4"/>
    <w:rsid w:val="00345BC7"/>
    <w:rsid w:val="00386678"/>
    <w:rsid w:val="003929AC"/>
    <w:rsid w:val="00392A81"/>
    <w:rsid w:val="00446495"/>
    <w:rsid w:val="0067363A"/>
    <w:rsid w:val="00692D9A"/>
    <w:rsid w:val="006A6ED6"/>
    <w:rsid w:val="006B0766"/>
    <w:rsid w:val="006E1F58"/>
    <w:rsid w:val="00732F25"/>
    <w:rsid w:val="00737D84"/>
    <w:rsid w:val="007748D3"/>
    <w:rsid w:val="0077618D"/>
    <w:rsid w:val="00820751"/>
    <w:rsid w:val="00830301"/>
    <w:rsid w:val="008329A8"/>
    <w:rsid w:val="00861688"/>
    <w:rsid w:val="00897731"/>
    <w:rsid w:val="008A5B79"/>
    <w:rsid w:val="009054FB"/>
    <w:rsid w:val="0093471B"/>
    <w:rsid w:val="00941B74"/>
    <w:rsid w:val="00952827"/>
    <w:rsid w:val="00986578"/>
    <w:rsid w:val="00B0776C"/>
    <w:rsid w:val="00B71E9C"/>
    <w:rsid w:val="00B85576"/>
    <w:rsid w:val="00B9472A"/>
    <w:rsid w:val="00BC7F10"/>
    <w:rsid w:val="00BE3D88"/>
    <w:rsid w:val="00C312ED"/>
    <w:rsid w:val="00CD3836"/>
    <w:rsid w:val="00D238A9"/>
    <w:rsid w:val="00DC6189"/>
    <w:rsid w:val="00DE5A49"/>
    <w:rsid w:val="00DE7056"/>
    <w:rsid w:val="00DF5DC2"/>
    <w:rsid w:val="00E47D17"/>
    <w:rsid w:val="00E6349C"/>
    <w:rsid w:val="00EC3D08"/>
    <w:rsid w:val="00F57FB9"/>
    <w:rsid w:val="00F73015"/>
    <w:rsid w:val="00F772CD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383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E5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D3836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E584E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CD3836"/>
    <w:pPr>
      <w:keepNext/>
      <w:ind w:firstLine="851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584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D3836"/>
    <w:rPr>
      <w:rFonts w:cs="Times New Roman"/>
    </w:rPr>
  </w:style>
  <w:style w:type="paragraph" w:styleId="a6">
    <w:name w:val="footer"/>
    <w:basedOn w:val="a"/>
    <w:link w:val="a7"/>
    <w:uiPriority w:val="99"/>
    <w:rsid w:val="00CD383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E584E"/>
    <w:rPr>
      <w:rFonts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rsid w:val="00CD383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E584E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CD3836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D238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E584E"/>
    <w:rPr>
      <w:rFonts w:cs="Times New Roman"/>
      <w:sz w:val="28"/>
      <w:szCs w:val="28"/>
    </w:rPr>
  </w:style>
  <w:style w:type="paragraph" w:styleId="ad">
    <w:name w:val="Normal (Web)"/>
    <w:basedOn w:val="a"/>
    <w:uiPriority w:val="99"/>
    <w:rsid w:val="00FC4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FC4EF1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FC4EF1"/>
    <w:rPr>
      <w:rFonts w:cs="Times New Roman"/>
      <w:i/>
      <w:iCs/>
    </w:rPr>
  </w:style>
  <w:style w:type="character" w:customStyle="1" w:styleId="small">
    <w:name w:val="small"/>
    <w:basedOn w:val="a0"/>
    <w:uiPriority w:val="99"/>
    <w:rsid w:val="00861688"/>
    <w:rPr>
      <w:rFonts w:cs="Times New Roman"/>
    </w:rPr>
  </w:style>
  <w:style w:type="paragraph" w:customStyle="1" w:styleId="1">
    <w:name w:val="Знак1"/>
    <w:basedOn w:val="a"/>
    <w:uiPriority w:val="99"/>
    <w:rsid w:val="0086168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99"/>
    <w:rsid w:val="008616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8329A8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8329A8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3216</Words>
  <Characters>25389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>bsu</Company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subject/>
  <dc:creator>nikiforov</dc:creator>
  <cp:keywords/>
  <dc:description/>
  <cp:lastModifiedBy>Admin</cp:lastModifiedBy>
  <cp:revision>5</cp:revision>
  <cp:lastPrinted>2011-11-03T08:42:00Z</cp:lastPrinted>
  <dcterms:created xsi:type="dcterms:W3CDTF">2017-09-07T12:05:00Z</dcterms:created>
  <dcterms:modified xsi:type="dcterms:W3CDTF">2017-09-09T07:41:00Z</dcterms:modified>
</cp:coreProperties>
</file>