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A" w:rsidRPr="00940A8A" w:rsidRDefault="00940A8A" w:rsidP="0094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40A8A">
        <w:rPr>
          <w:rFonts w:ascii="Times New Roman" w:hAnsi="Times New Roman" w:cs="Times New Roman"/>
          <w:sz w:val="24"/>
          <w:szCs w:val="24"/>
        </w:rPr>
        <w:t>Сулгачинская</w:t>
      </w:r>
      <w:proofErr w:type="spellEnd"/>
      <w:r w:rsidRPr="00940A8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940A8A" w:rsidRPr="00940A8A" w:rsidRDefault="00940A8A" w:rsidP="0094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40A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40A8A">
        <w:rPr>
          <w:rFonts w:ascii="Times New Roman" w:hAnsi="Times New Roman" w:cs="Times New Roman"/>
          <w:sz w:val="24"/>
          <w:szCs w:val="24"/>
        </w:rPr>
        <w:t xml:space="preserve">онстантинова </w:t>
      </w:r>
      <w:proofErr w:type="spellStart"/>
      <w:r w:rsidRPr="00940A8A">
        <w:rPr>
          <w:rFonts w:ascii="Times New Roman" w:hAnsi="Times New Roman" w:cs="Times New Roman"/>
          <w:sz w:val="24"/>
          <w:szCs w:val="24"/>
        </w:rPr>
        <w:t>И.И.-ДэлэгээтУйбаан</w:t>
      </w:r>
      <w:proofErr w:type="spellEnd"/>
      <w:r w:rsidRPr="00940A8A">
        <w:rPr>
          <w:rFonts w:ascii="Times New Roman" w:hAnsi="Times New Roman" w:cs="Times New Roman"/>
          <w:sz w:val="24"/>
          <w:szCs w:val="24"/>
        </w:rPr>
        <w:t>»</w:t>
      </w:r>
    </w:p>
    <w:p w:rsidR="00940A8A" w:rsidRPr="00940A8A" w:rsidRDefault="00940A8A" w:rsidP="0094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940A8A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940A8A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940A8A" w:rsidRPr="00940A8A" w:rsidRDefault="00940A8A" w:rsidP="0094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"Рассмотрено»</w:t>
      </w:r>
      <w:r w:rsidRPr="00940A8A">
        <w:rPr>
          <w:rFonts w:ascii="Times New Roman" w:hAnsi="Times New Roman" w:cs="Times New Roman"/>
          <w:sz w:val="24"/>
          <w:szCs w:val="24"/>
        </w:rPr>
        <w:tab/>
        <w:t xml:space="preserve">                «Согласовано»                                               «Утверждаю»</w:t>
      </w:r>
    </w:p>
    <w:p w:rsidR="00940A8A" w:rsidRPr="00940A8A" w:rsidRDefault="00940A8A" w:rsidP="0094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940A8A" w:rsidRPr="00940A8A" w:rsidRDefault="00940A8A" w:rsidP="0094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гуманитарного цикла               зам. директора по УМР                                   директор школы</w:t>
      </w:r>
    </w:p>
    <w:p w:rsidR="00940A8A" w:rsidRPr="00940A8A" w:rsidRDefault="00940A8A" w:rsidP="0094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Протокол №1</w:t>
      </w:r>
      <w:r w:rsidRPr="00940A8A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_______/</w:t>
      </w:r>
      <w:proofErr w:type="spellStart"/>
      <w:r w:rsidRPr="00940A8A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940A8A">
        <w:rPr>
          <w:rFonts w:ascii="Times New Roman" w:hAnsi="Times New Roman" w:cs="Times New Roman"/>
          <w:sz w:val="24"/>
          <w:szCs w:val="24"/>
        </w:rPr>
        <w:t xml:space="preserve"> И.С./                _________ Никифоров А.И.</w:t>
      </w:r>
    </w:p>
    <w:p w:rsidR="00940A8A" w:rsidRPr="00940A8A" w:rsidRDefault="00940A8A" w:rsidP="0094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«__» _______ 2017 г.          «___» ________2017 г.                             «___» ________ 2017 г.</w:t>
      </w:r>
      <w:r w:rsidRPr="00940A8A">
        <w:rPr>
          <w:rFonts w:ascii="Times New Roman" w:hAnsi="Times New Roman" w:cs="Times New Roman"/>
          <w:sz w:val="24"/>
          <w:szCs w:val="24"/>
        </w:rPr>
        <w:tab/>
      </w:r>
    </w:p>
    <w:p w:rsidR="00940A8A" w:rsidRPr="00940A8A" w:rsidRDefault="00940A8A" w:rsidP="00940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ab/>
      </w:r>
      <w:r w:rsidRPr="00940A8A">
        <w:rPr>
          <w:rFonts w:ascii="Times New Roman" w:hAnsi="Times New Roman" w:cs="Times New Roman"/>
          <w:sz w:val="24"/>
          <w:szCs w:val="24"/>
        </w:rPr>
        <w:tab/>
      </w: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Рабочая учебная программа</w:t>
      </w: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Предпринимательство</w:t>
      </w: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для 10-11 классов</w:t>
      </w: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протокол №1</w:t>
      </w: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"___"_________2017 г.</w:t>
      </w: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Учитель: Стручков Иосиф Афанасьевич.</w:t>
      </w: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8A"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940A8A" w:rsidRPr="00940A8A" w:rsidRDefault="00940A8A" w:rsidP="00940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8A" w:rsidRPr="00940A8A" w:rsidRDefault="00940A8A" w:rsidP="00940A8A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lastRenderedPageBreak/>
        <w:t>Пояснительная записка</w:t>
      </w:r>
    </w:p>
    <w:p w:rsidR="00940A8A" w:rsidRPr="00940A8A" w:rsidRDefault="00940A8A" w:rsidP="00940A8A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>«Республика Саха (Якутия) интенсивно развивается, перед нами стоят масштабные задачи, решение которых во многом зависит от грамотных управленцев, квалификационных рабочих и других специалистов во всех сферах экономики, особенно в малом бизнесе».</w:t>
      </w:r>
    </w:p>
    <w:p w:rsidR="00940A8A" w:rsidRPr="00940A8A" w:rsidRDefault="00940A8A" w:rsidP="00940A8A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 xml:space="preserve">Е.И.Кормилицына, </w:t>
      </w:r>
    </w:p>
    <w:p w:rsidR="00940A8A" w:rsidRPr="00940A8A" w:rsidRDefault="00940A8A" w:rsidP="00940A8A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>министр по делам предпринимательства и развития туризма РС (Я)</w:t>
      </w:r>
    </w:p>
    <w:p w:rsidR="00940A8A" w:rsidRPr="00940A8A" w:rsidRDefault="00940A8A" w:rsidP="00940A8A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</w:rPr>
      </w:pPr>
    </w:p>
    <w:p w:rsidR="00940A8A" w:rsidRPr="00940A8A" w:rsidRDefault="00940A8A" w:rsidP="00940A8A">
      <w:pPr>
        <w:pStyle w:val="2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         Перед выпускниками школ стоит серьезная задача  - выбрать будущую профессию. Важно не ошибиться в своем выборе, поэтому молодым людям нужно как можно больше знать о разных специальностях.</w:t>
      </w:r>
    </w:p>
    <w:p w:rsidR="00940A8A" w:rsidRPr="00940A8A" w:rsidRDefault="00940A8A" w:rsidP="00940A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 xml:space="preserve">Предпринимательская деятельность – одно из самых интересных занятий, требующих, однако, полной самоотдачи. </w:t>
      </w:r>
    </w:p>
    <w:p w:rsidR="00940A8A" w:rsidRPr="00940A8A" w:rsidRDefault="00940A8A" w:rsidP="00940A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>Знание экономики необходимо не только экономисту и предпринимателю. Любой человек должен принимать простые экономические решения, понимая при этом, что за ними стоит.</w:t>
      </w:r>
    </w:p>
    <w:p w:rsidR="00940A8A" w:rsidRPr="00940A8A" w:rsidRDefault="00940A8A" w:rsidP="00940A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 xml:space="preserve"> «Основы предпринимательской деятельности» — это элективный межпредметный интегративный курс на деятельностной основе.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 Данная программа знакомит учащихся с базовыми понятиями и основными закономерностями рыночной экономики и предпринимательства. Интегрируя в рамках предпринимательской деятельности знания из многих предметных областей (экономики, права, обществознания, психологии и др.), этот курс позволяет обеспечить учащимся целостное видение социально-экономических ситуаций. Кроме того, существенной характеристикой предпринимательства является экономическая свобода, то есть возможность самостоятельно принимать решения по поиску и выбору формы, вида и сферы хозяйственной активности, методов ее осуществления, использованию продукта и дохода, ею приносимого. Это создает условия для моделирования различных вариантов действий, оценки и анализа их последствий и построения системы ориентиров для выбора и реализации эффективных способов. Именно поэтому данный курс потенциально способен обеспечить все необходимые условия для выбора учащимися профиля дальнейшего обучения и формирования у них после этого выбора обобщенных, а также частных предпринимательских умений и навыков, имеющих, прежде всего, практическую направленность. Изучение основ предпринимательства в школе позволяет дать старшим школьникам такие знания и умения, которые способны максимально облегчить им процесс соци</w:t>
      </w:r>
      <w:r w:rsidRPr="00940A8A">
        <w:rPr>
          <w:color w:val="000000"/>
          <w:sz w:val="22"/>
          <w:szCs w:val="22"/>
        </w:rPr>
        <w:softHyphen/>
        <w:t>альной и трудовой адаптации после школы, самоопределения на рын</w:t>
      </w:r>
      <w:r w:rsidRPr="00940A8A">
        <w:rPr>
          <w:color w:val="000000"/>
          <w:sz w:val="22"/>
          <w:szCs w:val="22"/>
        </w:rPr>
        <w:softHyphen/>
        <w:t>ке труда. Причем полученные знания в области предпринимательства позволят им при желании включиться в цивилизованный малый биз</w:t>
      </w:r>
      <w:r w:rsidRPr="00940A8A">
        <w:rPr>
          <w:color w:val="000000"/>
          <w:sz w:val="22"/>
          <w:szCs w:val="22"/>
        </w:rPr>
        <w:softHyphen/>
        <w:t xml:space="preserve">нес, на любом этапе завершения образования.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iCs/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Рабочая программа составлена</w:t>
      </w:r>
      <w:r w:rsidRPr="00940A8A">
        <w:rPr>
          <w:color w:val="000000"/>
          <w:sz w:val="22"/>
          <w:szCs w:val="22"/>
          <w:u w:val="single"/>
        </w:rPr>
        <w:t xml:space="preserve"> </w:t>
      </w:r>
      <w:r w:rsidRPr="00940A8A">
        <w:rPr>
          <w:iCs/>
          <w:color w:val="000000"/>
          <w:sz w:val="22"/>
          <w:szCs w:val="22"/>
        </w:rPr>
        <w:t xml:space="preserve">учебника </w:t>
      </w:r>
      <w:proofErr w:type="spellStart"/>
      <w:r w:rsidRPr="00940A8A">
        <w:rPr>
          <w:iCs/>
          <w:color w:val="000000"/>
          <w:sz w:val="22"/>
          <w:szCs w:val="22"/>
        </w:rPr>
        <w:t>Харенко</w:t>
      </w:r>
      <w:proofErr w:type="spellEnd"/>
      <w:r w:rsidRPr="00940A8A">
        <w:rPr>
          <w:iCs/>
          <w:color w:val="000000"/>
          <w:sz w:val="22"/>
          <w:szCs w:val="22"/>
        </w:rPr>
        <w:t xml:space="preserve"> Н.А./ </w:t>
      </w:r>
      <w:proofErr w:type="spellStart"/>
      <w:r w:rsidRPr="00940A8A">
        <w:rPr>
          <w:iCs/>
          <w:color w:val="000000"/>
          <w:sz w:val="22"/>
          <w:szCs w:val="22"/>
        </w:rPr>
        <w:t>Профессиоанльное</w:t>
      </w:r>
      <w:proofErr w:type="spellEnd"/>
      <w:r w:rsidRPr="00940A8A">
        <w:rPr>
          <w:iCs/>
          <w:color w:val="000000"/>
          <w:sz w:val="22"/>
          <w:szCs w:val="22"/>
        </w:rPr>
        <w:t xml:space="preserve"> будущее Якутии. Предпринимательство: </w:t>
      </w:r>
      <w:proofErr w:type="spellStart"/>
      <w:r w:rsidRPr="00940A8A">
        <w:rPr>
          <w:iCs/>
          <w:color w:val="000000"/>
          <w:sz w:val="22"/>
          <w:szCs w:val="22"/>
        </w:rPr>
        <w:t>учеб.</w:t>
      </w:r>
      <w:proofErr w:type="gramStart"/>
      <w:r w:rsidRPr="00940A8A">
        <w:rPr>
          <w:iCs/>
          <w:color w:val="000000"/>
          <w:sz w:val="22"/>
          <w:szCs w:val="22"/>
        </w:rPr>
        <w:t>:п</w:t>
      </w:r>
      <w:proofErr w:type="gramEnd"/>
      <w:r w:rsidRPr="00940A8A">
        <w:rPr>
          <w:iCs/>
          <w:color w:val="000000"/>
          <w:sz w:val="22"/>
          <w:szCs w:val="22"/>
        </w:rPr>
        <w:t>особие</w:t>
      </w:r>
      <w:proofErr w:type="spellEnd"/>
      <w:r w:rsidRPr="00940A8A">
        <w:rPr>
          <w:iCs/>
          <w:color w:val="000000"/>
          <w:sz w:val="22"/>
          <w:szCs w:val="22"/>
        </w:rPr>
        <w:t xml:space="preserve"> для учащихся 9-11 классов –</w:t>
      </w:r>
      <w:proofErr w:type="spellStart"/>
      <w:r w:rsidRPr="00940A8A">
        <w:rPr>
          <w:iCs/>
          <w:color w:val="000000"/>
          <w:sz w:val="22"/>
          <w:szCs w:val="22"/>
        </w:rPr>
        <w:t>М.:Издательский</w:t>
      </w:r>
      <w:proofErr w:type="spellEnd"/>
      <w:r w:rsidRPr="00940A8A">
        <w:rPr>
          <w:iCs/>
          <w:color w:val="000000"/>
          <w:sz w:val="22"/>
          <w:szCs w:val="22"/>
        </w:rPr>
        <w:t xml:space="preserve"> центр «Академия», 2012.-256  с.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iCs/>
          <w:color w:val="000000"/>
          <w:sz w:val="22"/>
          <w:szCs w:val="22"/>
        </w:rPr>
      </w:pP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sz w:val="22"/>
          <w:szCs w:val="22"/>
        </w:rPr>
        <w:t>Программа рассчитана всего за год __70___ час: 10 класс – 35 ч., 11 класс – 35 ч.  в неделю 1 ч.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При разработке курса была также сделана ставка на развитие у учащихся экономического мышления, то есть формирование развернутых представлений об экономической действительности, создание "экономической картины мира", выделяющей из окружающей жизни те явления и отношения, которые составляют экономическую реальность. Кроме того, в рамках обучения учащиеся должны научиться включаться в сферу предпринимательской деятельности и успешно в ней действовать.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940A8A" w:rsidRDefault="00940A8A" w:rsidP="00940A8A">
      <w:pPr>
        <w:pStyle w:val="a3"/>
        <w:spacing w:before="0" w:beforeAutospacing="0" w:after="0" w:afterAutospacing="0"/>
        <w:ind w:left="180" w:right="180" w:firstLine="567"/>
        <w:jc w:val="both"/>
        <w:rPr>
          <w:b/>
          <w:bCs/>
          <w:color w:val="000000"/>
          <w:sz w:val="22"/>
          <w:szCs w:val="22"/>
        </w:rPr>
      </w:pPr>
    </w:p>
    <w:p w:rsidR="00940A8A" w:rsidRPr="00940A8A" w:rsidRDefault="00940A8A" w:rsidP="00940A8A">
      <w:pPr>
        <w:pStyle w:val="a3"/>
        <w:spacing w:before="0" w:beforeAutospacing="0" w:after="0" w:afterAutospacing="0"/>
        <w:ind w:left="180" w:right="180" w:firstLine="567"/>
        <w:jc w:val="both"/>
        <w:rPr>
          <w:b/>
          <w:bCs/>
          <w:color w:val="FF3300"/>
          <w:sz w:val="22"/>
          <w:szCs w:val="22"/>
        </w:rPr>
      </w:pPr>
      <w:r w:rsidRPr="00940A8A">
        <w:rPr>
          <w:b/>
          <w:bCs/>
          <w:color w:val="000000"/>
          <w:sz w:val="22"/>
          <w:szCs w:val="22"/>
        </w:rPr>
        <w:lastRenderedPageBreak/>
        <w:t>Цели программы:</w:t>
      </w:r>
      <w:r w:rsidRPr="00940A8A">
        <w:rPr>
          <w:b/>
          <w:bCs/>
          <w:color w:val="FF3300"/>
          <w:sz w:val="22"/>
          <w:szCs w:val="22"/>
        </w:rPr>
        <w:t xml:space="preserve"> 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bCs/>
          <w:color w:val="FF33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Развить представление о предпринимательстве как о сфере деятельности и определить его место и значение в экономике.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Изучить разнообразные аспекты организации, финансирования и управления предприятием.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Обсудить значение межличностных отношений и деловой этики в предпринимательской деятельности.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Определить черты и качества, необходимые предпринимателю.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Рассмотреть вопросы ответственности бизнеса перед обществом.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Выявить различные аспекты взаимодействия государства и экономики.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Научить принимать рациональные решения, учитывая экономические факторы и последствия выбора.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Выработать умения и навыки, необходимые для успешной экономической и предпринимательской деятельности в условиях рыночной экономики.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Подчеркнуть значение образования в достижении профессионального и жизненного успеха </w:t>
      </w:r>
    </w:p>
    <w:p w:rsidR="00940A8A" w:rsidRDefault="00940A8A" w:rsidP="00940A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40A8A" w:rsidRPr="00940A8A" w:rsidRDefault="00940A8A" w:rsidP="00940A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 xml:space="preserve">Обучение предполагает использование активных форм работы, таких, как «деловая игра», занятия-практикумы, семинар и др. </w:t>
      </w:r>
    </w:p>
    <w:p w:rsidR="00940A8A" w:rsidRPr="00940A8A" w:rsidRDefault="00940A8A" w:rsidP="00940A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40A8A">
        <w:rPr>
          <w:rFonts w:ascii="Times New Roman" w:hAnsi="Times New Roman" w:cs="Times New Roman"/>
          <w:color w:val="000000"/>
        </w:rPr>
        <w:t xml:space="preserve">    В рамках учебного курса последовательно раскрываются различные аспекты предпринимательской деятельности от возникновения идеи о создании предприятия, производящего пользующуюся спросом продукцию, до эффективного функционирования и развития этого предприятия.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Особое внимание обращено на первые шаги начинающего предпринимателя: определение сферы предстоящей деятельности и товара для производства, разработку бизнес-плана будущего дела и выбор организационной формы создаваемого предприятия. Изложение основ предпринимательства включает также наиболее существенные вопросы функционирования и развития предприятия, а также управление предпринимательской деятельностью и оценку ее эффективности. В рамках курса «Основы предпринимательства» учащиеся должны не только разобраться в том, как устроен мир предпринимательства, но и научиться </w:t>
      </w:r>
      <w:proofErr w:type="gramStart"/>
      <w:r w:rsidRPr="00940A8A">
        <w:rPr>
          <w:color w:val="000000"/>
          <w:sz w:val="22"/>
          <w:szCs w:val="22"/>
        </w:rPr>
        <w:t>успешно</w:t>
      </w:r>
      <w:proofErr w:type="gramEnd"/>
      <w:r w:rsidRPr="00940A8A">
        <w:rPr>
          <w:color w:val="000000"/>
          <w:sz w:val="22"/>
          <w:szCs w:val="22"/>
        </w:rPr>
        <w:t xml:space="preserve"> действовать в этом мире.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Курс может наиболее эффективно выполнять функции ориентационного курса, который должен развивать представления школьников о мире профессий, взаимосвязи с профессиями школьных предметов, о способах ди</w:t>
      </w:r>
      <w:r w:rsidRPr="00940A8A">
        <w:rPr>
          <w:color w:val="000000"/>
          <w:sz w:val="22"/>
          <w:szCs w:val="22"/>
        </w:rPr>
        <w:softHyphen/>
        <w:t xml:space="preserve">агностики и самодиагностики профессиональных склонностей, а также позволять школьникам осуществлять профессиональные пробы.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Построенный на деятельностной основе курс обеспечивает возможность учащимся в процессе его освоения объединяться в постоянные или временные группы и в игровой форме моделировать деятельность по созданию, функционированию и развитию предприятий в рамках различных видов предпринимательской деятельности (производственной, коммерческой, финансовой, консультативной и др.).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 Учебный курс может включать в содержание сразу несколько видов деятельности (например, изобретательство, производство, исследование и проектирование и др.), выбор которых при создании будущего предприятия осуществляют сами учащиеся. Это позволяет учителю обратить внимание учащегося на то, что преимущест</w:t>
      </w:r>
      <w:r w:rsidRPr="00940A8A">
        <w:rPr>
          <w:color w:val="000000"/>
          <w:sz w:val="22"/>
          <w:szCs w:val="22"/>
        </w:rPr>
        <w:softHyphen/>
        <w:t>венно вызывало его интерес, или в какой деятельности он был наиболее ус</w:t>
      </w:r>
      <w:r w:rsidRPr="00940A8A">
        <w:rPr>
          <w:color w:val="000000"/>
          <w:sz w:val="22"/>
          <w:szCs w:val="22"/>
        </w:rPr>
        <w:softHyphen/>
        <w:t>пешен. Учащиеся при этом получают опыт в выборе самого широкого, уни</w:t>
      </w:r>
      <w:r w:rsidRPr="00940A8A">
        <w:rPr>
          <w:color w:val="000000"/>
          <w:sz w:val="22"/>
          <w:szCs w:val="22"/>
        </w:rPr>
        <w:softHyphen/>
        <w:t xml:space="preserve">версального плана - приоритетного для каждого вида деятельности и объекта приложения этой деятельности.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Так как методика обучения реализуется в игровой форме на материале создания и ведения собственного дела, учащиеся делятся в начале обучения на группы "партнеров по бизнесу", создающих свое конкретное дело, и в течение всего учебного курса являются представителями созданных фирм, выполняя в их рамках различные функции и решая разные задачи. Это обеспечивает не только более глубокое освоение ими учебного материала через моделирование деятельности своей фирмы, но и дает им возможность опробовать способы взаимодействия в качестве различ</w:t>
      </w:r>
      <w:r w:rsidRPr="00940A8A">
        <w:rPr>
          <w:color w:val="000000"/>
          <w:sz w:val="22"/>
          <w:szCs w:val="22"/>
        </w:rPr>
        <w:softHyphen/>
        <w:t xml:space="preserve">ных субъектов рынка, поскольку в процессе обучения все учащиеся в результате создают пусть ограниченную, но все же модель рыночных отношений.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 xml:space="preserve">Комплекс проблем, возникающих в связи с необходимостью реализовывать отдельные этапы предпринимательской деятельности, объединяет в единую систему отдельные темы и занятия, на которых учащиеся должны сами найти ответ на поставленный вопрос. Поэтому </w:t>
      </w:r>
      <w:r w:rsidRPr="00940A8A">
        <w:rPr>
          <w:color w:val="000000"/>
          <w:sz w:val="22"/>
          <w:szCs w:val="22"/>
        </w:rPr>
        <w:lastRenderedPageBreak/>
        <w:t>проблемный метод работы, формируя убеждения учащихся, одновре</w:t>
      </w:r>
      <w:r w:rsidRPr="00940A8A">
        <w:rPr>
          <w:color w:val="000000"/>
          <w:sz w:val="22"/>
          <w:szCs w:val="22"/>
        </w:rPr>
        <w:softHyphen/>
        <w:t>менно в наибольшей степени способствует развитию у них познава</w:t>
      </w:r>
      <w:r w:rsidRPr="00940A8A">
        <w:rPr>
          <w:color w:val="000000"/>
          <w:sz w:val="22"/>
          <w:szCs w:val="22"/>
        </w:rPr>
        <w:softHyphen/>
        <w:t xml:space="preserve">тельного интереса и познавательной активности. </w:t>
      </w:r>
    </w:p>
    <w:p w:rsidR="00940A8A" w:rsidRPr="00940A8A" w:rsidRDefault="00940A8A" w:rsidP="00940A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Для обеспечения активности обучаемых, а также для формиро</w:t>
      </w:r>
      <w:r w:rsidRPr="00940A8A">
        <w:rPr>
          <w:color w:val="000000"/>
          <w:sz w:val="22"/>
          <w:szCs w:val="22"/>
        </w:rPr>
        <w:softHyphen/>
        <w:t>вания у них действий по контролю и оценке результатов решения учебных задач наиболее продуктивным является сочетание индивиду</w:t>
      </w:r>
      <w:r w:rsidRPr="00940A8A">
        <w:rPr>
          <w:color w:val="000000"/>
          <w:sz w:val="22"/>
          <w:szCs w:val="22"/>
        </w:rPr>
        <w:softHyphen/>
        <w:t>альной, групповой и межгрупповой форм работы обучаемых. Исполь</w:t>
      </w:r>
      <w:r w:rsidRPr="00940A8A">
        <w:rPr>
          <w:color w:val="000000"/>
          <w:sz w:val="22"/>
          <w:szCs w:val="22"/>
        </w:rPr>
        <w:softHyphen/>
        <w:t>зование разных организационных форм работы обеспечивается с по</w:t>
      </w:r>
      <w:r w:rsidRPr="00940A8A">
        <w:rPr>
          <w:color w:val="000000"/>
          <w:sz w:val="22"/>
          <w:szCs w:val="22"/>
        </w:rPr>
        <w:softHyphen/>
        <w:t>мощью структурирования участников учебного процесса, разделение их на группы и команды, параллельно и совместно выполняющие раз</w:t>
      </w:r>
      <w:r w:rsidRPr="00940A8A">
        <w:rPr>
          <w:color w:val="000000"/>
          <w:sz w:val="22"/>
          <w:szCs w:val="22"/>
        </w:rPr>
        <w:softHyphen/>
        <w:t xml:space="preserve">личные учебные действия. При этом: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индивидуальная работа, а также работа каждой отдельной группы связана с решением конкретной предметно-практической за</w:t>
      </w:r>
      <w:r w:rsidRPr="00940A8A">
        <w:rPr>
          <w:color w:val="000000"/>
          <w:sz w:val="22"/>
          <w:szCs w:val="22"/>
        </w:rPr>
        <w:softHyphen/>
        <w:t xml:space="preserve">дачи, поставленной преподавателем;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общее обсуждение проводится с целью выработки согласован</w:t>
      </w:r>
      <w:r w:rsidRPr="00940A8A">
        <w:rPr>
          <w:color w:val="000000"/>
          <w:sz w:val="22"/>
          <w:szCs w:val="22"/>
        </w:rPr>
        <w:softHyphen/>
        <w:t xml:space="preserve">ного представления о чем-либо, а также для отработки критериев и способов оценки (и самооценки) результатов решения предметно-практических задач; </w:t>
      </w:r>
    </w:p>
    <w:p w:rsidR="00940A8A" w:rsidRPr="00940A8A" w:rsidRDefault="00940A8A" w:rsidP="00940A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0A8A">
        <w:rPr>
          <w:color w:val="000000"/>
          <w:sz w:val="22"/>
          <w:szCs w:val="22"/>
        </w:rPr>
        <w:t>дискуссии в общей работе направлены на уточнение проблема</w:t>
      </w:r>
      <w:r w:rsidRPr="00940A8A">
        <w:rPr>
          <w:color w:val="000000"/>
          <w:sz w:val="22"/>
          <w:szCs w:val="22"/>
        </w:rPr>
        <w:softHyphen/>
        <w:t>тики, выявление уровня подготовленности обучаемых и подведение к теме, которая затем будет более глубоко прорабатываться; они спо</w:t>
      </w:r>
      <w:r w:rsidRPr="00940A8A">
        <w:rPr>
          <w:color w:val="000000"/>
          <w:sz w:val="22"/>
          <w:szCs w:val="22"/>
        </w:rPr>
        <w:softHyphen/>
        <w:t xml:space="preserve">собствуют овладению культурой делового общения: умением слушать и грамотно задавать вопросы, выражать собственную точку зрения, аргументировать свою позицию, конструктивно относиться к точке зрения оппонентов. </w:t>
      </w:r>
    </w:p>
    <w:p w:rsidR="00940A8A" w:rsidRPr="00940A8A" w:rsidRDefault="00940A8A" w:rsidP="00940A8A">
      <w:pPr>
        <w:spacing w:after="0" w:line="240" w:lineRule="auto"/>
        <w:ind w:left="180" w:right="180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940A8A">
        <w:rPr>
          <w:rFonts w:ascii="Times New Roman" w:hAnsi="Times New Roman" w:cs="Times New Roman"/>
          <w:bCs/>
          <w:color w:val="000000"/>
        </w:rPr>
        <w:t>Знания: предприниматель</w:t>
      </w:r>
      <w:r w:rsidRPr="00940A8A">
        <w:rPr>
          <w:rFonts w:ascii="Times New Roman" w:hAnsi="Times New Roman" w:cs="Times New Roman"/>
          <w:color w:val="000000"/>
        </w:rPr>
        <w:t>, предпринимательство, бизнес, бизнес и общество, бизнес-план, виды собственности, выбор, деловая этика, затраты и издержки, конкуренция, кругооборот денег, товаров и услуг,  маркетинг, организация предприятия, организационно-правовая форма, основные экономические вопросы,  роль предпринимательства в экономике, предложение, прибыль, производство, производственные ресурсы (факторы производства),  риск, роль государства, сбыт, собственность, спрос, стимулирование, управление, финансирование предприятия, формы ответственности и система распределения прибыли, ценообразование</w:t>
      </w:r>
      <w:r w:rsidRPr="00940A8A">
        <w:rPr>
          <w:rFonts w:ascii="Times New Roman" w:hAnsi="Times New Roman" w:cs="Times New Roman"/>
          <w:bCs/>
          <w:color w:val="000000"/>
        </w:rPr>
        <w:t>,</w:t>
      </w:r>
      <w:r w:rsidRPr="00940A8A">
        <w:rPr>
          <w:rFonts w:ascii="Times New Roman" w:hAnsi="Times New Roman" w:cs="Times New Roman"/>
          <w:color w:val="000000"/>
        </w:rPr>
        <w:t xml:space="preserve"> экономические системы</w:t>
      </w:r>
      <w:proofErr w:type="gramEnd"/>
      <w:r w:rsidRPr="00940A8A">
        <w:rPr>
          <w:rFonts w:ascii="Times New Roman" w:hAnsi="Times New Roman" w:cs="Times New Roman"/>
          <w:color w:val="000000"/>
        </w:rPr>
        <w:t>, альтернативная стоимость, страхование, банки, инвестиционные компании, биржи.</w:t>
      </w:r>
    </w:p>
    <w:p w:rsidR="00940A8A" w:rsidRPr="00940A8A" w:rsidRDefault="00940A8A" w:rsidP="00940A8A">
      <w:pPr>
        <w:spacing w:after="0" w:line="240" w:lineRule="auto"/>
        <w:ind w:left="180" w:right="180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940A8A">
        <w:rPr>
          <w:rFonts w:ascii="Times New Roman" w:hAnsi="Times New Roman" w:cs="Times New Roman"/>
          <w:bCs/>
          <w:color w:val="000000"/>
        </w:rPr>
        <w:t>Умения:</w:t>
      </w:r>
      <w:r w:rsidRPr="00940A8A">
        <w:rPr>
          <w:rFonts w:ascii="Times New Roman" w:hAnsi="Times New Roman" w:cs="Times New Roman"/>
          <w:color w:val="000000"/>
        </w:rPr>
        <w:t xml:space="preserve"> бизнес-планирование, ведение переговоров, вычисление производительности различных факторов, доклады и отчеты, критическое мышление,  моделирование и анализ ситуаций, мозговой штурм, презентация, принятие решений, проектный метод, публичное выступление</w:t>
      </w:r>
      <w:r w:rsidRPr="00940A8A">
        <w:rPr>
          <w:rFonts w:ascii="Times New Roman" w:hAnsi="Times New Roman" w:cs="Times New Roman"/>
          <w:bCs/>
          <w:color w:val="000000"/>
        </w:rPr>
        <w:t>,</w:t>
      </w:r>
      <w:r w:rsidRPr="00940A8A">
        <w:rPr>
          <w:rFonts w:ascii="Times New Roman" w:hAnsi="Times New Roman" w:cs="Times New Roman"/>
          <w:color w:val="000000"/>
        </w:rPr>
        <w:t xml:space="preserve"> решение проблем, работа в команде.</w:t>
      </w:r>
      <w:proofErr w:type="gramEnd"/>
    </w:p>
    <w:p w:rsidR="00C82BE2" w:rsidRPr="00940A8A" w:rsidRDefault="00C82BE2">
      <w:pPr>
        <w:rPr>
          <w:rFonts w:ascii="Times New Roman" w:hAnsi="Times New Roman" w:cs="Times New Roman"/>
        </w:rPr>
      </w:pPr>
    </w:p>
    <w:sectPr w:rsidR="00C82BE2" w:rsidRPr="00940A8A" w:rsidSect="00C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75"/>
    <w:multiLevelType w:val="hybridMultilevel"/>
    <w:tmpl w:val="D1B0E6E6"/>
    <w:lvl w:ilvl="0" w:tplc="8AAE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8A"/>
    <w:rsid w:val="0000630F"/>
    <w:rsid w:val="000132B9"/>
    <w:rsid w:val="00035563"/>
    <w:rsid w:val="000449DB"/>
    <w:rsid w:val="000537D6"/>
    <w:rsid w:val="00061B80"/>
    <w:rsid w:val="00063F11"/>
    <w:rsid w:val="00064764"/>
    <w:rsid w:val="0006579B"/>
    <w:rsid w:val="000753F5"/>
    <w:rsid w:val="0007575B"/>
    <w:rsid w:val="0007612C"/>
    <w:rsid w:val="00094671"/>
    <w:rsid w:val="000A2146"/>
    <w:rsid w:val="000A391B"/>
    <w:rsid w:val="000B086F"/>
    <w:rsid w:val="000B267C"/>
    <w:rsid w:val="000B6ECD"/>
    <w:rsid w:val="000C2AA7"/>
    <w:rsid w:val="000C4A17"/>
    <w:rsid w:val="000C6BAD"/>
    <w:rsid w:val="000D6272"/>
    <w:rsid w:val="000F082C"/>
    <w:rsid w:val="000F1CB0"/>
    <w:rsid w:val="00100AA2"/>
    <w:rsid w:val="0011548B"/>
    <w:rsid w:val="001155AD"/>
    <w:rsid w:val="0012133F"/>
    <w:rsid w:val="0012254B"/>
    <w:rsid w:val="00126B0A"/>
    <w:rsid w:val="001400AE"/>
    <w:rsid w:val="00157FBA"/>
    <w:rsid w:val="001605EB"/>
    <w:rsid w:val="00161109"/>
    <w:rsid w:val="001731DD"/>
    <w:rsid w:val="00180D7C"/>
    <w:rsid w:val="00187100"/>
    <w:rsid w:val="00192212"/>
    <w:rsid w:val="001C0AC5"/>
    <w:rsid w:val="001C3424"/>
    <w:rsid w:val="001D3C59"/>
    <w:rsid w:val="001E0F97"/>
    <w:rsid w:val="001E2B49"/>
    <w:rsid w:val="001F2973"/>
    <w:rsid w:val="002027E3"/>
    <w:rsid w:val="00213C23"/>
    <w:rsid w:val="0021604F"/>
    <w:rsid w:val="00226A8C"/>
    <w:rsid w:val="0023481A"/>
    <w:rsid w:val="00235629"/>
    <w:rsid w:val="00240E52"/>
    <w:rsid w:val="00244280"/>
    <w:rsid w:val="00252173"/>
    <w:rsid w:val="00267BCE"/>
    <w:rsid w:val="0027245F"/>
    <w:rsid w:val="00272637"/>
    <w:rsid w:val="00272D0B"/>
    <w:rsid w:val="00283F72"/>
    <w:rsid w:val="00290AAA"/>
    <w:rsid w:val="00293666"/>
    <w:rsid w:val="00296171"/>
    <w:rsid w:val="00296B38"/>
    <w:rsid w:val="002C0C95"/>
    <w:rsid w:val="002C5B35"/>
    <w:rsid w:val="002C7599"/>
    <w:rsid w:val="002D0E13"/>
    <w:rsid w:val="002E716C"/>
    <w:rsid w:val="003100E5"/>
    <w:rsid w:val="0031450C"/>
    <w:rsid w:val="00316DBA"/>
    <w:rsid w:val="00322F2E"/>
    <w:rsid w:val="00324988"/>
    <w:rsid w:val="003509CF"/>
    <w:rsid w:val="00361AB8"/>
    <w:rsid w:val="003A41D6"/>
    <w:rsid w:val="003C1470"/>
    <w:rsid w:val="003C7053"/>
    <w:rsid w:val="003D1AB8"/>
    <w:rsid w:val="003D2E3E"/>
    <w:rsid w:val="003E5A1D"/>
    <w:rsid w:val="003E6A6C"/>
    <w:rsid w:val="003F5D24"/>
    <w:rsid w:val="003F5D72"/>
    <w:rsid w:val="00400180"/>
    <w:rsid w:val="0040399D"/>
    <w:rsid w:val="00403E59"/>
    <w:rsid w:val="00404701"/>
    <w:rsid w:val="0041114D"/>
    <w:rsid w:val="004201D4"/>
    <w:rsid w:val="00424AE5"/>
    <w:rsid w:val="00427597"/>
    <w:rsid w:val="00436409"/>
    <w:rsid w:val="0043705B"/>
    <w:rsid w:val="0044379A"/>
    <w:rsid w:val="00443D2F"/>
    <w:rsid w:val="00446881"/>
    <w:rsid w:val="00466680"/>
    <w:rsid w:val="0046724E"/>
    <w:rsid w:val="00473550"/>
    <w:rsid w:val="00475635"/>
    <w:rsid w:val="00484302"/>
    <w:rsid w:val="00486ADB"/>
    <w:rsid w:val="004945F1"/>
    <w:rsid w:val="00496E45"/>
    <w:rsid w:val="004A004C"/>
    <w:rsid w:val="004A490B"/>
    <w:rsid w:val="004B29BC"/>
    <w:rsid w:val="004C150E"/>
    <w:rsid w:val="004C2D17"/>
    <w:rsid w:val="004E36FD"/>
    <w:rsid w:val="004F0221"/>
    <w:rsid w:val="004F5356"/>
    <w:rsid w:val="004F5DAD"/>
    <w:rsid w:val="004F7827"/>
    <w:rsid w:val="005137E6"/>
    <w:rsid w:val="00522FD0"/>
    <w:rsid w:val="0054377E"/>
    <w:rsid w:val="005445AE"/>
    <w:rsid w:val="00550529"/>
    <w:rsid w:val="00556F01"/>
    <w:rsid w:val="00567C5E"/>
    <w:rsid w:val="005735D3"/>
    <w:rsid w:val="00581A19"/>
    <w:rsid w:val="00585B1C"/>
    <w:rsid w:val="005915F7"/>
    <w:rsid w:val="005A6585"/>
    <w:rsid w:val="005C7F3C"/>
    <w:rsid w:val="005E16AD"/>
    <w:rsid w:val="00612281"/>
    <w:rsid w:val="00612BBE"/>
    <w:rsid w:val="0061727B"/>
    <w:rsid w:val="00633D10"/>
    <w:rsid w:val="00633F26"/>
    <w:rsid w:val="006448A4"/>
    <w:rsid w:val="00646180"/>
    <w:rsid w:val="0064659F"/>
    <w:rsid w:val="00651A9B"/>
    <w:rsid w:val="00654C7E"/>
    <w:rsid w:val="006632E8"/>
    <w:rsid w:val="0066712B"/>
    <w:rsid w:val="00676FD4"/>
    <w:rsid w:val="006863F9"/>
    <w:rsid w:val="0069119D"/>
    <w:rsid w:val="0069476D"/>
    <w:rsid w:val="006B1B11"/>
    <w:rsid w:val="006B24DB"/>
    <w:rsid w:val="006B47CE"/>
    <w:rsid w:val="006C2872"/>
    <w:rsid w:val="006C61F7"/>
    <w:rsid w:val="006D12AE"/>
    <w:rsid w:val="006D3674"/>
    <w:rsid w:val="006E7B06"/>
    <w:rsid w:val="0070750A"/>
    <w:rsid w:val="00716572"/>
    <w:rsid w:val="00731732"/>
    <w:rsid w:val="00741937"/>
    <w:rsid w:val="007450E9"/>
    <w:rsid w:val="0074513E"/>
    <w:rsid w:val="00745D35"/>
    <w:rsid w:val="00746339"/>
    <w:rsid w:val="00793E4E"/>
    <w:rsid w:val="00795A04"/>
    <w:rsid w:val="00796005"/>
    <w:rsid w:val="007A675A"/>
    <w:rsid w:val="007C0209"/>
    <w:rsid w:val="007C0CBC"/>
    <w:rsid w:val="007E1723"/>
    <w:rsid w:val="007F423A"/>
    <w:rsid w:val="007F4B79"/>
    <w:rsid w:val="007F74F2"/>
    <w:rsid w:val="007F7681"/>
    <w:rsid w:val="00804795"/>
    <w:rsid w:val="00815511"/>
    <w:rsid w:val="00820E44"/>
    <w:rsid w:val="00832C5D"/>
    <w:rsid w:val="00837ACF"/>
    <w:rsid w:val="00856DBF"/>
    <w:rsid w:val="00883593"/>
    <w:rsid w:val="00890741"/>
    <w:rsid w:val="008970D8"/>
    <w:rsid w:val="008C7A6A"/>
    <w:rsid w:val="008D62FA"/>
    <w:rsid w:val="008E0ED7"/>
    <w:rsid w:val="008E2347"/>
    <w:rsid w:val="008F234E"/>
    <w:rsid w:val="008F6EF3"/>
    <w:rsid w:val="00903C84"/>
    <w:rsid w:val="0092748B"/>
    <w:rsid w:val="00940A8A"/>
    <w:rsid w:val="00943B03"/>
    <w:rsid w:val="00950556"/>
    <w:rsid w:val="009550D5"/>
    <w:rsid w:val="009579C1"/>
    <w:rsid w:val="00960231"/>
    <w:rsid w:val="00962D5A"/>
    <w:rsid w:val="00980DF9"/>
    <w:rsid w:val="009958C1"/>
    <w:rsid w:val="009A10C0"/>
    <w:rsid w:val="009A631B"/>
    <w:rsid w:val="009D2B1D"/>
    <w:rsid w:val="009D61A1"/>
    <w:rsid w:val="00A03008"/>
    <w:rsid w:val="00A04734"/>
    <w:rsid w:val="00A33C95"/>
    <w:rsid w:val="00A33EF5"/>
    <w:rsid w:val="00A37DFC"/>
    <w:rsid w:val="00A706E8"/>
    <w:rsid w:val="00A92C4D"/>
    <w:rsid w:val="00A939AB"/>
    <w:rsid w:val="00A964EE"/>
    <w:rsid w:val="00AA1489"/>
    <w:rsid w:val="00AA79FE"/>
    <w:rsid w:val="00AD1101"/>
    <w:rsid w:val="00AE4CBF"/>
    <w:rsid w:val="00AF15B6"/>
    <w:rsid w:val="00B128F8"/>
    <w:rsid w:val="00B526C7"/>
    <w:rsid w:val="00B60EAB"/>
    <w:rsid w:val="00B66C34"/>
    <w:rsid w:val="00B83B50"/>
    <w:rsid w:val="00B86D2A"/>
    <w:rsid w:val="00BA0E4B"/>
    <w:rsid w:val="00BB3E98"/>
    <w:rsid w:val="00BB61FE"/>
    <w:rsid w:val="00BC2447"/>
    <w:rsid w:val="00BD7029"/>
    <w:rsid w:val="00BE57D5"/>
    <w:rsid w:val="00BE7B2B"/>
    <w:rsid w:val="00BF29CF"/>
    <w:rsid w:val="00BF7223"/>
    <w:rsid w:val="00C14DF4"/>
    <w:rsid w:val="00C21493"/>
    <w:rsid w:val="00C3109B"/>
    <w:rsid w:val="00C82BE2"/>
    <w:rsid w:val="00C9367B"/>
    <w:rsid w:val="00C95574"/>
    <w:rsid w:val="00CA0E7A"/>
    <w:rsid w:val="00CA2A48"/>
    <w:rsid w:val="00CA466E"/>
    <w:rsid w:val="00CB5437"/>
    <w:rsid w:val="00CC39C4"/>
    <w:rsid w:val="00CD44E3"/>
    <w:rsid w:val="00CD4594"/>
    <w:rsid w:val="00CD6106"/>
    <w:rsid w:val="00CE34DA"/>
    <w:rsid w:val="00CF3C27"/>
    <w:rsid w:val="00CF56F9"/>
    <w:rsid w:val="00D003D0"/>
    <w:rsid w:val="00D04F5B"/>
    <w:rsid w:val="00D111CD"/>
    <w:rsid w:val="00D13279"/>
    <w:rsid w:val="00D21860"/>
    <w:rsid w:val="00D24B7D"/>
    <w:rsid w:val="00D32B66"/>
    <w:rsid w:val="00D37B1D"/>
    <w:rsid w:val="00D52828"/>
    <w:rsid w:val="00D56A35"/>
    <w:rsid w:val="00D61960"/>
    <w:rsid w:val="00D70348"/>
    <w:rsid w:val="00D72B64"/>
    <w:rsid w:val="00D73FC5"/>
    <w:rsid w:val="00D862AC"/>
    <w:rsid w:val="00DC5E34"/>
    <w:rsid w:val="00DF71F9"/>
    <w:rsid w:val="00E00947"/>
    <w:rsid w:val="00E03F22"/>
    <w:rsid w:val="00E20607"/>
    <w:rsid w:val="00E30697"/>
    <w:rsid w:val="00E30870"/>
    <w:rsid w:val="00E31B2C"/>
    <w:rsid w:val="00E44C2B"/>
    <w:rsid w:val="00E52522"/>
    <w:rsid w:val="00E53E50"/>
    <w:rsid w:val="00E56C9B"/>
    <w:rsid w:val="00E63968"/>
    <w:rsid w:val="00E747ED"/>
    <w:rsid w:val="00E8101F"/>
    <w:rsid w:val="00E91EA7"/>
    <w:rsid w:val="00E92C44"/>
    <w:rsid w:val="00E9450E"/>
    <w:rsid w:val="00EA4C0B"/>
    <w:rsid w:val="00EB3F5A"/>
    <w:rsid w:val="00EB7887"/>
    <w:rsid w:val="00EC0A8B"/>
    <w:rsid w:val="00EC0B40"/>
    <w:rsid w:val="00EC4AB2"/>
    <w:rsid w:val="00ED3AFB"/>
    <w:rsid w:val="00EE20BA"/>
    <w:rsid w:val="00EE57CF"/>
    <w:rsid w:val="00F01F2B"/>
    <w:rsid w:val="00F06280"/>
    <w:rsid w:val="00F108AF"/>
    <w:rsid w:val="00F125F3"/>
    <w:rsid w:val="00F13D69"/>
    <w:rsid w:val="00F34136"/>
    <w:rsid w:val="00F412E1"/>
    <w:rsid w:val="00F47E56"/>
    <w:rsid w:val="00F53557"/>
    <w:rsid w:val="00F54142"/>
    <w:rsid w:val="00F64D44"/>
    <w:rsid w:val="00F72342"/>
    <w:rsid w:val="00F74478"/>
    <w:rsid w:val="00F8205A"/>
    <w:rsid w:val="00F95B0E"/>
    <w:rsid w:val="00FA3EC7"/>
    <w:rsid w:val="00FA5C73"/>
    <w:rsid w:val="00FB6656"/>
    <w:rsid w:val="00FC35CC"/>
    <w:rsid w:val="00FC4B21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4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0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4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1573</Words>
  <Characters>8968</Characters>
  <Application>Microsoft Office Word</Application>
  <DocSecurity>0</DocSecurity>
  <Lines>74</Lines>
  <Paragraphs>21</Paragraphs>
  <ScaleCrop>false</ScaleCrop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2018-10-18T11:38:00Z</cp:lastPrinted>
  <dcterms:created xsi:type="dcterms:W3CDTF">2017-09-07T16:53:00Z</dcterms:created>
  <dcterms:modified xsi:type="dcterms:W3CDTF">2018-10-18T11:40:00Z</dcterms:modified>
</cp:coreProperties>
</file>