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09" w:rsidRPr="00D608C3" w:rsidRDefault="00C53709" w:rsidP="00C53709">
      <w:pPr>
        <w:spacing w:after="0" w:line="240" w:lineRule="auto"/>
        <w:jc w:val="center"/>
        <w:rPr>
          <w:sz w:val="24"/>
        </w:rPr>
      </w:pPr>
      <w:r w:rsidRPr="003D4784">
        <w:rPr>
          <w:noProof/>
          <w:sz w:val="24"/>
          <w:lang w:eastAsia="es-MX"/>
        </w:rPr>
        <w:drawing>
          <wp:anchor distT="0" distB="0" distL="114300" distR="114300" simplePos="0" relativeHeight="251661312" behindDoc="1" locked="0" layoutInCell="1" allowOverlap="1" wp14:anchorId="3EAE2A9C" wp14:editId="3AA56B47">
            <wp:simplePos x="0" y="0"/>
            <wp:positionH relativeFrom="margin">
              <wp:posOffset>5047989</wp:posOffset>
            </wp:positionH>
            <wp:positionV relativeFrom="paragraph">
              <wp:posOffset>-123190</wp:posOffset>
            </wp:positionV>
            <wp:extent cx="795646" cy="1106985"/>
            <wp:effectExtent l="0" t="0" r="508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7" cstate="print">
                      <a:extLst>
                        <a:ext uri="{BEBA8EAE-BF5A-486C-A8C5-ECC9F3942E4B}">
                          <a14:imgProps xmlns:a14="http://schemas.microsoft.com/office/drawing/2010/main">
                            <a14:imgLayer r:embed="rId8">
                              <a14:imgEffect>
                                <a14:backgroundRemoval t="0" b="100000" l="1739" r="98696"/>
                              </a14:imgEffect>
                            </a14:imgLayer>
                          </a14:imgProps>
                        </a:ext>
                        <a:ext uri="{28A0092B-C50C-407E-A947-70E740481C1C}">
                          <a14:useLocalDpi xmlns:a14="http://schemas.microsoft.com/office/drawing/2010/main" val="0"/>
                        </a:ext>
                      </a:extLst>
                    </a:blip>
                    <a:stretch>
                      <a:fillRect/>
                    </a:stretch>
                  </pic:blipFill>
                  <pic:spPr>
                    <a:xfrm>
                      <a:off x="0" y="0"/>
                      <a:ext cx="795646" cy="1106985"/>
                    </a:xfrm>
                    <a:prstGeom prst="rect">
                      <a:avLst/>
                    </a:prstGeom>
                  </pic:spPr>
                </pic:pic>
              </a:graphicData>
            </a:graphic>
            <wp14:sizeRelH relativeFrom="page">
              <wp14:pctWidth>0</wp14:pctWidth>
            </wp14:sizeRelH>
            <wp14:sizeRelV relativeFrom="page">
              <wp14:pctHeight>0</wp14:pctHeight>
            </wp14:sizeRelV>
          </wp:anchor>
        </w:drawing>
      </w:r>
      <w:r w:rsidRPr="00D608C3">
        <w:rPr>
          <w:noProof/>
          <w:sz w:val="24"/>
          <w:lang w:eastAsia="es-MX"/>
        </w:rPr>
        <w:drawing>
          <wp:anchor distT="0" distB="0" distL="114300" distR="114300" simplePos="0" relativeHeight="251659264" behindDoc="1" locked="0" layoutInCell="1" allowOverlap="1" wp14:anchorId="723E0028" wp14:editId="4F98FE95">
            <wp:simplePos x="0" y="0"/>
            <wp:positionH relativeFrom="column">
              <wp:posOffset>-425885</wp:posOffset>
            </wp:positionH>
            <wp:positionV relativeFrom="paragraph">
              <wp:posOffset>-45554</wp:posOffset>
            </wp:positionV>
            <wp:extent cx="1408471" cy="605642"/>
            <wp:effectExtent l="0" t="0" r="1270" b="4445"/>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08471" cy="605642"/>
                    </a:xfrm>
                    <a:prstGeom prst="rect">
                      <a:avLst/>
                    </a:prstGeom>
                  </pic:spPr>
                </pic:pic>
              </a:graphicData>
            </a:graphic>
            <wp14:sizeRelH relativeFrom="page">
              <wp14:pctWidth>0</wp14:pctWidth>
            </wp14:sizeRelH>
            <wp14:sizeRelV relativeFrom="page">
              <wp14:pctHeight>0</wp14:pctHeight>
            </wp14:sizeRelV>
          </wp:anchor>
        </w:drawing>
      </w:r>
      <w:r>
        <w:rPr>
          <w:b/>
          <w:bCs/>
          <w:sz w:val="24"/>
        </w:rPr>
        <w:t>SECRETARÍ</w:t>
      </w:r>
      <w:r w:rsidRPr="00D608C3">
        <w:rPr>
          <w:b/>
          <w:bCs/>
          <w:sz w:val="24"/>
        </w:rPr>
        <w:t>A DE EDUCACION PÚBLICA</w:t>
      </w:r>
    </w:p>
    <w:p w:rsidR="00C53709" w:rsidRPr="00D608C3" w:rsidRDefault="00C53709" w:rsidP="00C53709">
      <w:pPr>
        <w:spacing w:after="0" w:line="240" w:lineRule="auto"/>
        <w:jc w:val="center"/>
        <w:rPr>
          <w:sz w:val="24"/>
        </w:rPr>
      </w:pPr>
      <w:r>
        <w:rPr>
          <w:b/>
          <w:bCs/>
          <w:sz w:val="24"/>
        </w:rPr>
        <w:t>SUBSECRETARÍA DE EDUCACIÓ</w:t>
      </w:r>
      <w:r w:rsidRPr="00D608C3">
        <w:rPr>
          <w:b/>
          <w:bCs/>
          <w:sz w:val="24"/>
        </w:rPr>
        <w:t>N SUPERIOR</w:t>
      </w:r>
    </w:p>
    <w:p w:rsidR="00C53709" w:rsidRPr="00D608C3" w:rsidRDefault="00C53709" w:rsidP="00C53709">
      <w:pPr>
        <w:spacing w:after="0" w:line="240" w:lineRule="auto"/>
        <w:jc w:val="center"/>
        <w:rPr>
          <w:sz w:val="24"/>
        </w:rPr>
      </w:pPr>
      <w:r>
        <w:rPr>
          <w:b/>
          <w:bCs/>
          <w:sz w:val="24"/>
        </w:rPr>
        <w:t>ESCUELA NORMAL “PROFR. DARÍO RODRÍ</w:t>
      </w:r>
      <w:r w:rsidRPr="00D608C3">
        <w:rPr>
          <w:b/>
          <w:bCs/>
          <w:sz w:val="24"/>
        </w:rPr>
        <w:t>GUEZ CRUZ”</w:t>
      </w:r>
    </w:p>
    <w:p w:rsidR="00C53709" w:rsidRPr="00D608C3" w:rsidRDefault="00C53709" w:rsidP="00C53709">
      <w:pPr>
        <w:spacing w:after="0" w:line="240" w:lineRule="auto"/>
        <w:jc w:val="center"/>
        <w:rPr>
          <w:sz w:val="24"/>
        </w:rPr>
      </w:pPr>
      <w:r w:rsidRPr="00D608C3">
        <w:rPr>
          <w:b/>
          <w:bCs/>
          <w:sz w:val="24"/>
        </w:rPr>
        <w:t>CLAVE: 21DNL0007K</w:t>
      </w:r>
    </w:p>
    <w:p w:rsidR="00802ADA" w:rsidRDefault="00802ADA" w:rsidP="00643EF2">
      <w:pPr>
        <w:autoSpaceDE w:val="0"/>
        <w:autoSpaceDN w:val="0"/>
        <w:adjustRightInd w:val="0"/>
        <w:spacing w:after="0" w:line="240" w:lineRule="auto"/>
        <w:jc w:val="both"/>
        <w:rPr>
          <w:rFonts w:cstheme="minorHAnsi"/>
          <w:b/>
          <w:bCs/>
          <w:i/>
          <w:iCs/>
          <w:sz w:val="24"/>
        </w:rPr>
      </w:pPr>
    </w:p>
    <w:p w:rsidR="00802ADA" w:rsidRDefault="00802ADA" w:rsidP="00643EF2">
      <w:pPr>
        <w:autoSpaceDE w:val="0"/>
        <w:autoSpaceDN w:val="0"/>
        <w:adjustRightInd w:val="0"/>
        <w:spacing w:after="0" w:line="240" w:lineRule="auto"/>
        <w:jc w:val="both"/>
        <w:rPr>
          <w:rFonts w:cstheme="minorHAnsi"/>
          <w:b/>
          <w:bCs/>
          <w:i/>
          <w:iCs/>
          <w:sz w:val="24"/>
        </w:rPr>
      </w:pPr>
    </w:p>
    <w:p w:rsidR="00802ADA" w:rsidRDefault="00802ADA" w:rsidP="00643EF2">
      <w:pPr>
        <w:autoSpaceDE w:val="0"/>
        <w:autoSpaceDN w:val="0"/>
        <w:adjustRightInd w:val="0"/>
        <w:spacing w:after="0" w:line="240" w:lineRule="auto"/>
        <w:jc w:val="both"/>
        <w:rPr>
          <w:rFonts w:cstheme="minorHAnsi"/>
          <w:b/>
          <w:bCs/>
          <w:i/>
          <w:iCs/>
          <w:sz w:val="24"/>
        </w:rPr>
      </w:pPr>
    </w:p>
    <w:p w:rsidR="00802ADA" w:rsidRDefault="00802ADA" w:rsidP="00643EF2">
      <w:pPr>
        <w:autoSpaceDE w:val="0"/>
        <w:autoSpaceDN w:val="0"/>
        <w:adjustRightInd w:val="0"/>
        <w:spacing w:after="0" w:line="240" w:lineRule="auto"/>
        <w:jc w:val="both"/>
        <w:rPr>
          <w:rFonts w:cstheme="minorHAnsi"/>
          <w:b/>
          <w:bCs/>
          <w:i/>
          <w:iCs/>
          <w:sz w:val="24"/>
        </w:rPr>
      </w:pPr>
    </w:p>
    <w:p w:rsidR="00802ADA" w:rsidRDefault="00802ADA" w:rsidP="00643EF2">
      <w:pPr>
        <w:autoSpaceDE w:val="0"/>
        <w:autoSpaceDN w:val="0"/>
        <w:adjustRightInd w:val="0"/>
        <w:spacing w:after="0" w:line="240" w:lineRule="auto"/>
        <w:jc w:val="both"/>
        <w:rPr>
          <w:rFonts w:cstheme="minorHAnsi"/>
          <w:b/>
          <w:bCs/>
          <w:i/>
          <w:iCs/>
          <w:sz w:val="24"/>
        </w:rPr>
      </w:pPr>
    </w:p>
    <w:p w:rsidR="00802ADA" w:rsidRDefault="00802ADA" w:rsidP="00643EF2">
      <w:pPr>
        <w:autoSpaceDE w:val="0"/>
        <w:autoSpaceDN w:val="0"/>
        <w:adjustRightInd w:val="0"/>
        <w:spacing w:after="0" w:line="240" w:lineRule="auto"/>
        <w:jc w:val="both"/>
        <w:rPr>
          <w:rFonts w:cstheme="minorHAnsi"/>
          <w:b/>
          <w:bCs/>
          <w:i/>
          <w:iCs/>
          <w:sz w:val="24"/>
        </w:rPr>
      </w:pPr>
    </w:p>
    <w:p w:rsidR="00802ADA" w:rsidRDefault="00C53709" w:rsidP="00C53709">
      <w:pPr>
        <w:autoSpaceDE w:val="0"/>
        <w:autoSpaceDN w:val="0"/>
        <w:adjustRightInd w:val="0"/>
        <w:spacing w:after="0" w:line="240" w:lineRule="auto"/>
        <w:jc w:val="center"/>
        <w:rPr>
          <w:rFonts w:cstheme="minorHAnsi"/>
          <w:bCs/>
          <w:i/>
          <w:iCs/>
          <w:sz w:val="36"/>
        </w:rPr>
      </w:pPr>
      <w:r w:rsidRPr="00C53709">
        <w:rPr>
          <w:rFonts w:cstheme="minorHAnsi"/>
          <w:bCs/>
          <w:i/>
          <w:iCs/>
          <w:sz w:val="40"/>
        </w:rPr>
        <w:t>LICENCIATURA EN EDUCACIÓN PREESCOLAR</w:t>
      </w:r>
    </w:p>
    <w:p w:rsidR="00C53709" w:rsidRDefault="00C53709" w:rsidP="00C53709">
      <w:pPr>
        <w:autoSpaceDE w:val="0"/>
        <w:autoSpaceDN w:val="0"/>
        <w:adjustRightInd w:val="0"/>
        <w:spacing w:after="0" w:line="240" w:lineRule="auto"/>
        <w:jc w:val="center"/>
        <w:rPr>
          <w:rFonts w:cstheme="minorHAnsi"/>
          <w:bCs/>
          <w:i/>
          <w:iCs/>
          <w:sz w:val="36"/>
        </w:rPr>
      </w:pPr>
    </w:p>
    <w:p w:rsidR="00C53709" w:rsidRDefault="00C53709" w:rsidP="00C53709">
      <w:pPr>
        <w:autoSpaceDE w:val="0"/>
        <w:autoSpaceDN w:val="0"/>
        <w:adjustRightInd w:val="0"/>
        <w:spacing w:after="0" w:line="240" w:lineRule="auto"/>
        <w:jc w:val="center"/>
        <w:rPr>
          <w:rFonts w:cstheme="minorHAnsi"/>
          <w:bCs/>
          <w:i/>
          <w:iCs/>
          <w:sz w:val="36"/>
        </w:rPr>
      </w:pPr>
    </w:p>
    <w:p w:rsidR="00C53709" w:rsidRPr="00C53709" w:rsidRDefault="00C53709" w:rsidP="00C53709">
      <w:pPr>
        <w:autoSpaceDE w:val="0"/>
        <w:autoSpaceDN w:val="0"/>
        <w:adjustRightInd w:val="0"/>
        <w:spacing w:after="0" w:line="240" w:lineRule="auto"/>
        <w:jc w:val="center"/>
        <w:rPr>
          <w:rFonts w:cstheme="minorHAnsi"/>
          <w:b/>
          <w:bCs/>
          <w:i/>
          <w:iCs/>
          <w:sz w:val="44"/>
          <w:u w:val="single"/>
        </w:rPr>
      </w:pPr>
      <w:r w:rsidRPr="00C53709">
        <w:rPr>
          <w:rFonts w:cstheme="minorHAnsi"/>
          <w:b/>
          <w:bCs/>
          <w:i/>
          <w:iCs/>
          <w:sz w:val="44"/>
          <w:u w:val="single"/>
        </w:rPr>
        <w:t>PROPUESTA DE INTERVENCIÓN</w:t>
      </w:r>
    </w:p>
    <w:p w:rsidR="00C53709" w:rsidRDefault="00C53709" w:rsidP="00C53709">
      <w:pPr>
        <w:autoSpaceDE w:val="0"/>
        <w:autoSpaceDN w:val="0"/>
        <w:adjustRightInd w:val="0"/>
        <w:spacing w:after="0" w:line="240" w:lineRule="auto"/>
        <w:jc w:val="center"/>
        <w:rPr>
          <w:rFonts w:cstheme="minorHAnsi"/>
          <w:b/>
          <w:bCs/>
          <w:i/>
          <w:iCs/>
          <w:sz w:val="40"/>
        </w:rPr>
      </w:pPr>
    </w:p>
    <w:p w:rsidR="00C53709" w:rsidRDefault="00C53709" w:rsidP="00C53709">
      <w:pPr>
        <w:autoSpaceDE w:val="0"/>
        <w:autoSpaceDN w:val="0"/>
        <w:adjustRightInd w:val="0"/>
        <w:spacing w:after="0" w:line="240" w:lineRule="auto"/>
        <w:jc w:val="center"/>
        <w:rPr>
          <w:rFonts w:cstheme="minorHAnsi"/>
          <w:b/>
          <w:bCs/>
          <w:i/>
          <w:iCs/>
          <w:sz w:val="40"/>
        </w:rPr>
      </w:pPr>
    </w:p>
    <w:p w:rsidR="00C53709" w:rsidRDefault="00C53709" w:rsidP="00C53709">
      <w:pPr>
        <w:autoSpaceDE w:val="0"/>
        <w:autoSpaceDN w:val="0"/>
        <w:adjustRightInd w:val="0"/>
        <w:spacing w:after="0" w:line="240" w:lineRule="auto"/>
        <w:jc w:val="center"/>
        <w:rPr>
          <w:rFonts w:cstheme="minorHAnsi"/>
          <w:b/>
          <w:bCs/>
          <w:i/>
          <w:iCs/>
          <w:sz w:val="40"/>
        </w:rPr>
      </w:pPr>
    </w:p>
    <w:p w:rsidR="00C53709" w:rsidRPr="00C53709" w:rsidRDefault="00C53709" w:rsidP="00C53709">
      <w:pPr>
        <w:autoSpaceDE w:val="0"/>
        <w:autoSpaceDN w:val="0"/>
        <w:adjustRightInd w:val="0"/>
        <w:spacing w:after="0" w:line="240" w:lineRule="auto"/>
        <w:jc w:val="center"/>
        <w:rPr>
          <w:rFonts w:cstheme="minorHAnsi"/>
          <w:b/>
          <w:bCs/>
          <w:i/>
          <w:iCs/>
          <w:sz w:val="40"/>
        </w:rPr>
      </w:pPr>
    </w:p>
    <w:p w:rsidR="00C53709" w:rsidRPr="00C53709" w:rsidRDefault="00C53709" w:rsidP="00C53709">
      <w:pPr>
        <w:autoSpaceDE w:val="0"/>
        <w:autoSpaceDN w:val="0"/>
        <w:adjustRightInd w:val="0"/>
        <w:spacing w:after="0" w:line="240" w:lineRule="auto"/>
        <w:rPr>
          <w:rFonts w:cstheme="minorHAnsi"/>
          <w:b/>
          <w:bCs/>
          <w:iCs/>
          <w:sz w:val="36"/>
        </w:rPr>
      </w:pPr>
      <w:r w:rsidRPr="00C53709">
        <w:rPr>
          <w:rFonts w:cstheme="minorHAnsi"/>
          <w:b/>
          <w:bCs/>
          <w:iCs/>
          <w:sz w:val="36"/>
        </w:rPr>
        <w:t xml:space="preserve">INTEGRANTES DEL EQUIPO: </w:t>
      </w:r>
    </w:p>
    <w:p w:rsidR="00C53709" w:rsidRDefault="00C53709" w:rsidP="00C53709">
      <w:pPr>
        <w:autoSpaceDE w:val="0"/>
        <w:autoSpaceDN w:val="0"/>
        <w:adjustRightInd w:val="0"/>
        <w:spacing w:after="0" w:line="240" w:lineRule="auto"/>
        <w:rPr>
          <w:rFonts w:cstheme="minorHAnsi"/>
          <w:bCs/>
          <w:iCs/>
          <w:sz w:val="36"/>
        </w:rPr>
      </w:pPr>
      <w:r w:rsidRPr="00C53709">
        <w:rPr>
          <w:rFonts w:cstheme="minorHAnsi"/>
          <w:bCs/>
          <w:iCs/>
          <w:sz w:val="36"/>
        </w:rPr>
        <w:t>BRENDA ARIADNA JUÁREZ OSORIO</w:t>
      </w:r>
    </w:p>
    <w:p w:rsidR="00C53709" w:rsidRDefault="00D2274F" w:rsidP="00C53709">
      <w:pPr>
        <w:autoSpaceDE w:val="0"/>
        <w:autoSpaceDN w:val="0"/>
        <w:adjustRightInd w:val="0"/>
        <w:spacing w:after="0" w:line="240" w:lineRule="auto"/>
        <w:rPr>
          <w:rFonts w:cstheme="minorHAnsi"/>
          <w:bCs/>
          <w:iCs/>
          <w:sz w:val="36"/>
        </w:rPr>
      </w:pPr>
      <w:r>
        <w:rPr>
          <w:rFonts w:cstheme="minorHAnsi"/>
          <w:bCs/>
          <w:iCs/>
          <w:sz w:val="36"/>
        </w:rPr>
        <w:t xml:space="preserve">BRUNO GOMEZ NIÑO </w:t>
      </w:r>
    </w:p>
    <w:p w:rsidR="00C53709" w:rsidRDefault="00D2274F" w:rsidP="00C53709">
      <w:pPr>
        <w:autoSpaceDE w:val="0"/>
        <w:autoSpaceDN w:val="0"/>
        <w:adjustRightInd w:val="0"/>
        <w:spacing w:after="0" w:line="240" w:lineRule="auto"/>
        <w:rPr>
          <w:rFonts w:cstheme="minorHAnsi"/>
          <w:bCs/>
          <w:iCs/>
          <w:sz w:val="36"/>
        </w:rPr>
      </w:pPr>
      <w:r>
        <w:rPr>
          <w:rFonts w:cstheme="minorHAnsi"/>
          <w:bCs/>
          <w:iCs/>
          <w:sz w:val="36"/>
        </w:rPr>
        <w:t>EDSON SÁNCHEZ IRAN</w:t>
      </w:r>
    </w:p>
    <w:p w:rsidR="00C53709" w:rsidRDefault="00D2274F" w:rsidP="00C53709">
      <w:pPr>
        <w:autoSpaceDE w:val="0"/>
        <w:autoSpaceDN w:val="0"/>
        <w:adjustRightInd w:val="0"/>
        <w:spacing w:after="0" w:line="240" w:lineRule="auto"/>
        <w:rPr>
          <w:rFonts w:cstheme="minorHAnsi"/>
          <w:bCs/>
          <w:iCs/>
          <w:sz w:val="36"/>
        </w:rPr>
      </w:pPr>
      <w:r>
        <w:rPr>
          <w:rFonts w:cstheme="minorHAnsi"/>
          <w:bCs/>
          <w:iCs/>
          <w:sz w:val="36"/>
        </w:rPr>
        <w:t>KEREN AVILA AVILA</w:t>
      </w:r>
      <w:bookmarkStart w:id="0" w:name="_GoBack"/>
      <w:bookmarkEnd w:id="0"/>
    </w:p>
    <w:p w:rsidR="00C53709" w:rsidRDefault="00D2274F" w:rsidP="00C53709">
      <w:pPr>
        <w:autoSpaceDE w:val="0"/>
        <w:autoSpaceDN w:val="0"/>
        <w:adjustRightInd w:val="0"/>
        <w:spacing w:after="0" w:line="240" w:lineRule="auto"/>
        <w:rPr>
          <w:rFonts w:cstheme="minorHAnsi"/>
          <w:bCs/>
          <w:iCs/>
          <w:sz w:val="36"/>
        </w:rPr>
      </w:pPr>
      <w:r>
        <w:rPr>
          <w:rFonts w:cstheme="minorHAnsi"/>
          <w:bCs/>
          <w:iCs/>
          <w:sz w:val="36"/>
        </w:rPr>
        <w:t>ALELHI PATRICIO MENDEZ</w:t>
      </w:r>
    </w:p>
    <w:p w:rsidR="00D2274F" w:rsidRDefault="00D2274F" w:rsidP="00C53709">
      <w:pPr>
        <w:autoSpaceDE w:val="0"/>
        <w:autoSpaceDN w:val="0"/>
        <w:adjustRightInd w:val="0"/>
        <w:spacing w:after="0" w:line="240" w:lineRule="auto"/>
        <w:rPr>
          <w:rFonts w:cstheme="minorHAnsi"/>
          <w:bCs/>
          <w:iCs/>
          <w:sz w:val="36"/>
        </w:rPr>
      </w:pPr>
      <w:r>
        <w:rPr>
          <w:rFonts w:cstheme="minorHAnsi"/>
          <w:bCs/>
          <w:iCs/>
          <w:sz w:val="36"/>
        </w:rPr>
        <w:t>RODRIGO MENDOZA AYALA</w:t>
      </w:r>
    </w:p>
    <w:p w:rsidR="00D2274F" w:rsidRDefault="00D2274F" w:rsidP="00C53709">
      <w:pPr>
        <w:autoSpaceDE w:val="0"/>
        <w:autoSpaceDN w:val="0"/>
        <w:adjustRightInd w:val="0"/>
        <w:spacing w:after="0" w:line="240" w:lineRule="auto"/>
        <w:rPr>
          <w:rFonts w:cstheme="minorHAnsi"/>
          <w:b/>
          <w:bCs/>
          <w:iCs/>
          <w:sz w:val="36"/>
        </w:rPr>
      </w:pPr>
    </w:p>
    <w:p w:rsidR="00C53709" w:rsidRDefault="00C53709" w:rsidP="00C53709">
      <w:pPr>
        <w:autoSpaceDE w:val="0"/>
        <w:autoSpaceDN w:val="0"/>
        <w:adjustRightInd w:val="0"/>
        <w:spacing w:after="0" w:line="240" w:lineRule="auto"/>
        <w:rPr>
          <w:rFonts w:cstheme="minorHAnsi"/>
          <w:bCs/>
          <w:iCs/>
          <w:sz w:val="36"/>
        </w:rPr>
      </w:pPr>
      <w:r w:rsidRPr="00C53709">
        <w:rPr>
          <w:rFonts w:cstheme="minorHAnsi"/>
          <w:b/>
          <w:bCs/>
          <w:iCs/>
          <w:sz w:val="36"/>
        </w:rPr>
        <w:t>DOCENTE:</w:t>
      </w:r>
      <w:r>
        <w:rPr>
          <w:rFonts w:cstheme="minorHAnsi"/>
          <w:bCs/>
          <w:iCs/>
          <w:sz w:val="36"/>
        </w:rPr>
        <w:t xml:space="preserve"> MARIA GUADAUPE CRUZ ORTEGA </w:t>
      </w:r>
    </w:p>
    <w:p w:rsidR="00C53709" w:rsidRDefault="00C53709" w:rsidP="00C53709">
      <w:pPr>
        <w:autoSpaceDE w:val="0"/>
        <w:autoSpaceDN w:val="0"/>
        <w:adjustRightInd w:val="0"/>
        <w:spacing w:after="0" w:line="240" w:lineRule="auto"/>
        <w:rPr>
          <w:rFonts w:cstheme="minorHAnsi"/>
          <w:bCs/>
          <w:iCs/>
          <w:sz w:val="36"/>
        </w:rPr>
      </w:pPr>
    </w:p>
    <w:p w:rsidR="00C53709" w:rsidRDefault="00C53709" w:rsidP="00C53709">
      <w:pPr>
        <w:autoSpaceDE w:val="0"/>
        <w:autoSpaceDN w:val="0"/>
        <w:adjustRightInd w:val="0"/>
        <w:spacing w:after="0" w:line="240" w:lineRule="auto"/>
        <w:rPr>
          <w:rFonts w:cstheme="minorHAnsi"/>
          <w:bCs/>
          <w:iCs/>
          <w:sz w:val="36"/>
        </w:rPr>
      </w:pPr>
    </w:p>
    <w:p w:rsidR="00C53709" w:rsidRDefault="00C53709" w:rsidP="00C53709">
      <w:pPr>
        <w:autoSpaceDE w:val="0"/>
        <w:autoSpaceDN w:val="0"/>
        <w:adjustRightInd w:val="0"/>
        <w:spacing w:after="0" w:line="240" w:lineRule="auto"/>
        <w:rPr>
          <w:rFonts w:cstheme="minorHAnsi"/>
          <w:bCs/>
          <w:iCs/>
          <w:sz w:val="36"/>
        </w:rPr>
      </w:pPr>
      <w:r w:rsidRPr="00C53709">
        <w:rPr>
          <w:rFonts w:cstheme="minorHAnsi"/>
          <w:b/>
          <w:bCs/>
          <w:iCs/>
          <w:sz w:val="36"/>
        </w:rPr>
        <w:t>MATERIA:</w:t>
      </w:r>
      <w:r>
        <w:rPr>
          <w:rFonts w:cstheme="minorHAnsi"/>
          <w:bCs/>
          <w:iCs/>
          <w:sz w:val="36"/>
        </w:rPr>
        <w:t xml:space="preserve"> DESARROLLO Y APRENDIZAJE </w:t>
      </w:r>
    </w:p>
    <w:p w:rsidR="00C53709" w:rsidRDefault="00C53709" w:rsidP="00C53709">
      <w:pPr>
        <w:autoSpaceDE w:val="0"/>
        <w:autoSpaceDN w:val="0"/>
        <w:adjustRightInd w:val="0"/>
        <w:spacing w:after="0" w:line="240" w:lineRule="auto"/>
        <w:rPr>
          <w:rFonts w:cstheme="minorHAnsi"/>
          <w:bCs/>
          <w:iCs/>
          <w:sz w:val="36"/>
        </w:rPr>
      </w:pPr>
    </w:p>
    <w:p w:rsidR="00C53709" w:rsidRPr="00C53709" w:rsidRDefault="00C53709" w:rsidP="00C53709">
      <w:pPr>
        <w:autoSpaceDE w:val="0"/>
        <w:autoSpaceDN w:val="0"/>
        <w:adjustRightInd w:val="0"/>
        <w:spacing w:after="0" w:line="240" w:lineRule="auto"/>
        <w:rPr>
          <w:rFonts w:cstheme="minorHAnsi"/>
          <w:bCs/>
          <w:iCs/>
          <w:sz w:val="36"/>
        </w:rPr>
      </w:pPr>
      <w:r w:rsidRPr="00C53709">
        <w:rPr>
          <w:rFonts w:cstheme="minorHAnsi"/>
          <w:b/>
          <w:bCs/>
          <w:iCs/>
          <w:sz w:val="36"/>
        </w:rPr>
        <w:t>GRADO:</w:t>
      </w:r>
      <w:r>
        <w:rPr>
          <w:rFonts w:cstheme="minorHAnsi"/>
          <w:bCs/>
          <w:iCs/>
          <w:sz w:val="36"/>
        </w:rPr>
        <w:t xml:space="preserve"> 1ER SEMESTRE </w:t>
      </w:r>
      <w:r>
        <w:rPr>
          <w:rFonts w:cstheme="minorHAnsi"/>
          <w:bCs/>
          <w:iCs/>
          <w:sz w:val="36"/>
        </w:rPr>
        <w:tab/>
      </w:r>
      <w:r>
        <w:rPr>
          <w:rFonts w:cstheme="minorHAnsi"/>
          <w:bCs/>
          <w:iCs/>
          <w:sz w:val="36"/>
        </w:rPr>
        <w:tab/>
      </w:r>
      <w:r w:rsidRPr="00C53709">
        <w:rPr>
          <w:rFonts w:cstheme="minorHAnsi"/>
          <w:b/>
          <w:bCs/>
          <w:iCs/>
          <w:sz w:val="36"/>
        </w:rPr>
        <w:t>GRUPO:</w:t>
      </w:r>
      <w:r>
        <w:rPr>
          <w:rFonts w:cstheme="minorHAnsi"/>
          <w:bCs/>
          <w:iCs/>
          <w:sz w:val="36"/>
        </w:rPr>
        <w:t xml:space="preserve"> “A”</w:t>
      </w:r>
    </w:p>
    <w:p w:rsidR="00C53709" w:rsidRDefault="00C53709" w:rsidP="00643EF2">
      <w:pPr>
        <w:autoSpaceDE w:val="0"/>
        <w:autoSpaceDN w:val="0"/>
        <w:adjustRightInd w:val="0"/>
        <w:spacing w:after="0" w:line="240" w:lineRule="auto"/>
        <w:jc w:val="both"/>
        <w:rPr>
          <w:rFonts w:cstheme="minorHAnsi"/>
          <w:b/>
          <w:bCs/>
          <w:i/>
          <w:iCs/>
          <w:sz w:val="24"/>
        </w:rPr>
      </w:pPr>
    </w:p>
    <w:p w:rsidR="00FE3431" w:rsidRDefault="00643EF2" w:rsidP="00643EF2">
      <w:pPr>
        <w:autoSpaceDE w:val="0"/>
        <w:autoSpaceDN w:val="0"/>
        <w:adjustRightInd w:val="0"/>
        <w:spacing w:after="0" w:line="240" w:lineRule="auto"/>
        <w:jc w:val="both"/>
        <w:rPr>
          <w:rFonts w:cstheme="minorHAnsi"/>
          <w:b/>
          <w:bCs/>
          <w:i/>
          <w:iCs/>
          <w:sz w:val="24"/>
        </w:rPr>
      </w:pPr>
      <w:r w:rsidRPr="002D0CB0">
        <w:rPr>
          <w:rFonts w:cstheme="minorHAnsi"/>
          <w:b/>
          <w:bCs/>
          <w:i/>
          <w:iCs/>
          <w:sz w:val="24"/>
        </w:rPr>
        <w:t>NATURALEZA DEL PROYECTO:</w:t>
      </w:r>
    </w:p>
    <w:p w:rsidR="002D0CB0" w:rsidRPr="002D0CB0" w:rsidRDefault="002D0CB0" w:rsidP="00643EF2">
      <w:pPr>
        <w:autoSpaceDE w:val="0"/>
        <w:autoSpaceDN w:val="0"/>
        <w:adjustRightInd w:val="0"/>
        <w:spacing w:after="0" w:line="240" w:lineRule="auto"/>
        <w:jc w:val="both"/>
        <w:rPr>
          <w:rFonts w:cstheme="minorHAnsi"/>
          <w:b/>
          <w:bCs/>
          <w:i/>
          <w:iCs/>
          <w:sz w:val="24"/>
        </w:rPr>
      </w:pPr>
    </w:p>
    <w:p w:rsidR="00CE0E5C" w:rsidRPr="002D0CB0" w:rsidRDefault="00B42DC6" w:rsidP="00CE0E5C">
      <w:pPr>
        <w:spacing w:after="0" w:line="240" w:lineRule="auto"/>
        <w:jc w:val="both"/>
        <w:rPr>
          <w:rFonts w:cstheme="minorHAnsi"/>
          <w:bCs/>
          <w:sz w:val="24"/>
        </w:rPr>
      </w:pPr>
      <w:r w:rsidRPr="002D0CB0">
        <w:rPr>
          <w:rFonts w:cstheme="minorHAnsi"/>
          <w:bCs/>
          <w:sz w:val="24"/>
        </w:rPr>
        <w:t xml:space="preserve">En la siguiente propuesta de intervención </w:t>
      </w:r>
      <w:r w:rsidR="00EE2AF9" w:rsidRPr="002D0CB0">
        <w:rPr>
          <w:rFonts w:cstheme="minorHAnsi"/>
          <w:bCs/>
          <w:sz w:val="24"/>
        </w:rPr>
        <w:t>analizaremos una problemática que es muy común en las familias donde la comunicación no es algo cotidiano y  existen problemas familiares en los cuales afectan principalmente a los niños en edad preescolar, dañando su autoestima y desencadenan</w:t>
      </w:r>
      <w:r w:rsidRPr="002D0CB0">
        <w:rPr>
          <w:rFonts w:cstheme="minorHAnsi"/>
          <w:bCs/>
          <w:sz w:val="24"/>
        </w:rPr>
        <w:t>do las siguientes consecuencias.</w:t>
      </w:r>
    </w:p>
    <w:p w:rsidR="00BB39C3" w:rsidRPr="002D0CB0" w:rsidRDefault="00BB39C3" w:rsidP="00CE0E5C">
      <w:pPr>
        <w:spacing w:after="0" w:line="240" w:lineRule="auto"/>
        <w:jc w:val="both"/>
        <w:rPr>
          <w:rFonts w:cstheme="minorHAnsi"/>
          <w:bCs/>
          <w:sz w:val="24"/>
        </w:rPr>
      </w:pPr>
      <w:r w:rsidRPr="002D0CB0">
        <w:rPr>
          <w:rFonts w:cstheme="minorHAnsi"/>
          <w:bCs/>
          <w:sz w:val="24"/>
        </w:rPr>
        <w:t>Nos enfocaremos en el caso de Carlitos  un niño que cursa el 2° año de preescolar en la Escuela Pequeños Gigantes, ubicada en la calle Miguel Hidalgo # 11.</w:t>
      </w:r>
    </w:p>
    <w:p w:rsidR="00BB39C3" w:rsidRPr="002D0CB0" w:rsidRDefault="00BB39C3" w:rsidP="00CE0E5C">
      <w:pPr>
        <w:spacing w:after="0" w:line="240" w:lineRule="auto"/>
        <w:jc w:val="both"/>
        <w:rPr>
          <w:rFonts w:cstheme="minorHAnsi"/>
          <w:bCs/>
          <w:sz w:val="24"/>
        </w:rPr>
      </w:pPr>
      <w:r w:rsidRPr="002D0CB0">
        <w:rPr>
          <w:rFonts w:cstheme="minorHAnsi"/>
          <w:bCs/>
          <w:sz w:val="24"/>
        </w:rPr>
        <w:t xml:space="preserve">Analizando la conducta del niño, observamos que es distraído y no se concentra en las </w:t>
      </w:r>
      <w:r w:rsidR="000C2C96" w:rsidRPr="002D0CB0">
        <w:rPr>
          <w:rFonts w:cstheme="minorHAnsi"/>
          <w:bCs/>
          <w:sz w:val="24"/>
        </w:rPr>
        <w:t>actividades,</w:t>
      </w:r>
      <w:r w:rsidRPr="002D0CB0">
        <w:rPr>
          <w:rFonts w:cstheme="minorHAnsi"/>
          <w:bCs/>
          <w:sz w:val="24"/>
        </w:rPr>
        <w:t xml:space="preserve"> su rostro aparenta tristeza y </w:t>
      </w:r>
      <w:r w:rsidR="000C2C96" w:rsidRPr="002D0CB0">
        <w:rPr>
          <w:rFonts w:cstheme="minorHAnsi"/>
          <w:bCs/>
          <w:sz w:val="24"/>
        </w:rPr>
        <w:t>preocupación, debido</w:t>
      </w:r>
      <w:r w:rsidRPr="002D0CB0">
        <w:rPr>
          <w:rFonts w:cstheme="minorHAnsi"/>
          <w:bCs/>
          <w:sz w:val="24"/>
        </w:rPr>
        <w:t xml:space="preserve"> a que su mamá tiene </w:t>
      </w:r>
      <w:r w:rsidR="000C2C96" w:rsidRPr="002D0CB0">
        <w:rPr>
          <w:rFonts w:cstheme="minorHAnsi"/>
          <w:bCs/>
          <w:sz w:val="24"/>
        </w:rPr>
        <w:t>que salir a trabajar muy temprano y lo deja al cuidado de una vecina y hay ocasiones en que no quiere comer en la escuela , realmente es preocupante el caso de Carlitos y se le debe brindar apoyo ,</w:t>
      </w:r>
      <w:r w:rsidR="00CE0E5C" w:rsidRPr="002D0CB0">
        <w:rPr>
          <w:rFonts w:cstheme="minorHAnsi"/>
          <w:bCs/>
          <w:sz w:val="24"/>
        </w:rPr>
        <w:t xml:space="preserve"> sufre maltrato verbal y físico</w:t>
      </w:r>
      <w:r w:rsidR="000C2C96" w:rsidRPr="002D0CB0">
        <w:rPr>
          <w:rFonts w:cstheme="minorHAnsi"/>
          <w:bCs/>
          <w:sz w:val="24"/>
        </w:rPr>
        <w:t>, ya que cuando está desesperada su Mamá lo culpa de las carencias que están sufriendo y que su Papá los haya abandonado.</w:t>
      </w:r>
    </w:p>
    <w:p w:rsidR="00EE2AF9" w:rsidRPr="002D0CB0" w:rsidRDefault="000C2C96" w:rsidP="00CE0E5C">
      <w:pPr>
        <w:spacing w:after="0" w:line="240" w:lineRule="auto"/>
        <w:jc w:val="both"/>
        <w:rPr>
          <w:rFonts w:cstheme="minorHAnsi"/>
          <w:bCs/>
          <w:sz w:val="24"/>
        </w:rPr>
      </w:pPr>
      <w:r w:rsidRPr="002D0CB0">
        <w:rPr>
          <w:rFonts w:cstheme="minorHAnsi"/>
          <w:bCs/>
          <w:sz w:val="24"/>
        </w:rPr>
        <w:t>Como vemos el problema es Económico y Monoparental.</w:t>
      </w:r>
    </w:p>
    <w:p w:rsidR="00FB4393" w:rsidRPr="002D0CB0" w:rsidRDefault="00FB4393" w:rsidP="00CE0E5C">
      <w:pPr>
        <w:spacing w:after="0" w:line="240" w:lineRule="auto"/>
        <w:jc w:val="both"/>
        <w:rPr>
          <w:rFonts w:cstheme="minorHAnsi"/>
          <w:bCs/>
          <w:sz w:val="24"/>
        </w:rPr>
      </w:pPr>
      <w:r w:rsidRPr="002D0CB0">
        <w:rPr>
          <w:rFonts w:cstheme="minorHAnsi"/>
          <w:bCs/>
          <w:sz w:val="24"/>
        </w:rPr>
        <w:t xml:space="preserve">Presenta </w:t>
      </w:r>
      <w:r w:rsidR="006D533B" w:rsidRPr="002D0CB0">
        <w:rPr>
          <w:rFonts w:cstheme="minorHAnsi"/>
          <w:bCs/>
          <w:sz w:val="24"/>
        </w:rPr>
        <w:t>algunas conductas como:</w:t>
      </w:r>
    </w:p>
    <w:p w:rsidR="00EE2AF9" w:rsidRPr="002D0CB0" w:rsidRDefault="00EE2AF9" w:rsidP="00CE0E5C">
      <w:pPr>
        <w:pStyle w:val="Prrafodelista"/>
        <w:numPr>
          <w:ilvl w:val="0"/>
          <w:numId w:val="1"/>
        </w:numPr>
        <w:spacing w:after="0" w:line="240" w:lineRule="auto"/>
        <w:jc w:val="both"/>
        <w:rPr>
          <w:rFonts w:cstheme="minorHAnsi"/>
          <w:bCs/>
          <w:sz w:val="24"/>
        </w:rPr>
      </w:pPr>
      <w:r w:rsidRPr="002D0CB0">
        <w:rPr>
          <w:rFonts w:cstheme="minorHAnsi"/>
          <w:bCs/>
          <w:sz w:val="24"/>
        </w:rPr>
        <w:t xml:space="preserve">Aislamiento </w:t>
      </w:r>
    </w:p>
    <w:p w:rsidR="00EE2AF9" w:rsidRPr="002D0CB0" w:rsidRDefault="00643EF2" w:rsidP="00CE0E5C">
      <w:pPr>
        <w:pStyle w:val="Prrafodelista"/>
        <w:numPr>
          <w:ilvl w:val="0"/>
          <w:numId w:val="1"/>
        </w:numPr>
        <w:spacing w:after="0" w:line="240" w:lineRule="auto"/>
        <w:jc w:val="both"/>
        <w:rPr>
          <w:rFonts w:cstheme="minorHAnsi"/>
          <w:bCs/>
          <w:sz w:val="24"/>
        </w:rPr>
      </w:pPr>
      <w:r w:rsidRPr="002D0CB0">
        <w:rPr>
          <w:rFonts w:cstheme="minorHAnsi"/>
          <w:bCs/>
          <w:sz w:val="24"/>
        </w:rPr>
        <w:t>Problemas de integración al grupo</w:t>
      </w:r>
    </w:p>
    <w:p w:rsidR="00EE2AF9" w:rsidRPr="002D0CB0" w:rsidRDefault="00643EF2" w:rsidP="00CE0E5C">
      <w:pPr>
        <w:pStyle w:val="Prrafodelista"/>
        <w:numPr>
          <w:ilvl w:val="0"/>
          <w:numId w:val="1"/>
        </w:numPr>
        <w:spacing w:after="0" w:line="240" w:lineRule="auto"/>
        <w:jc w:val="both"/>
        <w:rPr>
          <w:rFonts w:cstheme="minorHAnsi"/>
          <w:bCs/>
          <w:sz w:val="24"/>
        </w:rPr>
      </w:pPr>
      <w:r w:rsidRPr="002D0CB0">
        <w:rPr>
          <w:rFonts w:cstheme="minorHAnsi"/>
          <w:bCs/>
          <w:sz w:val="24"/>
        </w:rPr>
        <w:t>Apático</w:t>
      </w:r>
    </w:p>
    <w:p w:rsidR="00EE2AF9" w:rsidRPr="002D0CB0" w:rsidRDefault="00643EF2" w:rsidP="00CE0E5C">
      <w:pPr>
        <w:pStyle w:val="Prrafodelista"/>
        <w:numPr>
          <w:ilvl w:val="0"/>
          <w:numId w:val="1"/>
        </w:numPr>
        <w:spacing w:after="0" w:line="240" w:lineRule="auto"/>
        <w:jc w:val="both"/>
        <w:rPr>
          <w:rFonts w:cstheme="minorHAnsi"/>
          <w:bCs/>
          <w:sz w:val="24"/>
        </w:rPr>
      </w:pPr>
      <w:r w:rsidRPr="002D0CB0">
        <w:rPr>
          <w:rFonts w:cstheme="minorHAnsi"/>
          <w:bCs/>
          <w:sz w:val="24"/>
        </w:rPr>
        <w:t xml:space="preserve">Miedoso </w:t>
      </w:r>
    </w:p>
    <w:p w:rsidR="00643EF2" w:rsidRPr="002D0CB0" w:rsidRDefault="00643EF2" w:rsidP="00CE0E5C">
      <w:pPr>
        <w:pStyle w:val="Prrafodelista"/>
        <w:numPr>
          <w:ilvl w:val="0"/>
          <w:numId w:val="1"/>
        </w:numPr>
        <w:spacing w:after="0" w:line="240" w:lineRule="auto"/>
        <w:jc w:val="both"/>
        <w:rPr>
          <w:rFonts w:cstheme="minorHAnsi"/>
          <w:bCs/>
          <w:sz w:val="24"/>
        </w:rPr>
      </w:pPr>
      <w:r w:rsidRPr="002D0CB0">
        <w:rPr>
          <w:rFonts w:cstheme="minorHAnsi"/>
          <w:bCs/>
          <w:sz w:val="24"/>
        </w:rPr>
        <w:t>Tímido</w:t>
      </w:r>
    </w:p>
    <w:p w:rsidR="00EE2AF9" w:rsidRPr="002D0CB0" w:rsidRDefault="00EE2AF9" w:rsidP="00CE0E5C">
      <w:pPr>
        <w:spacing w:after="0" w:line="240" w:lineRule="auto"/>
        <w:jc w:val="both"/>
        <w:rPr>
          <w:sz w:val="24"/>
        </w:rPr>
      </w:pPr>
      <w:r w:rsidRPr="002D0CB0">
        <w:rPr>
          <w:sz w:val="24"/>
        </w:rPr>
        <w:t>La familia es una unidad social y también la primera y más importante institución educativa en donde se desarrolla el niño, la cual se caracteriza por sus relaciones afectivas y vínculos que se presentan en ella a través del tiempo, debido a esto un niño, desde que nace es influenciado por la familia.</w:t>
      </w:r>
    </w:p>
    <w:p w:rsidR="00EE2AF9" w:rsidRPr="002D0CB0" w:rsidRDefault="00EE2AF9" w:rsidP="00CE0E5C">
      <w:pPr>
        <w:spacing w:after="0" w:line="240" w:lineRule="auto"/>
        <w:jc w:val="both"/>
        <w:rPr>
          <w:sz w:val="24"/>
        </w:rPr>
      </w:pPr>
      <w:r w:rsidRPr="002D0CB0">
        <w:rPr>
          <w:sz w:val="24"/>
        </w:rPr>
        <w:t>Un factor importante es la cercanía afectiva entre el niño y la familia, ya que estos también determinarán los valores, actitudes y comportamiento, por lo tanto es fundamental que el ambiente en donde él se desarrollo sea lo más positivo y equilibrado posible. El que se establezca un grado de confianza importante con la familia le ayudará considerablemente para tener una mejor relación en distintos entornos, ya que esto y el saber que siempre tiene gente que lo quiere y lo acepta, será un apoyo que le dará la confianza suficiente. En caso contrario, se puede llevar a un fracaso, y tener muy poco éxito en cuanto a su desarrollo tanto personal, como educacional, puesto que la falta de apoyo lo hará sentir solo e inútil, incapaz de realizar lo que se propone y contrario a ayudarlo lo hará sentirse rechazado.</w:t>
      </w:r>
    </w:p>
    <w:p w:rsidR="00EE2AF9" w:rsidRPr="002D0CB0" w:rsidRDefault="00EE2AF9" w:rsidP="00CE0E5C">
      <w:pPr>
        <w:spacing w:after="0" w:line="240" w:lineRule="auto"/>
        <w:jc w:val="both"/>
        <w:rPr>
          <w:sz w:val="24"/>
        </w:rPr>
      </w:pPr>
      <w:r w:rsidRPr="002D0CB0">
        <w:rPr>
          <w:sz w:val="24"/>
        </w:rPr>
        <w:t>Cabe aclarar que la mayoría de los padres no utilizan solo un estilo de educar a sus hijos, en ocasiones las combinan, al igual que en ocasiones se encuentran en situaciones en donde los padres son muy aprensivos con sus hijos o al contrario, suelen ser muy liberales, por lo mismo se espera que los tipos de padres que eduquen a sus hijos sean Autoritativos, porque van a dejar desarrollar de manera amplia y extensa a cada integrante de la familia sin perder el piso y tampoco permitirles que hagan lo que ellos desean. Hay que saber dedicarle el tiempo necesario a los hijos y a la familia, saber los momentos en que se debe de dejarlos solos para que aprendan y reflexionen sobre lo que los rodea y sobre sus comportamientos.</w:t>
      </w:r>
    </w:p>
    <w:p w:rsidR="00643EF2" w:rsidRPr="002D0CB0" w:rsidRDefault="00643EF2" w:rsidP="00CE0E5C">
      <w:pPr>
        <w:spacing w:after="0" w:line="240" w:lineRule="auto"/>
        <w:jc w:val="both"/>
        <w:rPr>
          <w:sz w:val="24"/>
        </w:rPr>
      </w:pPr>
    </w:p>
    <w:p w:rsidR="00643EF2" w:rsidRDefault="00643EF2" w:rsidP="00CE0E5C">
      <w:pPr>
        <w:spacing w:after="0" w:line="240" w:lineRule="auto"/>
        <w:jc w:val="both"/>
        <w:rPr>
          <w:b/>
          <w:i/>
          <w:sz w:val="24"/>
        </w:rPr>
      </w:pPr>
      <w:r w:rsidRPr="002D0CB0">
        <w:rPr>
          <w:b/>
          <w:i/>
          <w:sz w:val="24"/>
        </w:rPr>
        <w:t xml:space="preserve">ORIGEN Y FUNDAMENTACIÓN </w:t>
      </w:r>
    </w:p>
    <w:p w:rsidR="002D0CB0" w:rsidRPr="002D0CB0" w:rsidRDefault="002D0CB0" w:rsidP="00CE0E5C">
      <w:pPr>
        <w:spacing w:after="0" w:line="240" w:lineRule="auto"/>
        <w:jc w:val="both"/>
        <w:rPr>
          <w:b/>
          <w:i/>
          <w:sz w:val="24"/>
        </w:rPr>
      </w:pPr>
    </w:p>
    <w:p w:rsidR="00643EF2" w:rsidRPr="002D0CB0" w:rsidRDefault="00DE0638" w:rsidP="00CE0E5C">
      <w:pPr>
        <w:spacing w:after="0" w:line="240" w:lineRule="auto"/>
        <w:jc w:val="both"/>
        <w:rPr>
          <w:sz w:val="24"/>
        </w:rPr>
      </w:pPr>
      <w:r w:rsidRPr="002D0CB0">
        <w:rPr>
          <w:sz w:val="24"/>
        </w:rPr>
        <w:t>Se pretende atender el problema del niño Carlitos que cursa el 2º grado de preescolar ya que las actitudes que está tomando no favorecen de nada al proceso de enseñanza y aprendizaje debido a la poca participación de Carlitos durante las mañanas de trabajo. En muchas de estas conductas interviene el ambiente familiar que no propician situaciones de socialización en el niño.</w:t>
      </w:r>
    </w:p>
    <w:p w:rsidR="00643EF2" w:rsidRPr="002D0CB0" w:rsidRDefault="00643EF2" w:rsidP="00CE0E5C">
      <w:pPr>
        <w:spacing w:after="0" w:line="240" w:lineRule="auto"/>
        <w:jc w:val="both"/>
        <w:rPr>
          <w:sz w:val="24"/>
        </w:rPr>
      </w:pPr>
    </w:p>
    <w:p w:rsidR="00DE0638" w:rsidRPr="002D0CB0" w:rsidRDefault="00DE0638" w:rsidP="00643EF2">
      <w:pPr>
        <w:spacing w:after="0" w:line="240" w:lineRule="auto"/>
        <w:jc w:val="both"/>
        <w:rPr>
          <w:b/>
          <w:i/>
          <w:sz w:val="24"/>
        </w:rPr>
      </w:pPr>
    </w:p>
    <w:p w:rsidR="00060992" w:rsidRDefault="00DE0638" w:rsidP="00643EF2">
      <w:pPr>
        <w:spacing w:after="0" w:line="240" w:lineRule="auto"/>
        <w:jc w:val="both"/>
        <w:rPr>
          <w:b/>
          <w:i/>
          <w:sz w:val="24"/>
        </w:rPr>
      </w:pPr>
      <w:r w:rsidRPr="002D0CB0">
        <w:rPr>
          <w:b/>
          <w:i/>
          <w:sz w:val="24"/>
        </w:rPr>
        <w:t>OBJETIVO</w:t>
      </w:r>
      <w:r w:rsidR="00643EF2" w:rsidRPr="002D0CB0">
        <w:rPr>
          <w:b/>
          <w:i/>
          <w:sz w:val="24"/>
        </w:rPr>
        <w:t>:</w:t>
      </w:r>
    </w:p>
    <w:p w:rsidR="002D0CB0" w:rsidRPr="002D0CB0" w:rsidRDefault="002D0CB0" w:rsidP="00643EF2">
      <w:pPr>
        <w:spacing w:after="0" w:line="240" w:lineRule="auto"/>
        <w:jc w:val="both"/>
        <w:rPr>
          <w:b/>
          <w:i/>
          <w:sz w:val="24"/>
        </w:rPr>
      </w:pPr>
    </w:p>
    <w:p w:rsidR="00643EF2" w:rsidRPr="002D0CB0" w:rsidRDefault="00643EF2" w:rsidP="00643EF2">
      <w:pPr>
        <w:spacing w:after="0" w:line="240" w:lineRule="auto"/>
        <w:jc w:val="both"/>
        <w:rPr>
          <w:sz w:val="24"/>
        </w:rPr>
      </w:pPr>
      <w:r w:rsidRPr="002D0CB0">
        <w:rPr>
          <w:sz w:val="24"/>
        </w:rPr>
        <w:t xml:space="preserve">Proponer estrategias basadas en el aspecto lúdico para favorecer la socialización de Carlitos entre los demás niños en edad preescolar </w:t>
      </w:r>
    </w:p>
    <w:p w:rsidR="00643EF2" w:rsidRPr="002D0CB0" w:rsidRDefault="00643EF2" w:rsidP="00643EF2">
      <w:pPr>
        <w:pStyle w:val="Prrafodelista"/>
        <w:spacing w:after="0" w:line="240" w:lineRule="auto"/>
        <w:jc w:val="both"/>
        <w:rPr>
          <w:sz w:val="24"/>
        </w:rPr>
      </w:pPr>
    </w:p>
    <w:p w:rsidR="006D533B" w:rsidRDefault="00643EF2" w:rsidP="00643EF2">
      <w:pPr>
        <w:spacing w:after="0" w:line="240" w:lineRule="auto"/>
        <w:jc w:val="both"/>
        <w:rPr>
          <w:b/>
          <w:i/>
          <w:sz w:val="24"/>
        </w:rPr>
      </w:pPr>
      <w:r w:rsidRPr="002D0CB0">
        <w:rPr>
          <w:b/>
          <w:i/>
          <w:sz w:val="24"/>
        </w:rPr>
        <w:t>PROPÓSITO</w:t>
      </w:r>
      <w:r w:rsidR="006C7A77" w:rsidRPr="002D0CB0">
        <w:rPr>
          <w:b/>
          <w:i/>
          <w:sz w:val="24"/>
        </w:rPr>
        <w:t>S</w:t>
      </w:r>
      <w:r w:rsidRPr="002D0CB0">
        <w:rPr>
          <w:b/>
          <w:i/>
          <w:sz w:val="24"/>
        </w:rPr>
        <w:t>:</w:t>
      </w:r>
    </w:p>
    <w:p w:rsidR="002D0CB0" w:rsidRPr="002D0CB0" w:rsidRDefault="002D0CB0" w:rsidP="00643EF2">
      <w:pPr>
        <w:spacing w:after="0" w:line="240" w:lineRule="auto"/>
        <w:jc w:val="both"/>
        <w:rPr>
          <w:b/>
          <w:i/>
          <w:sz w:val="24"/>
        </w:rPr>
      </w:pPr>
    </w:p>
    <w:p w:rsidR="00393E7C" w:rsidRPr="002D0CB0" w:rsidRDefault="006D533B" w:rsidP="00643EF2">
      <w:pPr>
        <w:pStyle w:val="Prrafodelista"/>
        <w:numPr>
          <w:ilvl w:val="0"/>
          <w:numId w:val="3"/>
        </w:numPr>
        <w:spacing w:after="0" w:line="240" w:lineRule="auto"/>
        <w:jc w:val="both"/>
        <w:rPr>
          <w:sz w:val="24"/>
        </w:rPr>
      </w:pPr>
      <w:r w:rsidRPr="002D0CB0">
        <w:rPr>
          <w:sz w:val="24"/>
        </w:rPr>
        <w:t>E</w:t>
      </w:r>
      <w:r w:rsidR="00393E7C" w:rsidRPr="002D0CB0">
        <w:rPr>
          <w:sz w:val="24"/>
        </w:rPr>
        <w:t xml:space="preserve">stimular la socialización a través </w:t>
      </w:r>
      <w:r w:rsidR="00FE3431" w:rsidRPr="002D0CB0">
        <w:rPr>
          <w:sz w:val="24"/>
        </w:rPr>
        <w:t>del juego, que realice el 80 %</w:t>
      </w:r>
      <w:r w:rsidR="00CE0E5C" w:rsidRPr="002D0CB0">
        <w:rPr>
          <w:sz w:val="24"/>
        </w:rPr>
        <w:t xml:space="preserve"> </w:t>
      </w:r>
      <w:r w:rsidR="00FE3431" w:rsidRPr="002D0CB0">
        <w:rPr>
          <w:sz w:val="24"/>
        </w:rPr>
        <w:t>de las act</w:t>
      </w:r>
      <w:r w:rsidR="00DE0638" w:rsidRPr="002D0CB0">
        <w:rPr>
          <w:sz w:val="24"/>
        </w:rPr>
        <w:t>ividades a partir de la 1ra semana</w:t>
      </w:r>
      <w:r w:rsidR="00FE3431" w:rsidRPr="002D0CB0">
        <w:rPr>
          <w:sz w:val="24"/>
        </w:rPr>
        <w:t xml:space="preserve"> de trabajo.</w:t>
      </w:r>
    </w:p>
    <w:p w:rsidR="00393E7C" w:rsidRPr="002D0CB0" w:rsidRDefault="00393E7C" w:rsidP="00643EF2">
      <w:pPr>
        <w:pStyle w:val="Prrafodelista"/>
        <w:numPr>
          <w:ilvl w:val="0"/>
          <w:numId w:val="3"/>
        </w:numPr>
        <w:spacing w:after="0" w:line="240" w:lineRule="auto"/>
        <w:jc w:val="both"/>
        <w:rPr>
          <w:sz w:val="24"/>
        </w:rPr>
      </w:pPr>
      <w:r w:rsidRPr="002D0CB0">
        <w:rPr>
          <w:sz w:val="24"/>
        </w:rPr>
        <w:t xml:space="preserve">Crear un ambiente de confianza con el maestro y compañeros </w:t>
      </w:r>
    </w:p>
    <w:p w:rsidR="00643EF2" w:rsidRPr="002D0CB0" w:rsidRDefault="00643EF2" w:rsidP="00643EF2">
      <w:pPr>
        <w:pStyle w:val="Prrafodelista"/>
        <w:numPr>
          <w:ilvl w:val="0"/>
          <w:numId w:val="3"/>
        </w:numPr>
        <w:spacing w:after="0" w:line="240" w:lineRule="auto"/>
        <w:jc w:val="both"/>
        <w:rPr>
          <w:sz w:val="24"/>
        </w:rPr>
      </w:pPr>
      <w:r w:rsidRPr="002D0CB0">
        <w:rPr>
          <w:sz w:val="24"/>
        </w:rPr>
        <w:t xml:space="preserve">Realizar un taller con los padres y niños  en el cual se les enseñe la importancia de la convivencia y comunicación con sus hijos. </w:t>
      </w:r>
    </w:p>
    <w:p w:rsidR="00643EF2" w:rsidRPr="002D0CB0" w:rsidRDefault="00643EF2" w:rsidP="00643EF2">
      <w:pPr>
        <w:pStyle w:val="Prrafodelista"/>
        <w:spacing w:after="0" w:line="240" w:lineRule="auto"/>
        <w:jc w:val="both"/>
        <w:rPr>
          <w:sz w:val="24"/>
        </w:rPr>
      </w:pPr>
    </w:p>
    <w:p w:rsidR="00643EF2" w:rsidRPr="002D0CB0" w:rsidRDefault="00643EF2" w:rsidP="00643EF2">
      <w:pPr>
        <w:spacing w:after="0" w:line="240" w:lineRule="auto"/>
        <w:jc w:val="both"/>
        <w:rPr>
          <w:sz w:val="24"/>
        </w:rPr>
      </w:pPr>
    </w:p>
    <w:p w:rsidR="006D533B" w:rsidRDefault="00643EF2" w:rsidP="00643EF2">
      <w:pPr>
        <w:spacing w:after="0" w:line="240" w:lineRule="auto"/>
        <w:jc w:val="both"/>
        <w:rPr>
          <w:b/>
          <w:i/>
          <w:sz w:val="24"/>
        </w:rPr>
      </w:pPr>
      <w:r w:rsidRPr="002D0CB0">
        <w:rPr>
          <w:b/>
          <w:i/>
          <w:sz w:val="24"/>
        </w:rPr>
        <w:t xml:space="preserve">METAS: </w:t>
      </w:r>
    </w:p>
    <w:p w:rsidR="002D0CB0" w:rsidRPr="002D0CB0" w:rsidRDefault="002D0CB0" w:rsidP="00643EF2">
      <w:pPr>
        <w:spacing w:after="0" w:line="240" w:lineRule="auto"/>
        <w:jc w:val="both"/>
        <w:rPr>
          <w:b/>
          <w:i/>
          <w:sz w:val="24"/>
        </w:rPr>
      </w:pPr>
    </w:p>
    <w:p w:rsidR="00FE3431" w:rsidRPr="002D0CB0" w:rsidRDefault="00FE3431" w:rsidP="00643EF2">
      <w:pPr>
        <w:pStyle w:val="Prrafodelista"/>
        <w:numPr>
          <w:ilvl w:val="0"/>
          <w:numId w:val="3"/>
        </w:numPr>
        <w:spacing w:after="0" w:line="240" w:lineRule="auto"/>
        <w:jc w:val="both"/>
        <w:rPr>
          <w:sz w:val="24"/>
        </w:rPr>
      </w:pPr>
      <w:r w:rsidRPr="002D0CB0">
        <w:rPr>
          <w:sz w:val="24"/>
        </w:rPr>
        <w:t>Que en el primer mes del taller se mejore el vínculo afectivo con un 90% de madre e hijo.</w:t>
      </w:r>
    </w:p>
    <w:p w:rsidR="00393E7C" w:rsidRPr="002D0CB0" w:rsidRDefault="00393E7C" w:rsidP="00643EF2">
      <w:pPr>
        <w:pStyle w:val="Prrafodelista"/>
        <w:numPr>
          <w:ilvl w:val="0"/>
          <w:numId w:val="3"/>
        </w:numPr>
        <w:spacing w:after="0" w:line="240" w:lineRule="auto"/>
        <w:jc w:val="both"/>
        <w:rPr>
          <w:sz w:val="24"/>
        </w:rPr>
      </w:pPr>
      <w:r w:rsidRPr="002D0CB0">
        <w:rPr>
          <w:sz w:val="24"/>
        </w:rPr>
        <w:t xml:space="preserve">Mejorar la concentración en las actividades escolares a través de dinámicas </w:t>
      </w:r>
    </w:p>
    <w:p w:rsidR="001646FE" w:rsidRPr="002D0CB0" w:rsidRDefault="001646FE" w:rsidP="00643EF2">
      <w:pPr>
        <w:pStyle w:val="Prrafodelista"/>
        <w:numPr>
          <w:ilvl w:val="0"/>
          <w:numId w:val="3"/>
        </w:numPr>
        <w:spacing w:after="0" w:line="240" w:lineRule="auto"/>
        <w:jc w:val="both"/>
        <w:rPr>
          <w:sz w:val="24"/>
        </w:rPr>
      </w:pPr>
      <w:r w:rsidRPr="002D0CB0">
        <w:rPr>
          <w:sz w:val="24"/>
        </w:rPr>
        <w:t>Brindarle el apoyo y confianza al alumno para que pueda desenvolverse en todos los ámbitos y cuando tenga algún problema pueda comunicarlo.</w:t>
      </w:r>
    </w:p>
    <w:p w:rsidR="00ED2875" w:rsidRPr="002D0CB0" w:rsidRDefault="00ED2875" w:rsidP="00643EF2">
      <w:pPr>
        <w:pStyle w:val="Prrafodelista"/>
        <w:numPr>
          <w:ilvl w:val="0"/>
          <w:numId w:val="3"/>
        </w:numPr>
        <w:spacing w:after="0" w:line="240" w:lineRule="auto"/>
        <w:jc w:val="both"/>
        <w:rPr>
          <w:sz w:val="24"/>
        </w:rPr>
      </w:pPr>
      <w:r w:rsidRPr="002D0CB0">
        <w:rPr>
          <w:sz w:val="24"/>
        </w:rPr>
        <w:t xml:space="preserve">Y al </w:t>
      </w:r>
      <w:r w:rsidR="00643EF2" w:rsidRPr="002D0CB0">
        <w:rPr>
          <w:sz w:val="24"/>
        </w:rPr>
        <w:t>término</w:t>
      </w:r>
      <w:r w:rsidRPr="002D0CB0">
        <w:rPr>
          <w:sz w:val="24"/>
        </w:rPr>
        <w:t xml:space="preserve"> del taller el 90 % de los niños hayan establecido mayor comunicación y más muestras de afecto.</w:t>
      </w:r>
    </w:p>
    <w:p w:rsidR="00393E7C" w:rsidRDefault="00393E7C"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p w:rsidR="00DE0638" w:rsidRDefault="00DE0638" w:rsidP="00643EF2">
      <w:pPr>
        <w:spacing w:after="0" w:line="240" w:lineRule="auto"/>
        <w:jc w:val="both"/>
      </w:pPr>
    </w:p>
    <w:tbl>
      <w:tblPr>
        <w:tblStyle w:val="Tablaconcuadrcula"/>
        <w:tblW w:w="10490" w:type="dxa"/>
        <w:tblInd w:w="-856" w:type="dxa"/>
        <w:tblLayout w:type="fixed"/>
        <w:tblLook w:val="04A0" w:firstRow="1" w:lastRow="0" w:firstColumn="1" w:lastColumn="0" w:noHBand="0" w:noVBand="1"/>
      </w:tblPr>
      <w:tblGrid>
        <w:gridCol w:w="1277"/>
        <w:gridCol w:w="2126"/>
        <w:gridCol w:w="992"/>
        <w:gridCol w:w="1134"/>
        <w:gridCol w:w="1985"/>
        <w:gridCol w:w="1701"/>
        <w:gridCol w:w="1275"/>
      </w:tblGrid>
      <w:tr w:rsidR="006C7A77" w:rsidTr="006C7A77">
        <w:trPr>
          <w:trHeight w:val="425"/>
        </w:trPr>
        <w:tc>
          <w:tcPr>
            <w:tcW w:w="1277" w:type="dxa"/>
          </w:tcPr>
          <w:p w:rsidR="006C03CE" w:rsidRPr="006C7A77" w:rsidRDefault="006C03CE" w:rsidP="006C03CE">
            <w:pPr>
              <w:jc w:val="center"/>
              <w:rPr>
                <w:b/>
                <w:i/>
              </w:rPr>
            </w:pPr>
            <w:r w:rsidRPr="006C7A77">
              <w:rPr>
                <w:b/>
                <w:i/>
              </w:rPr>
              <w:t>ACTIVIDAD</w:t>
            </w:r>
          </w:p>
        </w:tc>
        <w:tc>
          <w:tcPr>
            <w:tcW w:w="2126" w:type="dxa"/>
          </w:tcPr>
          <w:p w:rsidR="006C03CE" w:rsidRPr="006C7A77" w:rsidRDefault="006C7A77" w:rsidP="006C03CE">
            <w:pPr>
              <w:jc w:val="center"/>
              <w:rPr>
                <w:b/>
                <w:i/>
              </w:rPr>
            </w:pPr>
            <w:r>
              <w:rPr>
                <w:b/>
                <w:i/>
              </w:rPr>
              <w:t>DESCRIPCIÓ</w:t>
            </w:r>
            <w:r w:rsidR="006C03CE" w:rsidRPr="006C7A77">
              <w:rPr>
                <w:b/>
                <w:i/>
              </w:rPr>
              <w:t>N</w:t>
            </w:r>
          </w:p>
        </w:tc>
        <w:tc>
          <w:tcPr>
            <w:tcW w:w="992" w:type="dxa"/>
          </w:tcPr>
          <w:p w:rsidR="006C03CE" w:rsidRPr="006C7A77" w:rsidRDefault="006C03CE" w:rsidP="006C03CE">
            <w:pPr>
              <w:jc w:val="center"/>
              <w:rPr>
                <w:b/>
                <w:i/>
              </w:rPr>
            </w:pPr>
            <w:r w:rsidRPr="006C7A77">
              <w:rPr>
                <w:b/>
                <w:i/>
              </w:rPr>
              <w:t>LUGAR</w:t>
            </w:r>
          </w:p>
        </w:tc>
        <w:tc>
          <w:tcPr>
            <w:tcW w:w="1134" w:type="dxa"/>
          </w:tcPr>
          <w:p w:rsidR="006C03CE" w:rsidRPr="006C7A77" w:rsidRDefault="006C03CE" w:rsidP="006C03CE">
            <w:pPr>
              <w:jc w:val="center"/>
              <w:rPr>
                <w:b/>
                <w:i/>
              </w:rPr>
            </w:pPr>
            <w:r w:rsidRPr="006C7A77">
              <w:rPr>
                <w:b/>
                <w:i/>
              </w:rPr>
              <w:t>FECHAS</w:t>
            </w:r>
          </w:p>
        </w:tc>
        <w:tc>
          <w:tcPr>
            <w:tcW w:w="1985" w:type="dxa"/>
          </w:tcPr>
          <w:p w:rsidR="006C03CE" w:rsidRPr="006C7A77" w:rsidRDefault="006C03CE" w:rsidP="006C03CE">
            <w:pPr>
              <w:jc w:val="center"/>
              <w:rPr>
                <w:b/>
                <w:i/>
              </w:rPr>
            </w:pPr>
            <w:r w:rsidRPr="006C7A77">
              <w:rPr>
                <w:b/>
                <w:i/>
              </w:rPr>
              <w:t>DESTINATARIO</w:t>
            </w:r>
          </w:p>
        </w:tc>
        <w:tc>
          <w:tcPr>
            <w:tcW w:w="1701" w:type="dxa"/>
          </w:tcPr>
          <w:p w:rsidR="006C03CE" w:rsidRPr="006C7A77" w:rsidRDefault="006C03CE" w:rsidP="006C03CE">
            <w:pPr>
              <w:jc w:val="center"/>
              <w:rPr>
                <w:b/>
                <w:i/>
              </w:rPr>
            </w:pPr>
            <w:r w:rsidRPr="006C7A77">
              <w:rPr>
                <w:b/>
                <w:i/>
              </w:rPr>
              <w:t>MATERIALES</w:t>
            </w:r>
          </w:p>
        </w:tc>
        <w:tc>
          <w:tcPr>
            <w:tcW w:w="1275" w:type="dxa"/>
          </w:tcPr>
          <w:p w:rsidR="006C03CE" w:rsidRPr="006C7A77" w:rsidRDefault="006C03CE" w:rsidP="006C03CE">
            <w:pPr>
              <w:jc w:val="center"/>
              <w:rPr>
                <w:b/>
                <w:i/>
              </w:rPr>
            </w:pPr>
            <w:r w:rsidRPr="006C7A77">
              <w:rPr>
                <w:b/>
                <w:i/>
              </w:rPr>
              <w:t>RESPONSABLE</w:t>
            </w:r>
          </w:p>
        </w:tc>
      </w:tr>
      <w:tr w:rsidR="006C7A77" w:rsidTr="002D0CB0">
        <w:trPr>
          <w:trHeight w:val="5837"/>
        </w:trPr>
        <w:tc>
          <w:tcPr>
            <w:tcW w:w="1277" w:type="dxa"/>
          </w:tcPr>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Default="006C03CE" w:rsidP="00643EF2">
            <w:pPr>
              <w:jc w:val="both"/>
              <w:rPr>
                <w:sz w:val="18"/>
              </w:rPr>
            </w:pPr>
          </w:p>
          <w:p w:rsidR="006C03CE" w:rsidRPr="006C7A77" w:rsidRDefault="006C03CE" w:rsidP="006C03CE">
            <w:pPr>
              <w:rPr>
                <w:b/>
              </w:rPr>
            </w:pPr>
            <w:r w:rsidRPr="006C7A77">
              <w:rPr>
                <w:b/>
                <w:sz w:val="18"/>
              </w:rPr>
              <w:t>CORAZONES</w:t>
            </w:r>
          </w:p>
        </w:tc>
        <w:tc>
          <w:tcPr>
            <w:tcW w:w="2126" w:type="dxa"/>
          </w:tcPr>
          <w:p w:rsidR="006C03CE" w:rsidRPr="006C03CE" w:rsidRDefault="006C03CE" w:rsidP="00871C6A">
            <w:pPr>
              <w:jc w:val="both"/>
              <w:rPr>
                <w:sz w:val="18"/>
              </w:rPr>
            </w:pPr>
            <w:r>
              <w:rPr>
                <w:sz w:val="18"/>
              </w:rPr>
              <w:t xml:space="preserve">En 10 hojas blancas se </w:t>
            </w:r>
            <w:r w:rsidRPr="006C03CE">
              <w:rPr>
                <w:sz w:val="18"/>
              </w:rPr>
              <w:t>dibuja en el centro un corazón, utilizando para cada uno de ellos un color o colores diferentes. Las hojas con corazones se rasgan en dos. Deben rasgarse de manera que queden sus bordes irregulares</w:t>
            </w:r>
            <w:r>
              <w:rPr>
                <w:sz w:val="18"/>
              </w:rPr>
              <w:t>, haciendo así un total de 20</w:t>
            </w:r>
            <w:r w:rsidRPr="006C03CE">
              <w:rPr>
                <w:sz w:val="18"/>
              </w:rPr>
              <w:t xml:space="preserve"> partes, uno para</w:t>
            </w:r>
            <w:r>
              <w:rPr>
                <w:sz w:val="18"/>
              </w:rPr>
              <w:t xml:space="preserve"> cada participante.  Reglas: *</w:t>
            </w:r>
            <w:r w:rsidRPr="006C03CE">
              <w:rPr>
                <w:sz w:val="18"/>
              </w:rPr>
              <w:t>Se colocan los papeles en el centro, (bi</w:t>
            </w:r>
            <w:r>
              <w:rPr>
                <w:sz w:val="18"/>
              </w:rPr>
              <w:t>en mezclados) sobre una mesa. *</w:t>
            </w:r>
            <w:r w:rsidRPr="006C03CE">
              <w:rPr>
                <w:sz w:val="18"/>
              </w:rPr>
              <w:t>Se pide a los participantes que cada u</w:t>
            </w:r>
            <w:r>
              <w:rPr>
                <w:sz w:val="18"/>
              </w:rPr>
              <w:t>no retire un pedazo de papel. *</w:t>
            </w:r>
            <w:r w:rsidRPr="006C03CE">
              <w:rPr>
                <w:sz w:val="18"/>
              </w:rPr>
              <w:t>Luego, buscan al compañero o compañera que tiene la otra mitad, la que</w:t>
            </w:r>
            <w:r>
              <w:rPr>
                <w:sz w:val="18"/>
              </w:rPr>
              <w:t xml:space="preserve"> tiene coincidir exactamente. *</w:t>
            </w:r>
            <w:r w:rsidRPr="006C03CE">
              <w:rPr>
                <w:sz w:val="18"/>
              </w:rPr>
              <w:t>Al encontrarse la pareja, deben preguntar el nombre, la edad, etc.</w:t>
            </w:r>
          </w:p>
        </w:tc>
        <w:tc>
          <w:tcPr>
            <w:tcW w:w="992" w:type="dxa"/>
          </w:tcPr>
          <w:p w:rsidR="006C03CE" w:rsidRDefault="00871C6A" w:rsidP="00871C6A">
            <w:pPr>
              <w:jc w:val="center"/>
            </w:pPr>
            <w:r w:rsidRPr="00871C6A">
              <w:t>Cerrado o Abierto</w:t>
            </w:r>
          </w:p>
        </w:tc>
        <w:tc>
          <w:tcPr>
            <w:tcW w:w="1134" w:type="dxa"/>
          </w:tcPr>
          <w:p w:rsidR="006C7A77" w:rsidRDefault="009E6873" w:rsidP="00643EF2">
            <w:pPr>
              <w:jc w:val="both"/>
            </w:pPr>
            <w:r>
              <w:rPr>
                <w:sz w:val="18"/>
              </w:rPr>
              <w:t>15</w:t>
            </w:r>
            <w:r w:rsidR="006C7A77" w:rsidRPr="006C7A77">
              <w:rPr>
                <w:sz w:val="18"/>
              </w:rPr>
              <w:t>/ENE./19</w:t>
            </w:r>
          </w:p>
        </w:tc>
        <w:tc>
          <w:tcPr>
            <w:tcW w:w="1985" w:type="dxa"/>
          </w:tcPr>
          <w:p w:rsidR="006C03CE" w:rsidRPr="006C7A77" w:rsidRDefault="006C7A77" w:rsidP="006C7A77">
            <w:pPr>
              <w:pStyle w:val="Prrafodelista"/>
              <w:numPr>
                <w:ilvl w:val="0"/>
                <w:numId w:val="4"/>
              </w:numPr>
              <w:jc w:val="both"/>
              <w:rPr>
                <w:sz w:val="20"/>
              </w:rPr>
            </w:pPr>
            <w:r w:rsidRPr="006C7A77">
              <w:rPr>
                <w:sz w:val="20"/>
              </w:rPr>
              <w:t>Maestra</w:t>
            </w:r>
          </w:p>
          <w:p w:rsidR="006C7A77" w:rsidRPr="006C7A77" w:rsidRDefault="006C7A77" w:rsidP="006C7A77">
            <w:pPr>
              <w:pStyle w:val="Prrafodelista"/>
              <w:numPr>
                <w:ilvl w:val="0"/>
                <w:numId w:val="4"/>
              </w:numPr>
              <w:jc w:val="both"/>
              <w:rPr>
                <w:sz w:val="20"/>
              </w:rPr>
            </w:pPr>
            <w:r w:rsidRPr="006C7A77">
              <w:rPr>
                <w:sz w:val="20"/>
              </w:rPr>
              <w:t xml:space="preserve">Preescolares </w:t>
            </w:r>
          </w:p>
          <w:p w:rsidR="006C7A77" w:rsidRDefault="006C7A77" w:rsidP="006C7A77">
            <w:pPr>
              <w:jc w:val="right"/>
            </w:pPr>
            <w:r w:rsidRPr="006C7A77">
              <w:rPr>
                <w:sz w:val="20"/>
              </w:rPr>
              <w:t>20-30 niños</w:t>
            </w:r>
          </w:p>
        </w:tc>
        <w:tc>
          <w:tcPr>
            <w:tcW w:w="1701" w:type="dxa"/>
          </w:tcPr>
          <w:p w:rsidR="006C03CE" w:rsidRPr="006C7A77" w:rsidRDefault="006C7A77" w:rsidP="006C7A77">
            <w:pPr>
              <w:pStyle w:val="Prrafodelista"/>
              <w:numPr>
                <w:ilvl w:val="0"/>
                <w:numId w:val="5"/>
              </w:numPr>
              <w:jc w:val="both"/>
              <w:rPr>
                <w:sz w:val="20"/>
              </w:rPr>
            </w:pPr>
            <w:r w:rsidRPr="006C7A77">
              <w:rPr>
                <w:sz w:val="20"/>
              </w:rPr>
              <w:t>10-15 hojas blancas</w:t>
            </w:r>
          </w:p>
          <w:p w:rsidR="006C7A77" w:rsidRPr="006C7A77" w:rsidRDefault="006C7A77" w:rsidP="006C7A77">
            <w:pPr>
              <w:pStyle w:val="Prrafodelista"/>
              <w:numPr>
                <w:ilvl w:val="0"/>
                <w:numId w:val="5"/>
              </w:numPr>
              <w:jc w:val="both"/>
              <w:rPr>
                <w:sz w:val="20"/>
              </w:rPr>
            </w:pPr>
            <w:r w:rsidRPr="006C7A77">
              <w:rPr>
                <w:sz w:val="20"/>
              </w:rPr>
              <w:t xml:space="preserve">Crayones y colores </w:t>
            </w:r>
          </w:p>
          <w:p w:rsidR="006C7A77" w:rsidRDefault="006C7A77" w:rsidP="006C7A77">
            <w:pPr>
              <w:pStyle w:val="Prrafodelista"/>
              <w:numPr>
                <w:ilvl w:val="0"/>
                <w:numId w:val="5"/>
              </w:numPr>
              <w:jc w:val="both"/>
            </w:pPr>
            <w:r w:rsidRPr="006C7A77">
              <w:rPr>
                <w:sz w:val="20"/>
              </w:rPr>
              <w:t>Mesa</w:t>
            </w:r>
          </w:p>
        </w:tc>
        <w:tc>
          <w:tcPr>
            <w:tcW w:w="1275" w:type="dxa"/>
          </w:tcPr>
          <w:p w:rsidR="006C03CE" w:rsidRDefault="009E6873" w:rsidP="00643EF2">
            <w:pPr>
              <w:jc w:val="both"/>
            </w:pPr>
            <w:r>
              <w:t>M</w:t>
            </w:r>
            <w:r w:rsidR="006C7A77">
              <w:t>aestra</w:t>
            </w:r>
          </w:p>
        </w:tc>
      </w:tr>
      <w:tr w:rsidR="006C7A77" w:rsidTr="006C7A77">
        <w:trPr>
          <w:trHeight w:val="1404"/>
        </w:trPr>
        <w:tc>
          <w:tcPr>
            <w:tcW w:w="1277" w:type="dxa"/>
          </w:tcPr>
          <w:p w:rsidR="00871C6A" w:rsidRDefault="00871C6A" w:rsidP="00643EF2">
            <w:pPr>
              <w:jc w:val="both"/>
            </w:pPr>
          </w:p>
          <w:p w:rsidR="00871C6A" w:rsidRDefault="00871C6A" w:rsidP="00643EF2">
            <w:pPr>
              <w:jc w:val="both"/>
            </w:pPr>
          </w:p>
          <w:p w:rsidR="00871C6A" w:rsidRDefault="00871C6A" w:rsidP="00643EF2">
            <w:pPr>
              <w:jc w:val="both"/>
            </w:pPr>
          </w:p>
          <w:p w:rsidR="00871C6A" w:rsidRDefault="00871C6A" w:rsidP="00643EF2">
            <w:pPr>
              <w:jc w:val="both"/>
            </w:pPr>
          </w:p>
          <w:p w:rsidR="00871C6A" w:rsidRDefault="00871C6A" w:rsidP="00643EF2">
            <w:pPr>
              <w:jc w:val="both"/>
            </w:pPr>
          </w:p>
          <w:p w:rsidR="00871C6A" w:rsidRDefault="00871C6A" w:rsidP="00643EF2">
            <w:pPr>
              <w:jc w:val="both"/>
            </w:pPr>
          </w:p>
          <w:p w:rsidR="00871C6A" w:rsidRDefault="00871C6A" w:rsidP="00643EF2">
            <w:pPr>
              <w:jc w:val="both"/>
            </w:pPr>
          </w:p>
          <w:p w:rsidR="00871C6A" w:rsidRDefault="00871C6A" w:rsidP="00643EF2">
            <w:pPr>
              <w:jc w:val="both"/>
            </w:pPr>
          </w:p>
          <w:p w:rsidR="006C03CE" w:rsidRPr="006C7A77" w:rsidRDefault="00871C6A" w:rsidP="00871C6A">
            <w:pPr>
              <w:jc w:val="center"/>
              <w:rPr>
                <w:b/>
              </w:rPr>
            </w:pPr>
            <w:r w:rsidRPr="006C7A77">
              <w:rPr>
                <w:b/>
                <w:sz w:val="18"/>
              </w:rPr>
              <w:t>LOS SALUDOS CON PARTES DEL CUERPO</w:t>
            </w:r>
          </w:p>
        </w:tc>
        <w:tc>
          <w:tcPr>
            <w:tcW w:w="2126" w:type="dxa"/>
          </w:tcPr>
          <w:p w:rsidR="006C03CE" w:rsidRPr="00871C6A" w:rsidRDefault="00871C6A" w:rsidP="00871C6A">
            <w:pPr>
              <w:jc w:val="both"/>
              <w:rPr>
                <w:sz w:val="18"/>
              </w:rPr>
            </w:pPr>
            <w:r>
              <w:rPr>
                <w:sz w:val="18"/>
              </w:rPr>
              <w:t>F</w:t>
            </w:r>
            <w:r w:rsidRPr="00871C6A">
              <w:rPr>
                <w:sz w:val="18"/>
              </w:rPr>
              <w:t>ormar dos círculos (uno dentro del otro) con igual número de personas y pide que se miren frente a frente. Es recomendable tener una música de fondo. Pide que se presenten</w:t>
            </w:r>
            <w:r>
              <w:rPr>
                <w:sz w:val="18"/>
              </w:rPr>
              <w:t xml:space="preserve"> con la mano y digan su nombre, </w:t>
            </w:r>
            <w:r w:rsidRPr="00871C6A">
              <w:rPr>
                <w:sz w:val="18"/>
              </w:rPr>
              <w:t>que le gusta y que</w:t>
            </w:r>
            <w:r>
              <w:rPr>
                <w:sz w:val="18"/>
              </w:rPr>
              <w:t xml:space="preserve"> no le gusta. Inmediatamente la maestra </w:t>
            </w:r>
            <w:r w:rsidRPr="00871C6A">
              <w:rPr>
                <w:sz w:val="18"/>
              </w:rPr>
              <w:t xml:space="preserve">da la señal para que se rueden los círculos cada uno en sentido contrario, de tal forma que le toque otra persona enfrente. El </w:t>
            </w:r>
            <w:r>
              <w:rPr>
                <w:sz w:val="18"/>
              </w:rPr>
              <w:t>maestra</w:t>
            </w:r>
            <w:r w:rsidRPr="00871C6A">
              <w:rPr>
                <w:sz w:val="18"/>
              </w:rPr>
              <w:t xml:space="preserve"> pide que se saluden dándose un abrazo y pregunten a la otra persona las mismas preguntas que hicieron antes, después vuelven a girar de nuevo y esta vez se saludan con los pies, posteriormente con los codos, los hombros, etc. </w:t>
            </w:r>
          </w:p>
        </w:tc>
        <w:tc>
          <w:tcPr>
            <w:tcW w:w="992" w:type="dxa"/>
          </w:tcPr>
          <w:p w:rsidR="006C03CE" w:rsidRDefault="00871C6A" w:rsidP="00643EF2">
            <w:pPr>
              <w:jc w:val="both"/>
            </w:pPr>
            <w:r w:rsidRPr="00871C6A">
              <w:rPr>
                <w:sz w:val="20"/>
              </w:rPr>
              <w:t>ABIERTO</w:t>
            </w:r>
          </w:p>
        </w:tc>
        <w:tc>
          <w:tcPr>
            <w:tcW w:w="1134" w:type="dxa"/>
          </w:tcPr>
          <w:p w:rsidR="006C03CE" w:rsidRDefault="009E6873" w:rsidP="00643EF2">
            <w:pPr>
              <w:jc w:val="both"/>
            </w:pPr>
            <w:r>
              <w:rPr>
                <w:sz w:val="18"/>
              </w:rPr>
              <w:t>16</w:t>
            </w:r>
            <w:r w:rsidR="006C7A77" w:rsidRPr="006C7A77">
              <w:rPr>
                <w:sz w:val="18"/>
              </w:rPr>
              <w:softHyphen/>
              <w:t>/ENE./19</w:t>
            </w:r>
          </w:p>
        </w:tc>
        <w:tc>
          <w:tcPr>
            <w:tcW w:w="1985" w:type="dxa"/>
          </w:tcPr>
          <w:p w:rsidR="006C7A77" w:rsidRDefault="006C7A77" w:rsidP="006C7A77">
            <w:pPr>
              <w:pStyle w:val="Prrafodelista"/>
              <w:numPr>
                <w:ilvl w:val="0"/>
                <w:numId w:val="4"/>
              </w:numPr>
              <w:jc w:val="both"/>
            </w:pPr>
            <w:r>
              <w:t>Maestra</w:t>
            </w:r>
          </w:p>
          <w:p w:rsidR="006C7A77" w:rsidRDefault="006C7A77" w:rsidP="006C7A77">
            <w:pPr>
              <w:pStyle w:val="Prrafodelista"/>
              <w:numPr>
                <w:ilvl w:val="0"/>
                <w:numId w:val="4"/>
              </w:numPr>
              <w:jc w:val="both"/>
            </w:pPr>
            <w:r>
              <w:t xml:space="preserve">Preescolares </w:t>
            </w:r>
          </w:p>
          <w:p w:rsidR="006C03CE" w:rsidRDefault="006C03CE" w:rsidP="00643EF2">
            <w:pPr>
              <w:jc w:val="both"/>
            </w:pPr>
          </w:p>
        </w:tc>
        <w:tc>
          <w:tcPr>
            <w:tcW w:w="1701" w:type="dxa"/>
          </w:tcPr>
          <w:p w:rsidR="006C03CE" w:rsidRPr="006C7A77" w:rsidRDefault="006C7A77" w:rsidP="006C7A77">
            <w:pPr>
              <w:pStyle w:val="Prrafodelista"/>
              <w:numPr>
                <w:ilvl w:val="0"/>
                <w:numId w:val="4"/>
              </w:numPr>
              <w:jc w:val="both"/>
            </w:pPr>
            <w:r w:rsidRPr="006C7A77">
              <w:rPr>
                <w:sz w:val="20"/>
              </w:rPr>
              <w:t xml:space="preserve">Grabadora para la música </w:t>
            </w:r>
          </w:p>
          <w:p w:rsidR="006C7A77" w:rsidRDefault="006C7A77" w:rsidP="006C7A77">
            <w:pPr>
              <w:pStyle w:val="Prrafodelista"/>
              <w:jc w:val="both"/>
            </w:pPr>
          </w:p>
        </w:tc>
        <w:tc>
          <w:tcPr>
            <w:tcW w:w="1275" w:type="dxa"/>
          </w:tcPr>
          <w:p w:rsidR="006C03CE" w:rsidRDefault="009E6873" w:rsidP="00643EF2">
            <w:pPr>
              <w:jc w:val="both"/>
            </w:pPr>
            <w:r>
              <w:t>M</w:t>
            </w:r>
            <w:r w:rsidR="006C7A77">
              <w:t>aestra</w:t>
            </w:r>
          </w:p>
        </w:tc>
      </w:tr>
      <w:tr w:rsidR="006C7A77" w:rsidTr="006C7A77">
        <w:trPr>
          <w:trHeight w:val="1327"/>
        </w:trPr>
        <w:tc>
          <w:tcPr>
            <w:tcW w:w="1277" w:type="dxa"/>
          </w:tcPr>
          <w:p w:rsidR="00871C6A" w:rsidRDefault="00871C6A" w:rsidP="00871C6A">
            <w:pPr>
              <w:jc w:val="center"/>
              <w:rPr>
                <w:rFonts w:cstheme="minorHAnsi"/>
                <w:bCs/>
                <w:color w:val="333333"/>
                <w:sz w:val="20"/>
                <w:szCs w:val="27"/>
              </w:rPr>
            </w:pPr>
          </w:p>
          <w:p w:rsidR="00871C6A" w:rsidRDefault="00871C6A" w:rsidP="00871C6A">
            <w:pPr>
              <w:jc w:val="center"/>
              <w:rPr>
                <w:rFonts w:cstheme="minorHAnsi"/>
                <w:bCs/>
                <w:color w:val="333333"/>
                <w:sz w:val="20"/>
                <w:szCs w:val="27"/>
              </w:rPr>
            </w:pPr>
          </w:p>
          <w:p w:rsidR="00871C6A" w:rsidRDefault="00871C6A" w:rsidP="00871C6A">
            <w:pPr>
              <w:jc w:val="center"/>
              <w:rPr>
                <w:rFonts w:cstheme="minorHAnsi"/>
                <w:bCs/>
                <w:color w:val="333333"/>
                <w:sz w:val="20"/>
                <w:szCs w:val="27"/>
              </w:rPr>
            </w:pPr>
          </w:p>
          <w:p w:rsidR="00871C6A" w:rsidRDefault="00871C6A" w:rsidP="00871C6A">
            <w:pPr>
              <w:jc w:val="center"/>
              <w:rPr>
                <w:rFonts w:cstheme="minorHAnsi"/>
                <w:bCs/>
                <w:color w:val="333333"/>
                <w:sz w:val="20"/>
                <w:szCs w:val="27"/>
              </w:rPr>
            </w:pPr>
          </w:p>
          <w:p w:rsidR="00871C6A" w:rsidRDefault="00871C6A" w:rsidP="00871C6A">
            <w:pPr>
              <w:jc w:val="center"/>
              <w:rPr>
                <w:rFonts w:cstheme="minorHAnsi"/>
                <w:bCs/>
                <w:color w:val="333333"/>
                <w:sz w:val="20"/>
                <w:szCs w:val="27"/>
              </w:rPr>
            </w:pPr>
          </w:p>
          <w:p w:rsidR="00871C6A" w:rsidRDefault="00871C6A" w:rsidP="00871C6A">
            <w:pPr>
              <w:jc w:val="center"/>
              <w:rPr>
                <w:rFonts w:cstheme="minorHAnsi"/>
                <w:bCs/>
                <w:color w:val="333333"/>
                <w:sz w:val="20"/>
                <w:szCs w:val="27"/>
              </w:rPr>
            </w:pPr>
          </w:p>
          <w:p w:rsidR="00871C6A" w:rsidRDefault="00871C6A" w:rsidP="00871C6A">
            <w:pPr>
              <w:jc w:val="center"/>
              <w:rPr>
                <w:rFonts w:cstheme="minorHAnsi"/>
                <w:bCs/>
                <w:color w:val="333333"/>
                <w:sz w:val="20"/>
                <w:szCs w:val="27"/>
              </w:rPr>
            </w:pPr>
          </w:p>
          <w:p w:rsidR="006C03CE" w:rsidRPr="006C7A77" w:rsidRDefault="00871C6A" w:rsidP="00871C6A">
            <w:pPr>
              <w:jc w:val="center"/>
              <w:rPr>
                <w:rFonts w:cstheme="minorHAnsi"/>
                <w:b/>
              </w:rPr>
            </w:pPr>
            <w:r w:rsidRPr="006C7A77">
              <w:rPr>
                <w:rFonts w:cstheme="minorHAnsi"/>
                <w:b/>
                <w:bCs/>
                <w:color w:val="333333"/>
                <w:sz w:val="18"/>
                <w:szCs w:val="27"/>
              </w:rPr>
              <w:t>EL NIÑO IMÁN</w:t>
            </w:r>
          </w:p>
        </w:tc>
        <w:tc>
          <w:tcPr>
            <w:tcW w:w="2126" w:type="dxa"/>
          </w:tcPr>
          <w:p w:rsidR="006C03CE" w:rsidRDefault="00871C6A" w:rsidP="00643EF2">
            <w:pPr>
              <w:jc w:val="both"/>
            </w:pPr>
            <w:r w:rsidRPr="00871C6A">
              <w:rPr>
                <w:sz w:val="18"/>
              </w:rPr>
              <w:t>Pedirles a los niños que se agarren de las manos formando un círculo. Cuando la música comience, el grupo salta o camina dando vueltas mientras continúan agarrados de las manos. Cuan</w:t>
            </w:r>
            <w:r w:rsidR="006C7A77">
              <w:rPr>
                <w:sz w:val="18"/>
              </w:rPr>
              <w:t>do la música se para, la maestra</w:t>
            </w:r>
            <w:r w:rsidRPr="00871C6A">
              <w:rPr>
                <w:sz w:val="18"/>
              </w:rPr>
              <w:t xml:space="preserve"> dice en voz alta el nombre de uno de los niños, y todos los demás se separan de las manos y caminan a tocar suavemente al niño imán. Tan pronto como el último niño haga contacto, todos dicen: "a la iba iba, FULANITO, ¡arriba!" y comienza la música a sonar otra vez. Todos los niños se agarran de las manos formando un círculo y se repite la actividad. Se continúa hasta que todos los niños hayan sido nombrados.</w:t>
            </w:r>
          </w:p>
        </w:tc>
        <w:tc>
          <w:tcPr>
            <w:tcW w:w="992" w:type="dxa"/>
          </w:tcPr>
          <w:p w:rsidR="006C03CE" w:rsidRDefault="00871C6A" w:rsidP="00871C6A">
            <w:pPr>
              <w:jc w:val="center"/>
            </w:pPr>
            <w:r w:rsidRPr="00871C6A">
              <w:t>Cerrado o Abierto</w:t>
            </w:r>
          </w:p>
        </w:tc>
        <w:tc>
          <w:tcPr>
            <w:tcW w:w="1134" w:type="dxa"/>
          </w:tcPr>
          <w:p w:rsidR="006C03CE" w:rsidRDefault="009E6873" w:rsidP="00643EF2">
            <w:pPr>
              <w:jc w:val="both"/>
            </w:pPr>
            <w:r>
              <w:rPr>
                <w:sz w:val="18"/>
              </w:rPr>
              <w:t>17</w:t>
            </w:r>
            <w:r w:rsidR="006C7A77" w:rsidRPr="006C7A77">
              <w:rPr>
                <w:sz w:val="18"/>
              </w:rPr>
              <w:softHyphen/>
              <w:t>/ENE./19</w:t>
            </w:r>
          </w:p>
        </w:tc>
        <w:tc>
          <w:tcPr>
            <w:tcW w:w="1985" w:type="dxa"/>
          </w:tcPr>
          <w:p w:rsidR="006C7A77" w:rsidRDefault="006C7A77" w:rsidP="006C7A77">
            <w:pPr>
              <w:pStyle w:val="Prrafodelista"/>
              <w:numPr>
                <w:ilvl w:val="0"/>
                <w:numId w:val="4"/>
              </w:numPr>
              <w:jc w:val="both"/>
            </w:pPr>
            <w:r>
              <w:t>Maestra</w:t>
            </w:r>
          </w:p>
          <w:p w:rsidR="006C7A77" w:rsidRDefault="006C7A77" w:rsidP="006C7A77">
            <w:pPr>
              <w:pStyle w:val="Prrafodelista"/>
              <w:numPr>
                <w:ilvl w:val="0"/>
                <w:numId w:val="4"/>
              </w:numPr>
              <w:jc w:val="both"/>
            </w:pPr>
            <w:r>
              <w:t xml:space="preserve">Preescolares </w:t>
            </w:r>
          </w:p>
          <w:p w:rsidR="006C03CE" w:rsidRDefault="006C03CE" w:rsidP="00643EF2">
            <w:pPr>
              <w:jc w:val="both"/>
            </w:pPr>
          </w:p>
        </w:tc>
        <w:tc>
          <w:tcPr>
            <w:tcW w:w="1701" w:type="dxa"/>
          </w:tcPr>
          <w:p w:rsidR="006C03CE" w:rsidRDefault="006C7A77" w:rsidP="006C7A77">
            <w:pPr>
              <w:pStyle w:val="Prrafodelista"/>
              <w:numPr>
                <w:ilvl w:val="0"/>
                <w:numId w:val="4"/>
              </w:numPr>
              <w:jc w:val="both"/>
            </w:pPr>
            <w:r>
              <w:t>Grabadora para la música</w:t>
            </w:r>
          </w:p>
        </w:tc>
        <w:tc>
          <w:tcPr>
            <w:tcW w:w="1275" w:type="dxa"/>
          </w:tcPr>
          <w:p w:rsidR="006C03CE" w:rsidRDefault="009E6873" w:rsidP="00643EF2">
            <w:pPr>
              <w:jc w:val="both"/>
            </w:pPr>
            <w:r>
              <w:t>M</w:t>
            </w:r>
            <w:r w:rsidR="006C7A77">
              <w:t>aestra</w:t>
            </w:r>
          </w:p>
        </w:tc>
      </w:tr>
      <w:tr w:rsidR="002D0CB0" w:rsidTr="006C7A77">
        <w:trPr>
          <w:trHeight w:val="1327"/>
        </w:trPr>
        <w:tc>
          <w:tcPr>
            <w:tcW w:w="1277" w:type="dxa"/>
          </w:tcPr>
          <w:p w:rsidR="009123CC" w:rsidRDefault="009123CC" w:rsidP="00871C6A">
            <w:pPr>
              <w:jc w:val="center"/>
              <w:rPr>
                <w:rFonts w:cstheme="minorHAnsi"/>
                <w:b/>
                <w:bCs/>
                <w:color w:val="333333"/>
                <w:sz w:val="20"/>
                <w:szCs w:val="27"/>
              </w:rPr>
            </w:pPr>
          </w:p>
          <w:p w:rsidR="009123CC" w:rsidRDefault="009123CC" w:rsidP="00871C6A">
            <w:pPr>
              <w:jc w:val="center"/>
              <w:rPr>
                <w:rFonts w:cstheme="minorHAnsi"/>
                <w:b/>
                <w:bCs/>
                <w:color w:val="333333"/>
                <w:sz w:val="20"/>
                <w:szCs w:val="27"/>
              </w:rPr>
            </w:pPr>
          </w:p>
          <w:p w:rsidR="009123CC" w:rsidRDefault="009123CC" w:rsidP="00871C6A">
            <w:pPr>
              <w:jc w:val="center"/>
              <w:rPr>
                <w:rFonts w:cstheme="minorHAnsi"/>
                <w:b/>
                <w:bCs/>
                <w:color w:val="333333"/>
                <w:sz w:val="20"/>
                <w:szCs w:val="27"/>
              </w:rPr>
            </w:pPr>
          </w:p>
          <w:p w:rsidR="009123CC" w:rsidRDefault="009123CC" w:rsidP="00871C6A">
            <w:pPr>
              <w:jc w:val="center"/>
              <w:rPr>
                <w:rFonts w:cstheme="minorHAnsi"/>
                <w:b/>
                <w:bCs/>
                <w:color w:val="333333"/>
                <w:sz w:val="20"/>
                <w:szCs w:val="27"/>
              </w:rPr>
            </w:pPr>
          </w:p>
          <w:p w:rsidR="009123CC" w:rsidRDefault="009123CC" w:rsidP="00871C6A">
            <w:pPr>
              <w:jc w:val="center"/>
              <w:rPr>
                <w:rFonts w:cstheme="minorHAnsi"/>
                <w:b/>
                <w:bCs/>
                <w:color w:val="333333"/>
                <w:sz w:val="20"/>
                <w:szCs w:val="27"/>
              </w:rPr>
            </w:pPr>
          </w:p>
          <w:p w:rsidR="009123CC" w:rsidRDefault="009123CC" w:rsidP="00871C6A">
            <w:pPr>
              <w:jc w:val="center"/>
              <w:rPr>
                <w:rFonts w:cstheme="minorHAnsi"/>
                <w:b/>
                <w:bCs/>
                <w:color w:val="333333"/>
                <w:sz w:val="20"/>
                <w:szCs w:val="27"/>
              </w:rPr>
            </w:pPr>
          </w:p>
          <w:p w:rsidR="009123CC" w:rsidRDefault="009123CC" w:rsidP="00871C6A">
            <w:pPr>
              <w:jc w:val="center"/>
              <w:rPr>
                <w:rFonts w:cstheme="minorHAnsi"/>
                <w:b/>
                <w:bCs/>
                <w:color w:val="333333"/>
                <w:sz w:val="20"/>
                <w:szCs w:val="27"/>
              </w:rPr>
            </w:pPr>
          </w:p>
          <w:p w:rsidR="009123CC" w:rsidRDefault="009123CC" w:rsidP="00871C6A">
            <w:pPr>
              <w:jc w:val="center"/>
              <w:rPr>
                <w:rFonts w:cstheme="minorHAnsi"/>
                <w:b/>
                <w:bCs/>
                <w:color w:val="333333"/>
                <w:sz w:val="20"/>
                <w:szCs w:val="27"/>
              </w:rPr>
            </w:pPr>
          </w:p>
          <w:p w:rsidR="009123CC" w:rsidRDefault="009123CC" w:rsidP="00871C6A">
            <w:pPr>
              <w:jc w:val="center"/>
              <w:rPr>
                <w:rFonts w:cstheme="minorHAnsi"/>
                <w:b/>
                <w:bCs/>
                <w:color w:val="333333"/>
                <w:sz w:val="20"/>
                <w:szCs w:val="27"/>
              </w:rPr>
            </w:pPr>
          </w:p>
          <w:p w:rsidR="009123CC" w:rsidRDefault="009123CC" w:rsidP="00871C6A">
            <w:pPr>
              <w:jc w:val="center"/>
              <w:rPr>
                <w:rFonts w:cstheme="minorHAnsi"/>
                <w:b/>
                <w:bCs/>
                <w:color w:val="333333"/>
                <w:sz w:val="20"/>
                <w:szCs w:val="27"/>
              </w:rPr>
            </w:pPr>
          </w:p>
          <w:p w:rsidR="002D0CB0" w:rsidRPr="002D0CB0" w:rsidRDefault="002D0CB0" w:rsidP="00871C6A">
            <w:pPr>
              <w:jc w:val="center"/>
              <w:rPr>
                <w:rFonts w:cstheme="minorHAnsi"/>
                <w:b/>
                <w:bCs/>
                <w:color w:val="333333"/>
                <w:sz w:val="20"/>
                <w:szCs w:val="27"/>
              </w:rPr>
            </w:pPr>
            <w:r w:rsidRPr="002D0CB0">
              <w:rPr>
                <w:rFonts w:cstheme="minorHAnsi"/>
                <w:b/>
                <w:bCs/>
                <w:color w:val="333333"/>
                <w:sz w:val="20"/>
                <w:szCs w:val="27"/>
              </w:rPr>
              <w:t xml:space="preserve">EL NIÑO Y LA FAMILIA </w:t>
            </w:r>
          </w:p>
        </w:tc>
        <w:tc>
          <w:tcPr>
            <w:tcW w:w="2126" w:type="dxa"/>
          </w:tcPr>
          <w:p w:rsidR="002D0CB0" w:rsidRDefault="009E6873" w:rsidP="00643EF2">
            <w:pPr>
              <w:jc w:val="both"/>
              <w:rPr>
                <w:sz w:val="18"/>
              </w:rPr>
            </w:pPr>
            <w:r>
              <w:rPr>
                <w:sz w:val="18"/>
              </w:rPr>
              <w:t>Dará</w:t>
            </w:r>
            <w:r w:rsidR="009123CC">
              <w:rPr>
                <w:sz w:val="18"/>
              </w:rPr>
              <w:t xml:space="preserve"> apertura a la actividad la maestra con una lluvia de ideas donde se les pide a los padres de familia que den a conocer su punto de vista sobre el lugar que ocupa el niño dentro del seno familiar.</w:t>
            </w:r>
          </w:p>
          <w:p w:rsidR="009123CC" w:rsidRDefault="009123CC" w:rsidP="00643EF2">
            <w:pPr>
              <w:jc w:val="both"/>
              <w:rPr>
                <w:sz w:val="18"/>
              </w:rPr>
            </w:pPr>
            <w:r>
              <w:rPr>
                <w:sz w:val="18"/>
              </w:rPr>
              <w:t xml:space="preserve">Posteriormente se les pedirá que se formen en plenarias y en medio de los participantes se colocara la grabadora con el cassette que contenga sobre el tema tratado con una duración de 10 min. </w:t>
            </w:r>
          </w:p>
          <w:p w:rsidR="009123CC" w:rsidRDefault="009123CC" w:rsidP="00643EF2">
            <w:pPr>
              <w:jc w:val="both"/>
              <w:rPr>
                <w:sz w:val="18"/>
              </w:rPr>
            </w:pPr>
            <w:r>
              <w:rPr>
                <w:sz w:val="18"/>
              </w:rPr>
              <w:t xml:space="preserve">Basándose en lo que escucharon se les pedirá que comenten y formen equipos de 4 a los cuales se les asignaran como punto de reflexión 3 preguntas. </w:t>
            </w:r>
          </w:p>
          <w:p w:rsidR="009123CC" w:rsidRPr="00871C6A" w:rsidRDefault="009123CC" w:rsidP="00643EF2">
            <w:pPr>
              <w:jc w:val="both"/>
              <w:rPr>
                <w:sz w:val="18"/>
              </w:rPr>
            </w:pPr>
            <w:r>
              <w:rPr>
                <w:sz w:val="18"/>
              </w:rPr>
              <w:t xml:space="preserve">A cada equipo se le proporcionara una lámina de papel y marcadores para que plasmen sus respuestas. </w:t>
            </w:r>
          </w:p>
        </w:tc>
        <w:tc>
          <w:tcPr>
            <w:tcW w:w="992" w:type="dxa"/>
          </w:tcPr>
          <w:p w:rsidR="002D0CB0" w:rsidRPr="00871C6A" w:rsidRDefault="00A03A66" w:rsidP="00871C6A">
            <w:pPr>
              <w:jc w:val="center"/>
            </w:pPr>
            <w:r w:rsidRPr="009E6873">
              <w:rPr>
                <w:sz w:val="20"/>
              </w:rPr>
              <w:t>Dentro del salón clases</w:t>
            </w:r>
          </w:p>
        </w:tc>
        <w:tc>
          <w:tcPr>
            <w:tcW w:w="1134" w:type="dxa"/>
          </w:tcPr>
          <w:p w:rsidR="002D0CB0" w:rsidRDefault="009E6873" w:rsidP="00643EF2">
            <w:pPr>
              <w:jc w:val="both"/>
              <w:rPr>
                <w:sz w:val="18"/>
              </w:rPr>
            </w:pPr>
            <w:r>
              <w:rPr>
                <w:sz w:val="18"/>
              </w:rPr>
              <w:t>18/ENE./19</w:t>
            </w:r>
          </w:p>
        </w:tc>
        <w:tc>
          <w:tcPr>
            <w:tcW w:w="1985" w:type="dxa"/>
          </w:tcPr>
          <w:p w:rsidR="002D0CB0" w:rsidRPr="009E6873" w:rsidRDefault="009E6873" w:rsidP="009E6873">
            <w:pPr>
              <w:pStyle w:val="Prrafodelista"/>
              <w:numPr>
                <w:ilvl w:val="0"/>
                <w:numId w:val="7"/>
              </w:numPr>
              <w:jc w:val="both"/>
              <w:rPr>
                <w:sz w:val="20"/>
              </w:rPr>
            </w:pPr>
            <w:r w:rsidRPr="009E6873">
              <w:rPr>
                <w:sz w:val="20"/>
              </w:rPr>
              <w:t>Maestra</w:t>
            </w:r>
          </w:p>
          <w:p w:rsidR="009E6873" w:rsidRDefault="009E6873" w:rsidP="009E6873">
            <w:pPr>
              <w:pStyle w:val="Prrafodelista"/>
              <w:numPr>
                <w:ilvl w:val="0"/>
                <w:numId w:val="7"/>
              </w:numPr>
              <w:jc w:val="both"/>
            </w:pPr>
            <w:r w:rsidRPr="009E6873">
              <w:rPr>
                <w:sz w:val="20"/>
              </w:rPr>
              <w:t>Padres de familia</w:t>
            </w:r>
          </w:p>
        </w:tc>
        <w:tc>
          <w:tcPr>
            <w:tcW w:w="1701" w:type="dxa"/>
          </w:tcPr>
          <w:p w:rsidR="002D0CB0" w:rsidRPr="009E6873" w:rsidRDefault="009E6873" w:rsidP="009E6873">
            <w:pPr>
              <w:pStyle w:val="Prrafodelista"/>
              <w:numPr>
                <w:ilvl w:val="0"/>
                <w:numId w:val="7"/>
              </w:numPr>
              <w:jc w:val="both"/>
              <w:rPr>
                <w:sz w:val="20"/>
              </w:rPr>
            </w:pPr>
            <w:r w:rsidRPr="009E6873">
              <w:rPr>
                <w:sz w:val="20"/>
              </w:rPr>
              <w:t>Grabadora</w:t>
            </w:r>
          </w:p>
          <w:p w:rsidR="009E6873" w:rsidRPr="009E6873" w:rsidRDefault="009E6873" w:rsidP="009E6873">
            <w:pPr>
              <w:pStyle w:val="Prrafodelista"/>
              <w:numPr>
                <w:ilvl w:val="0"/>
                <w:numId w:val="7"/>
              </w:numPr>
              <w:jc w:val="both"/>
              <w:rPr>
                <w:sz w:val="20"/>
              </w:rPr>
            </w:pPr>
            <w:r w:rsidRPr="009E6873">
              <w:rPr>
                <w:sz w:val="20"/>
              </w:rPr>
              <w:t>Lamina de papel</w:t>
            </w:r>
          </w:p>
          <w:p w:rsidR="009E6873" w:rsidRDefault="009E6873" w:rsidP="009E6873">
            <w:pPr>
              <w:pStyle w:val="Prrafodelista"/>
              <w:numPr>
                <w:ilvl w:val="0"/>
                <w:numId w:val="7"/>
              </w:numPr>
              <w:jc w:val="both"/>
            </w:pPr>
            <w:r w:rsidRPr="009E6873">
              <w:rPr>
                <w:sz w:val="20"/>
              </w:rPr>
              <w:t xml:space="preserve">Marcadores </w:t>
            </w:r>
          </w:p>
        </w:tc>
        <w:tc>
          <w:tcPr>
            <w:tcW w:w="1275" w:type="dxa"/>
          </w:tcPr>
          <w:p w:rsidR="002D0CB0" w:rsidRDefault="009E6873" w:rsidP="00643EF2">
            <w:pPr>
              <w:jc w:val="both"/>
            </w:pPr>
            <w:r w:rsidRPr="009E6873">
              <w:rPr>
                <w:sz w:val="20"/>
              </w:rPr>
              <w:t>Maestra</w:t>
            </w:r>
          </w:p>
        </w:tc>
      </w:tr>
    </w:tbl>
    <w:p w:rsidR="00DE0638" w:rsidRPr="006C7A77" w:rsidRDefault="00DE0638" w:rsidP="006C7A77">
      <w:pPr>
        <w:spacing w:after="0" w:line="240" w:lineRule="auto"/>
        <w:rPr>
          <w:b/>
          <w:i/>
        </w:rPr>
      </w:pPr>
    </w:p>
    <w:p w:rsidR="006C7A77" w:rsidRDefault="006C7A77" w:rsidP="006C7A77">
      <w:pPr>
        <w:spacing w:after="0" w:line="240" w:lineRule="auto"/>
        <w:rPr>
          <w:b/>
          <w:i/>
        </w:rPr>
      </w:pPr>
    </w:p>
    <w:p w:rsidR="009E6873" w:rsidRDefault="009E6873" w:rsidP="006C7A77">
      <w:pPr>
        <w:spacing w:after="0" w:line="240" w:lineRule="auto"/>
        <w:rPr>
          <w:b/>
          <w:i/>
          <w:sz w:val="24"/>
        </w:rPr>
      </w:pPr>
    </w:p>
    <w:p w:rsidR="006C7A77" w:rsidRPr="002D0CB0" w:rsidRDefault="006C7A77" w:rsidP="006C7A77">
      <w:pPr>
        <w:spacing w:after="0" w:line="240" w:lineRule="auto"/>
        <w:rPr>
          <w:b/>
          <w:i/>
          <w:sz w:val="24"/>
        </w:rPr>
      </w:pPr>
      <w:r w:rsidRPr="002D0CB0">
        <w:rPr>
          <w:b/>
          <w:i/>
          <w:sz w:val="24"/>
        </w:rPr>
        <w:lastRenderedPageBreak/>
        <w:t xml:space="preserve">RECURSOS MATERIALES Y FINANCIEROS </w:t>
      </w:r>
    </w:p>
    <w:p w:rsidR="006C7A77" w:rsidRPr="002D0CB0" w:rsidRDefault="006C7A77" w:rsidP="006C7A77">
      <w:pPr>
        <w:spacing w:after="0" w:line="240" w:lineRule="auto"/>
        <w:rPr>
          <w:b/>
          <w:i/>
          <w:sz w:val="24"/>
        </w:rPr>
      </w:pPr>
    </w:p>
    <w:p w:rsidR="006C7A77" w:rsidRPr="002D0CB0" w:rsidRDefault="006C7A77" w:rsidP="006C7A77">
      <w:pPr>
        <w:spacing w:after="0" w:line="240" w:lineRule="auto"/>
        <w:rPr>
          <w:sz w:val="24"/>
        </w:rPr>
      </w:pPr>
      <w:r w:rsidRPr="002D0CB0">
        <w:rPr>
          <w:sz w:val="24"/>
        </w:rPr>
        <w:t xml:space="preserve">Para la realización </w:t>
      </w:r>
      <w:r w:rsidR="0089247E" w:rsidRPr="002D0CB0">
        <w:rPr>
          <w:sz w:val="24"/>
        </w:rPr>
        <w:t xml:space="preserve">de las actividades propuestas se necesitaran los siguientes materiales: </w:t>
      </w:r>
    </w:p>
    <w:p w:rsidR="0089247E" w:rsidRPr="002D0CB0" w:rsidRDefault="0089247E" w:rsidP="006C7A77">
      <w:pPr>
        <w:spacing w:after="0" w:line="240" w:lineRule="auto"/>
        <w:rPr>
          <w:sz w:val="24"/>
        </w:rPr>
      </w:pPr>
    </w:p>
    <w:p w:rsidR="0089247E" w:rsidRPr="002D0CB0" w:rsidRDefault="0089247E" w:rsidP="0089247E">
      <w:pPr>
        <w:pStyle w:val="Prrafodelista"/>
        <w:numPr>
          <w:ilvl w:val="0"/>
          <w:numId w:val="6"/>
        </w:numPr>
        <w:spacing w:after="0" w:line="240" w:lineRule="auto"/>
        <w:rPr>
          <w:sz w:val="24"/>
        </w:rPr>
      </w:pPr>
      <w:r w:rsidRPr="002D0CB0">
        <w:rPr>
          <w:sz w:val="24"/>
        </w:rPr>
        <w:t>1 paquete de hojas blancas</w:t>
      </w:r>
      <w:r w:rsidR="002D0CB0" w:rsidRPr="002D0CB0">
        <w:rPr>
          <w:sz w:val="24"/>
        </w:rPr>
        <w:tab/>
      </w:r>
      <w:r w:rsidR="002D0CB0" w:rsidRPr="002D0CB0">
        <w:rPr>
          <w:sz w:val="24"/>
        </w:rPr>
        <w:tab/>
      </w:r>
      <w:r w:rsidR="002D0CB0" w:rsidRPr="002D0CB0">
        <w:rPr>
          <w:sz w:val="24"/>
        </w:rPr>
        <w:tab/>
      </w:r>
      <w:r w:rsidR="002D0CB0" w:rsidRPr="002D0CB0">
        <w:rPr>
          <w:sz w:val="24"/>
        </w:rPr>
        <w:tab/>
      </w:r>
      <w:r w:rsidR="002D0CB0" w:rsidRPr="002D0CB0">
        <w:rPr>
          <w:sz w:val="24"/>
        </w:rPr>
        <w:tab/>
        <w:t>$50</w:t>
      </w:r>
      <w:r w:rsidR="002D0CB0">
        <w:rPr>
          <w:sz w:val="24"/>
        </w:rPr>
        <w:t xml:space="preserve"> </w:t>
      </w:r>
    </w:p>
    <w:p w:rsidR="0089247E" w:rsidRPr="002D0CB0" w:rsidRDefault="0089247E" w:rsidP="0089247E">
      <w:pPr>
        <w:pStyle w:val="Prrafodelista"/>
        <w:numPr>
          <w:ilvl w:val="0"/>
          <w:numId w:val="6"/>
        </w:numPr>
        <w:spacing w:after="0" w:line="240" w:lineRule="auto"/>
        <w:rPr>
          <w:sz w:val="24"/>
        </w:rPr>
      </w:pPr>
      <w:r w:rsidRPr="002D0CB0">
        <w:rPr>
          <w:sz w:val="24"/>
        </w:rPr>
        <w:t>1 paquete de colores o crayones</w:t>
      </w:r>
      <w:r w:rsidR="009E6873">
        <w:rPr>
          <w:sz w:val="24"/>
        </w:rPr>
        <w:tab/>
      </w:r>
      <w:r w:rsidR="009E6873">
        <w:rPr>
          <w:sz w:val="24"/>
        </w:rPr>
        <w:tab/>
      </w:r>
      <w:r w:rsidR="009E6873">
        <w:rPr>
          <w:sz w:val="24"/>
        </w:rPr>
        <w:tab/>
      </w:r>
      <w:r w:rsidR="009E6873">
        <w:rPr>
          <w:sz w:val="24"/>
        </w:rPr>
        <w:tab/>
        <w:t>$35</w:t>
      </w:r>
    </w:p>
    <w:p w:rsidR="009E6873" w:rsidRDefault="0089247E" w:rsidP="002D0CB0">
      <w:pPr>
        <w:pStyle w:val="Prrafodelista"/>
        <w:numPr>
          <w:ilvl w:val="0"/>
          <w:numId w:val="6"/>
        </w:numPr>
        <w:spacing w:after="0" w:line="240" w:lineRule="auto"/>
        <w:rPr>
          <w:sz w:val="24"/>
        </w:rPr>
      </w:pPr>
      <w:r w:rsidRPr="002D0CB0">
        <w:rPr>
          <w:sz w:val="24"/>
        </w:rPr>
        <w:t>Grabadora</w:t>
      </w:r>
      <w:r w:rsidR="009E6873">
        <w:rPr>
          <w:sz w:val="24"/>
        </w:rPr>
        <w:tab/>
      </w:r>
      <w:r w:rsidR="009E6873">
        <w:rPr>
          <w:sz w:val="24"/>
        </w:rPr>
        <w:tab/>
      </w:r>
      <w:r w:rsidR="009E6873">
        <w:rPr>
          <w:sz w:val="24"/>
        </w:rPr>
        <w:tab/>
      </w:r>
      <w:r w:rsidR="009E6873">
        <w:rPr>
          <w:sz w:val="24"/>
        </w:rPr>
        <w:tab/>
      </w:r>
      <w:r w:rsidR="009E6873">
        <w:rPr>
          <w:sz w:val="24"/>
        </w:rPr>
        <w:tab/>
      </w:r>
      <w:r w:rsidR="009E6873">
        <w:rPr>
          <w:sz w:val="24"/>
        </w:rPr>
        <w:tab/>
      </w:r>
      <w:r w:rsidR="009E6873">
        <w:rPr>
          <w:sz w:val="24"/>
        </w:rPr>
        <w:tab/>
      </w:r>
      <w:r w:rsidR="009E6873" w:rsidRPr="002D0CB0">
        <w:rPr>
          <w:sz w:val="24"/>
        </w:rPr>
        <w:t>$1,500</w:t>
      </w:r>
    </w:p>
    <w:p w:rsidR="009E6873" w:rsidRDefault="009E6873" w:rsidP="002D0CB0">
      <w:pPr>
        <w:pStyle w:val="Prrafodelista"/>
        <w:numPr>
          <w:ilvl w:val="0"/>
          <w:numId w:val="6"/>
        </w:numPr>
        <w:spacing w:after="0" w:line="240" w:lineRule="auto"/>
        <w:rPr>
          <w:sz w:val="24"/>
        </w:rPr>
      </w:pPr>
      <w:r>
        <w:rPr>
          <w:sz w:val="24"/>
        </w:rPr>
        <w:t>3 paquete de marcadores</w:t>
      </w:r>
      <w:r>
        <w:rPr>
          <w:sz w:val="24"/>
        </w:rPr>
        <w:tab/>
      </w:r>
      <w:r>
        <w:rPr>
          <w:sz w:val="24"/>
        </w:rPr>
        <w:tab/>
      </w:r>
      <w:r>
        <w:rPr>
          <w:sz w:val="24"/>
        </w:rPr>
        <w:tab/>
      </w:r>
      <w:r>
        <w:rPr>
          <w:sz w:val="24"/>
        </w:rPr>
        <w:tab/>
      </w:r>
      <w:r>
        <w:rPr>
          <w:sz w:val="24"/>
        </w:rPr>
        <w:tab/>
        <w:t>$72</w:t>
      </w:r>
    </w:p>
    <w:p w:rsidR="002D0CB0" w:rsidRPr="002D0CB0" w:rsidRDefault="009E6873" w:rsidP="002D0CB0">
      <w:pPr>
        <w:pStyle w:val="Prrafodelista"/>
        <w:numPr>
          <w:ilvl w:val="0"/>
          <w:numId w:val="6"/>
        </w:numPr>
        <w:spacing w:after="0" w:line="240" w:lineRule="auto"/>
        <w:rPr>
          <w:sz w:val="24"/>
        </w:rPr>
      </w:pPr>
      <w:r>
        <w:rPr>
          <w:sz w:val="24"/>
        </w:rPr>
        <w:t>5 láminas de papel</w:t>
      </w:r>
      <w:r>
        <w:rPr>
          <w:sz w:val="24"/>
        </w:rPr>
        <w:tab/>
      </w:r>
      <w:r>
        <w:rPr>
          <w:sz w:val="24"/>
        </w:rPr>
        <w:tab/>
      </w:r>
      <w:r>
        <w:rPr>
          <w:sz w:val="24"/>
        </w:rPr>
        <w:tab/>
      </w:r>
      <w:r>
        <w:rPr>
          <w:sz w:val="24"/>
        </w:rPr>
        <w:tab/>
      </w:r>
      <w:r>
        <w:rPr>
          <w:sz w:val="24"/>
        </w:rPr>
        <w:tab/>
      </w:r>
      <w:r>
        <w:rPr>
          <w:sz w:val="24"/>
        </w:rPr>
        <w:tab/>
        <w:t>$10</w:t>
      </w:r>
      <w:r w:rsidR="002D0CB0" w:rsidRPr="002D0CB0">
        <w:rPr>
          <w:sz w:val="24"/>
        </w:rPr>
        <w:tab/>
      </w:r>
      <w:r w:rsidR="002D0CB0" w:rsidRPr="002D0CB0">
        <w:rPr>
          <w:sz w:val="24"/>
        </w:rPr>
        <w:tab/>
      </w:r>
      <w:r w:rsidR="002D0CB0" w:rsidRPr="002D0CB0">
        <w:rPr>
          <w:sz w:val="24"/>
        </w:rPr>
        <w:tab/>
      </w:r>
      <w:r w:rsidR="002D0CB0" w:rsidRPr="002D0CB0">
        <w:rPr>
          <w:sz w:val="24"/>
        </w:rPr>
        <w:tab/>
      </w:r>
      <w:r w:rsidR="002D0CB0" w:rsidRPr="002D0CB0">
        <w:rPr>
          <w:sz w:val="24"/>
        </w:rPr>
        <w:tab/>
      </w:r>
      <w:r w:rsidR="002D0CB0">
        <w:rPr>
          <w:sz w:val="24"/>
        </w:rPr>
        <w:t xml:space="preserve"> </w:t>
      </w:r>
    </w:p>
    <w:p w:rsidR="002D0CB0" w:rsidRPr="002D0CB0" w:rsidRDefault="002D0CB0" w:rsidP="002D0CB0">
      <w:pPr>
        <w:spacing w:after="0" w:line="240" w:lineRule="auto"/>
        <w:ind w:left="5664"/>
        <w:rPr>
          <w:sz w:val="24"/>
        </w:rPr>
      </w:pPr>
    </w:p>
    <w:p w:rsidR="002D0CB0" w:rsidRPr="002D0CB0" w:rsidRDefault="009E6873" w:rsidP="002D0CB0">
      <w:pPr>
        <w:spacing w:after="0" w:line="240" w:lineRule="auto"/>
        <w:ind w:left="5664"/>
        <w:rPr>
          <w:b/>
          <w:sz w:val="24"/>
        </w:rPr>
      </w:pPr>
      <w:r>
        <w:rPr>
          <w:b/>
          <w:sz w:val="24"/>
        </w:rPr>
        <w:t>TOTAL: $1667</w:t>
      </w:r>
    </w:p>
    <w:p w:rsidR="006C7A77" w:rsidRDefault="006C7A77" w:rsidP="006C7A77">
      <w:pPr>
        <w:spacing w:after="0" w:line="240" w:lineRule="auto"/>
        <w:rPr>
          <w:b/>
        </w:rPr>
      </w:pPr>
    </w:p>
    <w:p w:rsidR="00DE7496" w:rsidRDefault="00DE7496" w:rsidP="006C7A77">
      <w:pPr>
        <w:spacing w:after="0" w:line="240" w:lineRule="auto"/>
        <w:rPr>
          <w:b/>
        </w:rPr>
      </w:pPr>
    </w:p>
    <w:p w:rsidR="002D0CB0" w:rsidRDefault="002D0CB0" w:rsidP="006C7A77">
      <w:pPr>
        <w:spacing w:after="0" w:line="240" w:lineRule="auto"/>
        <w:rPr>
          <w:b/>
          <w:i/>
          <w:sz w:val="24"/>
        </w:rPr>
      </w:pPr>
      <w:r w:rsidRPr="002D0CB0">
        <w:rPr>
          <w:b/>
          <w:i/>
          <w:sz w:val="24"/>
        </w:rPr>
        <w:t xml:space="preserve">CONCLUSIÓN </w:t>
      </w:r>
    </w:p>
    <w:p w:rsidR="002D0CB0" w:rsidRDefault="002D0CB0" w:rsidP="006C7A77">
      <w:pPr>
        <w:spacing w:after="0" w:line="240" w:lineRule="auto"/>
        <w:rPr>
          <w:b/>
          <w:i/>
          <w:sz w:val="24"/>
        </w:rPr>
      </w:pPr>
    </w:p>
    <w:p w:rsidR="009E6873" w:rsidRDefault="00DE7496" w:rsidP="00DE7496">
      <w:pPr>
        <w:spacing w:after="0" w:line="240" w:lineRule="auto"/>
        <w:jc w:val="both"/>
        <w:rPr>
          <w:sz w:val="24"/>
        </w:rPr>
      </w:pPr>
      <w:r>
        <w:rPr>
          <w:sz w:val="24"/>
        </w:rPr>
        <w:t xml:space="preserve">Como resultado de las actividades realizadas con los alumnos, se logró comprobar que durante el proceso educativo, el docente debe contar con elementos teóricos y prácticos que le ayuden a interpretar y comprender la realidad y las necesidades de cada niño, lo cual le permitirá lograr el desarrollo integral de cada uno de ellos, por ello uno de los impulsos para lograr la socialización en el niño es saber comunicarse con los demás, realizando juegos de interacción grupal, convivencia familiar y otras estrategias que favorezcan la socialización. Por lo tanto el maestro debe valerse de este medio para facilitar la interacción dentro y fuera ella y a la vez lograr un mejor rendimiento escolar en el proceso de enseñanza y aprendizaje, es decir aprovechar el juego como una estrategia para el aprendizaje y con la finalidad de ayudar a los niños. </w:t>
      </w: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r>
        <w:rPr>
          <w:sz w:val="24"/>
        </w:rPr>
        <w:t xml:space="preserve">Por ultimo hacemos mención que es de vital importancia que los padres de familia colaboren con sus hijos en las actividades y problemas que ellos tengan, ya que la comunicación es uno de los medios importantes para lograr una relación armónica entre padres e hijos y así tengan la confianza de sentirse protegidos e impulsados a integrarse y relacionarse en cualquier ámbito.   </w:t>
      </w: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Default="00DE7496" w:rsidP="00DE7496">
      <w:pPr>
        <w:spacing w:after="0" w:line="240" w:lineRule="auto"/>
        <w:jc w:val="both"/>
        <w:rPr>
          <w:sz w:val="24"/>
        </w:rPr>
      </w:pPr>
    </w:p>
    <w:p w:rsidR="00DE7496" w:rsidRPr="00C53709" w:rsidRDefault="00DE7496" w:rsidP="00DE7496">
      <w:pPr>
        <w:spacing w:after="0" w:line="240" w:lineRule="auto"/>
        <w:jc w:val="both"/>
        <w:rPr>
          <w:b/>
          <w:i/>
          <w:sz w:val="28"/>
        </w:rPr>
      </w:pPr>
      <w:r w:rsidRPr="00C53709">
        <w:rPr>
          <w:b/>
          <w:i/>
          <w:sz w:val="28"/>
        </w:rPr>
        <w:lastRenderedPageBreak/>
        <w:t xml:space="preserve">INTRODUCCIÓN </w:t>
      </w:r>
    </w:p>
    <w:p w:rsidR="003B6144" w:rsidRPr="00C53709" w:rsidRDefault="003B6144" w:rsidP="00DE7496">
      <w:pPr>
        <w:spacing w:after="0" w:line="240" w:lineRule="auto"/>
        <w:jc w:val="both"/>
        <w:rPr>
          <w:b/>
          <w:i/>
          <w:sz w:val="28"/>
        </w:rPr>
      </w:pPr>
    </w:p>
    <w:p w:rsidR="003B6144" w:rsidRPr="00C53709" w:rsidRDefault="003B6144" w:rsidP="00DE7496">
      <w:pPr>
        <w:spacing w:after="0" w:line="240" w:lineRule="auto"/>
        <w:jc w:val="both"/>
        <w:rPr>
          <w:sz w:val="28"/>
        </w:rPr>
      </w:pPr>
      <w:r w:rsidRPr="00C53709">
        <w:rPr>
          <w:sz w:val="28"/>
        </w:rPr>
        <w:t xml:space="preserve">El hombre es un ser eminentemente social, que busca compañía de sus semejantes, se adapta a los grupos con la finalidad de manifestar lo que vive y siente, es por ellos que la socialización en el hombre es de vital </w:t>
      </w:r>
      <w:r w:rsidR="00802ADA" w:rsidRPr="00C53709">
        <w:rPr>
          <w:sz w:val="28"/>
        </w:rPr>
        <w:t xml:space="preserve">importancia </w:t>
      </w:r>
      <w:r w:rsidRPr="00C53709">
        <w:rPr>
          <w:sz w:val="28"/>
        </w:rPr>
        <w:t>para su desarrollo, ya que por ellos logra ser una persona con mayores expectativas logrando desenvolverse en cualquier ámbito de la vida. Desde que nace ya tiene la necesidad de irse</w:t>
      </w:r>
      <w:r w:rsidR="00802ADA" w:rsidRPr="00C53709">
        <w:rPr>
          <w:sz w:val="28"/>
        </w:rPr>
        <w:t xml:space="preserve"> apropiando</w:t>
      </w:r>
      <w:r w:rsidRPr="00C53709">
        <w:rPr>
          <w:sz w:val="28"/>
        </w:rPr>
        <w:t xml:space="preserve"> de esta vasta información que influirá </w:t>
      </w:r>
      <w:r w:rsidR="00802ADA" w:rsidRPr="00C53709">
        <w:rPr>
          <w:sz w:val="28"/>
        </w:rPr>
        <w:t>directamente</w:t>
      </w:r>
      <w:r w:rsidRPr="00C53709">
        <w:rPr>
          <w:sz w:val="28"/>
        </w:rPr>
        <w:t xml:space="preserve"> </w:t>
      </w:r>
      <w:r w:rsidR="00802ADA" w:rsidRPr="00C53709">
        <w:rPr>
          <w:sz w:val="28"/>
        </w:rPr>
        <w:t>(</w:t>
      </w:r>
      <w:r w:rsidRPr="00C53709">
        <w:rPr>
          <w:sz w:val="28"/>
        </w:rPr>
        <w:t>también positiva</w:t>
      </w:r>
      <w:r w:rsidR="00802ADA" w:rsidRPr="00C53709">
        <w:rPr>
          <w:sz w:val="28"/>
        </w:rPr>
        <w:t xml:space="preserve"> o negativa)</w:t>
      </w:r>
      <w:r w:rsidRPr="00C53709">
        <w:rPr>
          <w:sz w:val="28"/>
        </w:rPr>
        <w:t xml:space="preserve"> en el individuo, siendo este determinante.</w:t>
      </w:r>
    </w:p>
    <w:p w:rsidR="003B6144" w:rsidRPr="00C53709" w:rsidRDefault="003B6144" w:rsidP="00DE7496">
      <w:pPr>
        <w:spacing w:after="0" w:line="240" w:lineRule="auto"/>
        <w:jc w:val="both"/>
        <w:rPr>
          <w:sz w:val="28"/>
        </w:rPr>
      </w:pPr>
    </w:p>
    <w:p w:rsidR="00802ADA" w:rsidRPr="00C53709" w:rsidRDefault="003B6144" w:rsidP="00DE7496">
      <w:pPr>
        <w:spacing w:after="0" w:line="240" w:lineRule="auto"/>
        <w:jc w:val="both"/>
        <w:rPr>
          <w:sz w:val="28"/>
        </w:rPr>
      </w:pPr>
      <w:r w:rsidRPr="00C53709">
        <w:rPr>
          <w:sz w:val="28"/>
        </w:rPr>
        <w:t>Para la vinculación escuela-sociedad es primordial en la erradicación de los problemas que se vayan presentando, es competencias de ambas partes atacar, de manera frontal las dificultades</w:t>
      </w:r>
      <w:r w:rsidR="00802ADA" w:rsidRPr="00C53709">
        <w:rPr>
          <w:sz w:val="28"/>
        </w:rPr>
        <w:t xml:space="preserve"> que</w:t>
      </w:r>
      <w:r w:rsidRPr="00C53709">
        <w:rPr>
          <w:sz w:val="28"/>
        </w:rPr>
        <w:t xml:space="preserve"> enfrentan</w:t>
      </w:r>
      <w:r w:rsidR="00802ADA" w:rsidRPr="00C53709">
        <w:rPr>
          <w:sz w:val="28"/>
        </w:rPr>
        <w:t xml:space="preserve"> los infantes. Al integrarse los pequeños al jardín de los niños aprenden a comunicarse con los demás, respetar y a valorar reglas que adopten como suyas, comunican sus sentimientos, necesidades a los demás, a trabajar por un fin común, a compartir, convivir y respetar, es decir, a socializarse, este es uno de los grandes objetivos de nivel preescolar. Aunque desafortunadamente se presentan situación o factores que limitan este objetivo como puede ser: la familia, recordemos que la familia es la primera escuela del niño, y cuando le toca asistir al nivel preescolar ahí va a reflejar en qué medida se ha desarrollado la socialización en ellos. </w:t>
      </w:r>
    </w:p>
    <w:p w:rsidR="00802ADA" w:rsidRPr="00C53709" w:rsidRDefault="00802ADA" w:rsidP="00DE7496">
      <w:pPr>
        <w:spacing w:after="0" w:line="240" w:lineRule="auto"/>
        <w:jc w:val="both"/>
        <w:rPr>
          <w:sz w:val="28"/>
        </w:rPr>
      </w:pPr>
    </w:p>
    <w:p w:rsidR="003B6144" w:rsidRPr="00C53709" w:rsidRDefault="00802ADA" w:rsidP="00DE7496">
      <w:pPr>
        <w:spacing w:after="0" w:line="240" w:lineRule="auto"/>
        <w:jc w:val="both"/>
        <w:rPr>
          <w:sz w:val="28"/>
        </w:rPr>
      </w:pPr>
      <w:r w:rsidRPr="00C53709">
        <w:rPr>
          <w:sz w:val="28"/>
        </w:rPr>
        <w:t xml:space="preserve">Este trabajo pretende manifestar la gran importancia que conlleva el hecho de que los padres de familia interactúen con sus hijos, que los ayuden y de la misma forma se interesen en su educación, fomentarle de una manera natural, respetando las necesidades de sus pequeños es decir, resalta la necesidad de que se la socialización en los niños, de que sea atendido en la diversidad de su desarrollo, y en su ritmo de aprendizaje tanto en la familia pero principalmente ayudándolo en la escuela mediante actividades lúdicas (que es el principal interés de los niños) utilizando el juego como un método que contribuye a favorecer la socialización.     </w:t>
      </w:r>
    </w:p>
    <w:sectPr w:rsidR="003B6144" w:rsidRPr="00C5370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A9C" w:rsidRDefault="00913A9C" w:rsidP="006C7A77">
      <w:pPr>
        <w:spacing w:after="0" w:line="240" w:lineRule="auto"/>
      </w:pPr>
      <w:r>
        <w:separator/>
      </w:r>
    </w:p>
  </w:endnote>
  <w:endnote w:type="continuationSeparator" w:id="0">
    <w:p w:rsidR="00913A9C" w:rsidRDefault="00913A9C" w:rsidP="006C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A9C" w:rsidRDefault="00913A9C" w:rsidP="006C7A77">
      <w:pPr>
        <w:spacing w:after="0" w:line="240" w:lineRule="auto"/>
      </w:pPr>
      <w:r>
        <w:separator/>
      </w:r>
    </w:p>
  </w:footnote>
  <w:footnote w:type="continuationSeparator" w:id="0">
    <w:p w:rsidR="00913A9C" w:rsidRDefault="00913A9C" w:rsidP="006C7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6BC"/>
    <w:multiLevelType w:val="hybridMultilevel"/>
    <w:tmpl w:val="E2B28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4825B1"/>
    <w:multiLevelType w:val="hybridMultilevel"/>
    <w:tmpl w:val="00DA1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3D7AE1"/>
    <w:multiLevelType w:val="hybridMultilevel"/>
    <w:tmpl w:val="CD2CC7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A16B66"/>
    <w:multiLevelType w:val="hybridMultilevel"/>
    <w:tmpl w:val="F7923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4D4289"/>
    <w:multiLevelType w:val="hybridMultilevel"/>
    <w:tmpl w:val="53262B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C013DC"/>
    <w:multiLevelType w:val="hybridMultilevel"/>
    <w:tmpl w:val="04CC7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F582D3C"/>
    <w:multiLevelType w:val="hybridMultilevel"/>
    <w:tmpl w:val="19BA6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F9"/>
    <w:rsid w:val="00060992"/>
    <w:rsid w:val="000C2C96"/>
    <w:rsid w:val="001646FE"/>
    <w:rsid w:val="002D0CB0"/>
    <w:rsid w:val="00393E7C"/>
    <w:rsid w:val="003B6144"/>
    <w:rsid w:val="00641F8B"/>
    <w:rsid w:val="00643EF2"/>
    <w:rsid w:val="006C03CE"/>
    <w:rsid w:val="006C7A77"/>
    <w:rsid w:val="006D533B"/>
    <w:rsid w:val="00802ADA"/>
    <w:rsid w:val="00871C6A"/>
    <w:rsid w:val="0089247E"/>
    <w:rsid w:val="009123CC"/>
    <w:rsid w:val="00913A9C"/>
    <w:rsid w:val="009E6873"/>
    <w:rsid w:val="00A03A66"/>
    <w:rsid w:val="00A729AD"/>
    <w:rsid w:val="00B42DC6"/>
    <w:rsid w:val="00BB39C3"/>
    <w:rsid w:val="00C53709"/>
    <w:rsid w:val="00CE0E5C"/>
    <w:rsid w:val="00D2274F"/>
    <w:rsid w:val="00DE0638"/>
    <w:rsid w:val="00DE7496"/>
    <w:rsid w:val="00EC1982"/>
    <w:rsid w:val="00ED2875"/>
    <w:rsid w:val="00EE2AF9"/>
    <w:rsid w:val="00F55D23"/>
    <w:rsid w:val="00FB4393"/>
    <w:rsid w:val="00FE34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3419D-205A-4713-89DD-F93BC22B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E5C"/>
    <w:pPr>
      <w:ind w:left="720"/>
      <w:contextualSpacing/>
    </w:pPr>
  </w:style>
  <w:style w:type="table" w:styleId="Tablaconcuadrcula">
    <w:name w:val="Table Grid"/>
    <w:basedOn w:val="Tablanormal"/>
    <w:uiPriority w:val="39"/>
    <w:rsid w:val="006C0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C7A7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C7A77"/>
  </w:style>
  <w:style w:type="paragraph" w:styleId="Piedepgina">
    <w:name w:val="footer"/>
    <w:basedOn w:val="Normal"/>
    <w:link w:val="PiedepginaCar"/>
    <w:uiPriority w:val="99"/>
    <w:unhideWhenUsed/>
    <w:rsid w:val="006C7A7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C7A77"/>
  </w:style>
  <w:style w:type="paragraph" w:styleId="Textodeglobo">
    <w:name w:val="Balloon Text"/>
    <w:basedOn w:val="Normal"/>
    <w:link w:val="TextodegloboCar"/>
    <w:uiPriority w:val="99"/>
    <w:semiHidden/>
    <w:unhideWhenUsed/>
    <w:rsid w:val="00D227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1774</Words>
  <Characters>9763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 patricio</cp:lastModifiedBy>
  <cp:revision>5</cp:revision>
  <cp:lastPrinted>2019-01-18T16:20:00Z</cp:lastPrinted>
  <dcterms:created xsi:type="dcterms:W3CDTF">2019-01-18T05:25:00Z</dcterms:created>
  <dcterms:modified xsi:type="dcterms:W3CDTF">2019-01-22T22:25:00Z</dcterms:modified>
</cp:coreProperties>
</file>