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45D2" w14:textId="77777777" w:rsidR="001C5074" w:rsidRDefault="00000000" w:rsidP="00D66241">
      <w:pPr>
        <w:shd w:val="clear" w:color="auto" w:fill="A8D08D" w:themeFill="accent6" w:themeFillTint="99"/>
        <w:spacing w:after="0" w:line="259" w:lineRule="auto"/>
        <w:ind w:left="4" w:firstLine="0"/>
        <w:jc w:val="center"/>
      </w:pPr>
      <w:r>
        <w:rPr>
          <w:b/>
        </w:rPr>
        <w:t xml:space="preserve">Орієнтовний алгоритм дій викладача, який атестується </w:t>
      </w:r>
    </w:p>
    <w:p w14:paraId="7C3C4827" w14:textId="77777777" w:rsidR="001C5074" w:rsidRDefault="00000000" w:rsidP="00D66241">
      <w:pPr>
        <w:shd w:val="clear" w:color="auto" w:fill="A8D08D" w:themeFill="accent6" w:themeFillTint="99"/>
        <w:spacing w:after="28" w:line="259" w:lineRule="auto"/>
        <w:ind w:left="0" w:firstLine="0"/>
        <w:jc w:val="left"/>
      </w:pPr>
      <w:r>
        <w:t xml:space="preserve"> </w:t>
      </w:r>
    </w:p>
    <w:p w14:paraId="2FA8E938" w14:textId="77777777" w:rsidR="001C5074" w:rsidRDefault="00000000">
      <w:pPr>
        <w:pStyle w:val="1"/>
        <w:ind w:left="726" w:right="708"/>
      </w:pPr>
      <w:r>
        <w:t xml:space="preserve">до 10 вересня </w:t>
      </w:r>
    </w:p>
    <w:p w14:paraId="7E07D64B" w14:textId="77777777" w:rsidR="001C5074" w:rsidRDefault="00000000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14:paraId="0DB4E9FE" w14:textId="77777777" w:rsidR="001C5074" w:rsidRDefault="00000000">
      <w:r>
        <w:t xml:space="preserve">вивчення Типового положення про атестацію педагогічних працівників </w:t>
      </w:r>
    </w:p>
    <w:p w14:paraId="70817ABB" w14:textId="77777777" w:rsidR="001C5074" w:rsidRDefault="00000000">
      <w:pPr>
        <w:ind w:left="-5"/>
      </w:pPr>
      <w:r>
        <w:t xml:space="preserve">України  </w:t>
      </w:r>
    </w:p>
    <w:p w14:paraId="324E4063" w14:textId="77777777" w:rsidR="001C5074" w:rsidRDefault="00000000">
      <w:pPr>
        <w:spacing w:after="0" w:line="259" w:lineRule="auto"/>
        <w:ind w:left="726"/>
        <w:jc w:val="center"/>
      </w:pPr>
      <w:r>
        <w:rPr>
          <w:b/>
        </w:rPr>
        <w:t xml:space="preserve">15 - 20 вересня </w:t>
      </w:r>
    </w:p>
    <w:p w14:paraId="7F08D188" w14:textId="77777777" w:rsidR="001C5074" w:rsidRDefault="00000000">
      <w:pPr>
        <w:spacing w:after="25" w:line="259" w:lineRule="auto"/>
        <w:ind w:left="781" w:firstLine="0"/>
        <w:jc w:val="center"/>
      </w:pPr>
      <w:r>
        <w:rPr>
          <w:b/>
        </w:rPr>
        <w:t xml:space="preserve"> </w:t>
      </w:r>
    </w:p>
    <w:p w14:paraId="105B37C2" w14:textId="25FFAE7F" w:rsidR="001C5074" w:rsidRDefault="00000000">
      <w:r>
        <w:t xml:space="preserve">співбесіда щодо проходження атестації </w:t>
      </w:r>
    </w:p>
    <w:p w14:paraId="1676CFF1" w14:textId="77777777" w:rsidR="001C5074" w:rsidRDefault="00000000">
      <w:pPr>
        <w:pStyle w:val="1"/>
        <w:ind w:left="726" w:right="709"/>
      </w:pPr>
      <w:r>
        <w:t xml:space="preserve">до 10 жовтня </w:t>
      </w:r>
    </w:p>
    <w:p w14:paraId="67140872" w14:textId="77777777" w:rsidR="001C5074" w:rsidRDefault="00000000">
      <w:pPr>
        <w:spacing w:after="0" w:line="259" w:lineRule="auto"/>
        <w:ind w:left="75" w:firstLine="0"/>
        <w:jc w:val="center"/>
      </w:pPr>
      <w:r>
        <w:rPr>
          <w:b/>
        </w:rPr>
        <w:t xml:space="preserve"> </w:t>
      </w:r>
    </w:p>
    <w:p w14:paraId="0694EA97" w14:textId="77777777" w:rsidR="001C5074" w:rsidRDefault="00000000">
      <w:pPr>
        <w:ind w:left="-15" w:firstLine="708"/>
      </w:pPr>
      <w:r>
        <w:t xml:space="preserve">заяви на позачергову атестацію та перенесення чергової атестації з певних причин (за зразком)  </w:t>
      </w:r>
    </w:p>
    <w:p w14:paraId="19F848EC" w14:textId="77777777" w:rsidR="001C5074" w:rsidRDefault="00000000">
      <w:pPr>
        <w:spacing w:after="0" w:line="259" w:lineRule="auto"/>
        <w:ind w:left="726" w:right="712"/>
        <w:jc w:val="center"/>
      </w:pPr>
      <w:r>
        <w:rPr>
          <w:b/>
        </w:rPr>
        <w:t xml:space="preserve">20 - 25 жовтня </w:t>
      </w:r>
    </w:p>
    <w:p w14:paraId="651243B3" w14:textId="77777777" w:rsidR="001C5074" w:rsidRDefault="00000000">
      <w:pPr>
        <w:spacing w:after="23" w:line="259" w:lineRule="auto"/>
        <w:ind w:left="75" w:firstLine="0"/>
        <w:jc w:val="center"/>
      </w:pPr>
      <w:r>
        <w:rPr>
          <w:b/>
        </w:rPr>
        <w:t xml:space="preserve"> </w:t>
      </w:r>
    </w:p>
    <w:p w14:paraId="075F5FE8" w14:textId="77777777" w:rsidR="0029191A" w:rsidRDefault="00000000">
      <w:pPr>
        <w:tabs>
          <w:tab w:val="center" w:pos="2779"/>
        </w:tabs>
        <w:ind w:left="-15" w:firstLine="0"/>
        <w:jc w:val="left"/>
      </w:pPr>
      <w:r>
        <w:t xml:space="preserve">  </w:t>
      </w:r>
      <w:r>
        <w:tab/>
        <w:t xml:space="preserve">ознайомлення з </w:t>
      </w:r>
      <w:r w:rsidR="0029191A">
        <w:t xml:space="preserve">наказом про проведення атестації і </w:t>
      </w:r>
    </w:p>
    <w:p w14:paraId="08BC0C30" w14:textId="0C17C7F9" w:rsidR="001C5074" w:rsidRDefault="00000000">
      <w:pPr>
        <w:tabs>
          <w:tab w:val="center" w:pos="2779"/>
        </w:tabs>
        <w:ind w:left="-15" w:firstLine="0"/>
        <w:jc w:val="left"/>
      </w:pPr>
      <w:r>
        <w:t xml:space="preserve">графіком атестації  </w:t>
      </w:r>
    </w:p>
    <w:p w14:paraId="312C3EF7" w14:textId="77777777" w:rsidR="001C5074" w:rsidRDefault="00000000">
      <w:pPr>
        <w:spacing w:after="15" w:line="259" w:lineRule="auto"/>
        <w:ind w:left="75" w:firstLine="0"/>
        <w:jc w:val="center"/>
      </w:pPr>
      <w:r>
        <w:rPr>
          <w:b/>
        </w:rPr>
        <w:t xml:space="preserve"> </w:t>
      </w:r>
    </w:p>
    <w:p w14:paraId="0978660C" w14:textId="77777777" w:rsidR="001C5074" w:rsidRDefault="00000000">
      <w:pPr>
        <w:pStyle w:val="1"/>
        <w:ind w:left="726" w:right="714"/>
      </w:pPr>
      <w:r>
        <w:t xml:space="preserve">25 – 30 жовтня </w:t>
      </w:r>
    </w:p>
    <w:p w14:paraId="6AEF8571" w14:textId="77777777" w:rsidR="001C5074" w:rsidRDefault="00000000">
      <w:pPr>
        <w:spacing w:line="259" w:lineRule="auto"/>
        <w:ind w:left="75" w:firstLine="0"/>
        <w:jc w:val="center"/>
      </w:pPr>
      <w:r>
        <w:rPr>
          <w:b/>
        </w:rPr>
        <w:t xml:space="preserve"> </w:t>
      </w:r>
    </w:p>
    <w:p w14:paraId="01DF2AE7" w14:textId="77777777" w:rsidR="001C5074" w:rsidRDefault="00000000">
      <w:pPr>
        <w:tabs>
          <w:tab w:val="center" w:pos="1318"/>
          <w:tab w:val="center" w:pos="2362"/>
          <w:tab w:val="center" w:pos="3493"/>
          <w:tab w:val="center" w:pos="5473"/>
          <w:tab w:val="center" w:pos="7109"/>
          <w:tab w:val="center" w:pos="8424"/>
          <w:tab w:val="right" w:pos="963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складання </w:t>
      </w:r>
      <w:r>
        <w:tab/>
        <w:t xml:space="preserve">та </w:t>
      </w:r>
      <w:r>
        <w:tab/>
        <w:t xml:space="preserve">узгодження </w:t>
      </w:r>
      <w:r>
        <w:tab/>
        <w:t xml:space="preserve">індивідуального </w:t>
      </w:r>
      <w:r>
        <w:tab/>
        <w:t xml:space="preserve">плану </w:t>
      </w:r>
      <w:r>
        <w:tab/>
        <w:t xml:space="preserve">підготовки </w:t>
      </w:r>
      <w:r>
        <w:tab/>
        <w:t xml:space="preserve">та </w:t>
      </w:r>
    </w:p>
    <w:p w14:paraId="697D944A" w14:textId="77777777" w:rsidR="001C5074" w:rsidRDefault="00000000">
      <w:pPr>
        <w:ind w:left="-5"/>
      </w:pPr>
      <w:r>
        <w:t xml:space="preserve">проходження атестації  </w:t>
      </w:r>
    </w:p>
    <w:p w14:paraId="11AED9D1" w14:textId="77777777" w:rsidR="001C5074" w:rsidRDefault="00000000">
      <w:pPr>
        <w:pStyle w:val="1"/>
        <w:ind w:left="726" w:right="708"/>
      </w:pPr>
      <w:r>
        <w:t xml:space="preserve">до 1 березня </w:t>
      </w:r>
    </w:p>
    <w:p w14:paraId="7BE6E5DD" w14:textId="77777777" w:rsidR="001C5074" w:rsidRDefault="00000000">
      <w:pPr>
        <w:spacing w:after="25" w:line="259" w:lineRule="auto"/>
        <w:ind w:left="75" w:firstLine="0"/>
        <w:jc w:val="center"/>
      </w:pPr>
      <w:r>
        <w:rPr>
          <w:b/>
        </w:rPr>
        <w:t xml:space="preserve"> </w:t>
      </w:r>
    </w:p>
    <w:p w14:paraId="640D3F4D" w14:textId="77777777" w:rsidR="001C5074" w:rsidRDefault="00000000">
      <w:pPr>
        <w:ind w:left="-5"/>
      </w:pPr>
      <w:r>
        <w:t xml:space="preserve">  презентувати педагогічну діяльність (відкриті навчальні заняття, </w:t>
      </w:r>
      <w:proofErr w:type="spellStart"/>
      <w:r>
        <w:t>позанавчальні</w:t>
      </w:r>
      <w:proofErr w:type="spellEnd"/>
      <w:r>
        <w:t xml:space="preserve"> заходи, навчальну документацію щодо виконання педагогічним працівником своїх посадових обов’язків пов’язаних з організацією освітнього процесу </w:t>
      </w:r>
    </w:p>
    <w:p w14:paraId="6B425C17" w14:textId="77777777" w:rsidR="001C5074" w:rsidRDefault="00000000">
      <w:pPr>
        <w:pStyle w:val="1"/>
        <w:ind w:left="726" w:right="715"/>
      </w:pPr>
      <w:r>
        <w:t xml:space="preserve">до 1 березня надати до атестаційної комісії </w:t>
      </w:r>
    </w:p>
    <w:p w14:paraId="6BD3C681" w14:textId="77777777" w:rsidR="001C5074" w:rsidRDefault="00000000">
      <w:pPr>
        <w:spacing w:after="43" w:line="259" w:lineRule="auto"/>
        <w:ind w:left="75" w:firstLine="0"/>
        <w:jc w:val="center"/>
      </w:pPr>
      <w:r>
        <w:rPr>
          <w:b/>
        </w:rPr>
        <w:t xml:space="preserve"> </w:t>
      </w:r>
    </w:p>
    <w:p w14:paraId="36732F49" w14:textId="77777777" w:rsidR="001C5074" w:rsidRDefault="00000000">
      <w:pPr>
        <w:numPr>
          <w:ilvl w:val="0"/>
          <w:numId w:val="1"/>
        </w:numPr>
        <w:ind w:firstLine="708"/>
      </w:pPr>
      <w:r>
        <w:t xml:space="preserve">Звіт викладача в </w:t>
      </w:r>
      <w:proofErr w:type="spellStart"/>
      <w:r>
        <w:t>міжатестаційний</w:t>
      </w:r>
      <w:proofErr w:type="spellEnd"/>
      <w:r>
        <w:t xml:space="preserve"> період;  </w:t>
      </w:r>
    </w:p>
    <w:p w14:paraId="7BE9D710" w14:textId="77777777" w:rsidR="001C5074" w:rsidRDefault="00000000">
      <w:pPr>
        <w:numPr>
          <w:ilvl w:val="0"/>
          <w:numId w:val="1"/>
        </w:numPr>
        <w:ind w:firstLine="708"/>
      </w:pPr>
      <w:r>
        <w:t xml:space="preserve">Висновок циклової комісії про роботу викладача (за зразком);  </w:t>
      </w:r>
    </w:p>
    <w:p w14:paraId="54EC6EF5" w14:textId="70EF0B33" w:rsidR="001C5074" w:rsidRDefault="00000000">
      <w:pPr>
        <w:numPr>
          <w:ilvl w:val="0"/>
          <w:numId w:val="1"/>
        </w:numPr>
        <w:spacing w:after="31"/>
        <w:ind w:firstLine="708"/>
      </w:pPr>
      <w:r>
        <w:t xml:space="preserve">Характеристику діяльності педагогічного працівника у </w:t>
      </w:r>
      <w:proofErr w:type="spellStart"/>
      <w:r>
        <w:t>міжатестаційний</w:t>
      </w:r>
      <w:proofErr w:type="spellEnd"/>
      <w:r>
        <w:t xml:space="preserve"> період (за зразком);  </w:t>
      </w:r>
    </w:p>
    <w:p w14:paraId="12B7FE55" w14:textId="77777777" w:rsidR="0029191A" w:rsidRDefault="0029191A" w:rsidP="0029191A">
      <w:pPr>
        <w:numPr>
          <w:ilvl w:val="0"/>
          <w:numId w:val="1"/>
        </w:numPr>
        <w:ind w:firstLine="708"/>
      </w:pPr>
      <w:r>
        <w:t xml:space="preserve">Витяг з протоколу засідання ЦК про вивчення, узагальнення та впровадження педагогічного досвіду (для присвоєння педагогічного звання); </w:t>
      </w:r>
    </w:p>
    <w:p w14:paraId="5E587734" w14:textId="1EFB4E50" w:rsidR="0029191A" w:rsidRDefault="0029191A" w:rsidP="0029191A">
      <w:pPr>
        <w:numPr>
          <w:ilvl w:val="0"/>
          <w:numId w:val="1"/>
        </w:numPr>
        <w:ind w:firstLine="708"/>
      </w:pPr>
      <w:r>
        <w:t xml:space="preserve">Портфоліо викладача. </w:t>
      </w:r>
    </w:p>
    <w:p w14:paraId="29F812C1" w14:textId="2CF438BA" w:rsidR="00933FC8" w:rsidRDefault="00933FC8" w:rsidP="00933FC8"/>
    <w:p w14:paraId="3030FD68" w14:textId="77777777" w:rsidR="00933FC8" w:rsidRDefault="00933FC8" w:rsidP="00933FC8"/>
    <w:p w14:paraId="6CB27D63" w14:textId="5358265D" w:rsidR="0029191A" w:rsidRPr="0029191A" w:rsidRDefault="0029191A" w:rsidP="0029191A">
      <w:pPr>
        <w:ind w:left="346" w:firstLine="0"/>
        <w:rPr>
          <w:b/>
          <w:bCs/>
        </w:rPr>
      </w:pPr>
      <w:r w:rsidRPr="0029191A">
        <w:rPr>
          <w:b/>
          <w:bCs/>
        </w:rPr>
        <w:lastRenderedPageBreak/>
        <w:t xml:space="preserve">                            </w:t>
      </w:r>
      <w:r w:rsidR="008852AC">
        <w:rPr>
          <w:b/>
          <w:bCs/>
        </w:rPr>
        <w:t xml:space="preserve">                       </w:t>
      </w:r>
      <w:r w:rsidR="00A74F55">
        <w:rPr>
          <w:b/>
          <w:bCs/>
        </w:rPr>
        <w:t>д</w:t>
      </w:r>
      <w:r w:rsidRPr="0029191A">
        <w:rPr>
          <w:b/>
          <w:bCs/>
        </w:rPr>
        <w:t xml:space="preserve">о 15 березня </w:t>
      </w:r>
    </w:p>
    <w:p w14:paraId="1D8DA9C4" w14:textId="77777777" w:rsidR="0029191A" w:rsidRDefault="0029191A" w:rsidP="0029191A">
      <w:pPr>
        <w:spacing w:after="31"/>
        <w:ind w:left="346" w:firstLine="0"/>
      </w:pPr>
    </w:p>
    <w:p w14:paraId="316C8451" w14:textId="77777777" w:rsidR="0029191A" w:rsidRDefault="00000000">
      <w:pPr>
        <w:numPr>
          <w:ilvl w:val="0"/>
          <w:numId w:val="1"/>
        </w:numPr>
        <w:spacing w:after="28"/>
        <w:ind w:firstLine="708"/>
      </w:pPr>
      <w:r>
        <w:t xml:space="preserve">Атестаційний лист встановленого зразка у двох примірниках на одному аркуші з двох сторін </w:t>
      </w:r>
    </w:p>
    <w:p w14:paraId="0D698772" w14:textId="57A6B4A2" w:rsidR="001C5074" w:rsidRDefault="00000000" w:rsidP="0029191A">
      <w:pPr>
        <w:spacing w:after="28"/>
        <w:ind w:left="346" w:firstLine="0"/>
      </w:pPr>
      <w:r>
        <w:t xml:space="preserve"> </w:t>
      </w:r>
    </w:p>
    <w:p w14:paraId="69001F70" w14:textId="4C1C253F" w:rsidR="001C5074" w:rsidRDefault="00A74F55">
      <w:pPr>
        <w:pStyle w:val="1"/>
        <w:ind w:left="726" w:right="708"/>
      </w:pPr>
      <w:r>
        <w:t>д</w:t>
      </w:r>
      <w:r w:rsidR="00E90F9F">
        <w:t xml:space="preserve">о </w:t>
      </w:r>
      <w:r w:rsidR="0029191A">
        <w:t xml:space="preserve"> 1 квітня</w:t>
      </w:r>
    </w:p>
    <w:p w14:paraId="44C307FE" w14:textId="77777777" w:rsidR="001C5074" w:rsidRDefault="00000000">
      <w:pPr>
        <w:spacing w:after="25" w:line="259" w:lineRule="auto"/>
        <w:ind w:left="75" w:firstLine="0"/>
        <w:jc w:val="center"/>
      </w:pPr>
      <w:r>
        <w:rPr>
          <w:b/>
        </w:rPr>
        <w:t xml:space="preserve"> </w:t>
      </w:r>
    </w:p>
    <w:p w14:paraId="0916823B" w14:textId="559684B7" w:rsidR="001C5074" w:rsidRDefault="00000000">
      <w:r>
        <w:t xml:space="preserve">Участь у засіданні атестаційної комісії </w:t>
      </w:r>
      <w:r w:rsidR="0029191A">
        <w:t xml:space="preserve"> І рівня </w:t>
      </w:r>
      <w:r>
        <w:t xml:space="preserve">(за планом роботи)  </w:t>
      </w:r>
    </w:p>
    <w:p w14:paraId="3F8EB493" w14:textId="77777777" w:rsidR="001C5074" w:rsidRDefault="00000000">
      <w:pPr>
        <w:spacing w:after="0" w:line="259" w:lineRule="auto"/>
        <w:ind w:left="708" w:firstLine="0"/>
        <w:jc w:val="left"/>
      </w:pPr>
      <w:r>
        <w:t xml:space="preserve"> </w:t>
      </w:r>
    </w:p>
    <w:p w14:paraId="60B24C82" w14:textId="77777777" w:rsidR="001C5074" w:rsidRDefault="00000000">
      <w:pPr>
        <w:ind w:left="-15" w:firstLine="708"/>
      </w:pPr>
      <w:r>
        <w:t xml:space="preserve">Отримання атестаційного листа з рішенням комісії відповідного рівня (у тижневий термін після засідання АК) </w:t>
      </w:r>
    </w:p>
    <w:sectPr w:rsidR="001C5074">
      <w:pgSz w:w="11906" w:h="16838"/>
      <w:pgMar w:top="1440" w:right="855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07"/>
    <w:multiLevelType w:val="hybridMultilevel"/>
    <w:tmpl w:val="0E16BDE2"/>
    <w:lvl w:ilvl="0" w:tplc="06901136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84F94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463C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289A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823F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72D62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C236C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FC9F9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F253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804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74"/>
    <w:rsid w:val="001C5074"/>
    <w:rsid w:val="0029191A"/>
    <w:rsid w:val="008852AC"/>
    <w:rsid w:val="00933FC8"/>
    <w:rsid w:val="00A74F55"/>
    <w:rsid w:val="00D66241"/>
    <w:rsid w:val="00E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CFF4"/>
  <w15:docId w15:val="{0E09CF3A-8061-434C-BECC-B745199C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1A"/>
    <w:pPr>
      <w:spacing w:after="5" w:line="270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Sweetlana Savchenko</cp:lastModifiedBy>
  <cp:revision>18</cp:revision>
  <dcterms:created xsi:type="dcterms:W3CDTF">2023-02-27T19:30:00Z</dcterms:created>
  <dcterms:modified xsi:type="dcterms:W3CDTF">2023-02-27T19:39:00Z</dcterms:modified>
</cp:coreProperties>
</file>