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2" w:type="dxa"/>
        <w:tblInd w:w="-95" w:type="dxa"/>
        <w:tblCellMar>
          <w:top w:w="4" w:type="dxa"/>
          <w:left w:w="107" w:type="dxa"/>
          <w:right w:w="37" w:type="dxa"/>
        </w:tblCellMar>
        <w:tblLook w:val="00A0" w:firstRow="1" w:lastRow="0" w:firstColumn="1" w:lastColumn="0" w:noHBand="0" w:noVBand="0"/>
      </w:tblPr>
      <w:tblGrid>
        <w:gridCol w:w="2313"/>
        <w:gridCol w:w="1906"/>
        <w:gridCol w:w="5553"/>
      </w:tblGrid>
      <w:tr w:rsidR="00B651CD" w14:paraId="2DA3D110" w14:textId="77777777" w:rsidTr="000D4AD8">
        <w:trPr>
          <w:trHeight w:val="2385"/>
        </w:trPr>
        <w:tc>
          <w:tcPr>
            <w:tcW w:w="9772" w:type="dxa"/>
            <w:gridSpan w:val="3"/>
            <w:tcBorders>
              <w:top w:val="single" w:sz="4" w:space="0" w:color="000000"/>
              <w:left w:val="single" w:sz="4" w:space="0" w:color="000000"/>
              <w:bottom w:val="single" w:sz="4" w:space="0" w:color="000000"/>
              <w:right w:val="single" w:sz="4" w:space="0" w:color="000000"/>
            </w:tcBorders>
            <w:shd w:val="clear" w:color="auto" w:fill="C5E0B3"/>
          </w:tcPr>
          <w:p w14:paraId="7B222E62" w14:textId="77777777" w:rsidR="00B651CD" w:rsidRDefault="009754C4" w:rsidP="000D4AD8">
            <w:pPr>
              <w:shd w:val="clear" w:color="auto" w:fill="C5E0B3"/>
              <w:spacing w:after="0" w:line="259" w:lineRule="auto"/>
              <w:ind w:left="197" w:right="72" w:firstLine="0"/>
              <w:jc w:val="left"/>
            </w:pPr>
            <w:r>
              <w:rPr>
                <w:noProof/>
              </w:rPr>
              <w:pict w14:anchorId="269E29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left:0;text-align:left;margin-left:9.95pt;margin-top:4.65pt;width:114pt;height:109.2pt;z-index:-1;visibility:visible" wrapcoords="9521 0 7958 148 3695 1923 3553 2515 1563 4734 426 7101 0 9321 0 11836 284 14203 1421 16570 3411 18937 3553 19381 7674 21304 9521 21452 12079 21452 13784 21304 17905 19381 18047 18937 20037 16570 21174 14203 21600 11836 21600 9468 21032 7101 19895 4734 17905 2515 17763 1923 13500 148 12079 0 9521 0">
                  <v:imagedata r:id="rId5" o:title=""/>
                  <w10:wrap type="through"/>
                </v:shape>
              </w:pict>
            </w:r>
            <w:r w:rsidR="00B651CD" w:rsidRPr="000D4AD8">
              <w:rPr>
                <w:rFonts w:ascii="Arial" w:hAnsi="Arial" w:cs="Arial"/>
                <w:b/>
                <w:color w:val="C45911"/>
              </w:rPr>
              <w:t xml:space="preserve"> </w:t>
            </w:r>
          </w:p>
          <w:p w14:paraId="695A6BB9" w14:textId="77777777" w:rsidR="00B651CD" w:rsidRPr="000D4AD8" w:rsidRDefault="00B651CD" w:rsidP="000D4AD8">
            <w:pPr>
              <w:shd w:val="clear" w:color="auto" w:fill="C5E0B3"/>
              <w:spacing w:after="0" w:line="259" w:lineRule="auto"/>
              <w:ind w:left="197" w:right="72" w:firstLine="0"/>
              <w:jc w:val="center"/>
              <w:rPr>
                <w:rFonts w:ascii="Arial" w:hAnsi="Arial" w:cs="Arial"/>
                <w:b/>
                <w:color w:val="C45911"/>
              </w:rPr>
            </w:pPr>
            <w:r w:rsidRPr="000D4AD8">
              <w:rPr>
                <w:rFonts w:ascii="Arial" w:hAnsi="Arial" w:cs="Arial"/>
                <w:b/>
                <w:color w:val="C45911"/>
              </w:rPr>
              <w:t>МІНІСТЕРСТВО ОСВІТИ І НАУКИ УКРАЇНИ</w:t>
            </w:r>
          </w:p>
          <w:p w14:paraId="4CE37771" w14:textId="77777777" w:rsidR="00B651CD" w:rsidRPr="000D4AD8" w:rsidRDefault="00B651CD" w:rsidP="000D4AD8">
            <w:pPr>
              <w:shd w:val="clear" w:color="auto" w:fill="C5E0B3"/>
              <w:spacing w:after="0" w:line="259" w:lineRule="auto"/>
              <w:ind w:left="197" w:right="72" w:firstLine="0"/>
              <w:jc w:val="center"/>
              <w:rPr>
                <w:rFonts w:ascii="Arial" w:hAnsi="Arial" w:cs="Arial"/>
                <w:b/>
                <w:color w:val="C45911"/>
              </w:rPr>
            </w:pPr>
            <w:r w:rsidRPr="000D4AD8">
              <w:rPr>
                <w:rFonts w:ascii="Arial" w:hAnsi="Arial" w:cs="Arial"/>
                <w:b/>
                <w:color w:val="C45911"/>
              </w:rPr>
              <w:t>ГОРОХІВСЬКИЙ КОЛЕДЖ</w:t>
            </w:r>
          </w:p>
          <w:p w14:paraId="4D69FEB8" w14:textId="77777777" w:rsidR="00B651CD" w:rsidRPr="000D4AD8" w:rsidRDefault="00B651CD" w:rsidP="000D4AD8">
            <w:pPr>
              <w:shd w:val="clear" w:color="auto" w:fill="C5E0B3"/>
              <w:spacing w:after="0" w:line="259" w:lineRule="auto"/>
              <w:ind w:left="197" w:right="72" w:firstLine="0"/>
              <w:jc w:val="center"/>
              <w:rPr>
                <w:rFonts w:ascii="Arial" w:hAnsi="Arial" w:cs="Arial"/>
                <w:b/>
                <w:color w:val="C45911"/>
              </w:rPr>
            </w:pPr>
            <w:r w:rsidRPr="000D4AD8">
              <w:rPr>
                <w:rFonts w:ascii="Arial" w:hAnsi="Arial" w:cs="Arial"/>
                <w:b/>
                <w:color w:val="C45911"/>
              </w:rPr>
              <w:t>ЛЬВІВСЬКОГО НАЦІОНАЛЬНОГО</w:t>
            </w:r>
          </w:p>
          <w:p w14:paraId="765DBC6C" w14:textId="77777777" w:rsidR="00B651CD" w:rsidRDefault="00B651CD" w:rsidP="000D4AD8">
            <w:pPr>
              <w:shd w:val="clear" w:color="auto" w:fill="C5E0B3"/>
              <w:spacing w:after="0" w:line="259" w:lineRule="auto"/>
              <w:ind w:left="197" w:right="72" w:firstLine="0"/>
              <w:jc w:val="center"/>
            </w:pPr>
            <w:r w:rsidRPr="000D4AD8">
              <w:rPr>
                <w:rFonts w:ascii="Arial" w:hAnsi="Arial" w:cs="Arial"/>
                <w:b/>
                <w:color w:val="C45911"/>
              </w:rPr>
              <w:t>АГРАРНОГО УНІВЕРСИТЕТУ</w:t>
            </w:r>
          </w:p>
          <w:p w14:paraId="05126470" w14:textId="77777777" w:rsidR="00B651CD" w:rsidRDefault="00B651CD" w:rsidP="000D4AD8">
            <w:pPr>
              <w:spacing w:after="0" w:line="259" w:lineRule="auto"/>
              <w:ind w:left="197" w:firstLine="0"/>
              <w:jc w:val="right"/>
            </w:pPr>
            <w:r w:rsidRPr="000D4AD8">
              <w:rPr>
                <w:rFonts w:ascii="Calibri" w:hAnsi="Calibri" w:cs="Calibri"/>
                <w:sz w:val="22"/>
              </w:rPr>
              <w:t xml:space="preserve"> </w:t>
            </w:r>
            <w:r>
              <w:t xml:space="preserve"> </w:t>
            </w:r>
          </w:p>
        </w:tc>
      </w:tr>
      <w:tr w:rsidR="00B651CD" w:rsidRPr="00391271" w14:paraId="6732DEDA" w14:textId="77777777" w:rsidTr="000D4AD8">
        <w:trPr>
          <w:trHeight w:val="848"/>
        </w:trPr>
        <w:tc>
          <w:tcPr>
            <w:tcW w:w="9772" w:type="dxa"/>
            <w:gridSpan w:val="3"/>
            <w:tcBorders>
              <w:top w:val="single" w:sz="4" w:space="0" w:color="000000"/>
              <w:left w:val="single" w:sz="4" w:space="0" w:color="000000"/>
              <w:bottom w:val="single" w:sz="4" w:space="0" w:color="000000"/>
              <w:right w:val="single" w:sz="4" w:space="0" w:color="000000"/>
            </w:tcBorders>
            <w:vAlign w:val="center"/>
          </w:tcPr>
          <w:p w14:paraId="00982B62" w14:textId="77777777" w:rsidR="00B651CD" w:rsidRPr="00391271" w:rsidRDefault="00B651CD" w:rsidP="000D4AD8">
            <w:pPr>
              <w:spacing w:after="0" w:line="259" w:lineRule="auto"/>
              <w:ind w:left="0" w:right="816" w:hanging="12"/>
              <w:jc w:val="center"/>
              <w:rPr>
                <w:sz w:val="24"/>
                <w:szCs w:val="24"/>
              </w:rPr>
            </w:pPr>
            <w:r w:rsidRPr="00391271">
              <w:rPr>
                <w:sz w:val="24"/>
                <w:szCs w:val="24"/>
              </w:rPr>
              <w:t>СИЛАБУС  НАВЧАЛЬНОЇ ДИСЦИПЛІНИ</w:t>
            </w:r>
          </w:p>
          <w:p w14:paraId="68C4F689" w14:textId="77777777" w:rsidR="00B651CD" w:rsidRPr="00391271" w:rsidRDefault="00B651CD" w:rsidP="0007758B">
            <w:pPr>
              <w:spacing w:after="0" w:line="259" w:lineRule="auto"/>
              <w:ind w:left="0" w:right="816" w:hanging="12"/>
              <w:rPr>
                <w:sz w:val="24"/>
                <w:szCs w:val="24"/>
              </w:rPr>
            </w:pPr>
            <w:r w:rsidRPr="00391271">
              <w:rPr>
                <w:b/>
                <w:color w:val="1F3864"/>
                <w:sz w:val="24"/>
                <w:szCs w:val="24"/>
              </w:rPr>
              <w:t xml:space="preserve">                         Українська мова за професійним спрямуванням</w:t>
            </w:r>
          </w:p>
        </w:tc>
      </w:tr>
      <w:tr w:rsidR="00B651CD" w:rsidRPr="00391271" w14:paraId="71F54119" w14:textId="77777777" w:rsidTr="000D4AD8">
        <w:trPr>
          <w:trHeight w:val="334"/>
        </w:trPr>
        <w:tc>
          <w:tcPr>
            <w:tcW w:w="4219" w:type="dxa"/>
            <w:gridSpan w:val="2"/>
            <w:tcBorders>
              <w:top w:val="single" w:sz="4" w:space="0" w:color="000000"/>
              <w:left w:val="single" w:sz="4" w:space="0" w:color="000000"/>
              <w:bottom w:val="single" w:sz="4" w:space="0" w:color="000000"/>
              <w:right w:val="single" w:sz="4" w:space="0" w:color="000000"/>
            </w:tcBorders>
          </w:tcPr>
          <w:p w14:paraId="259C4AE1" w14:textId="77777777" w:rsidR="00B651CD" w:rsidRPr="00391271" w:rsidRDefault="00B651CD" w:rsidP="000D4AD8">
            <w:pPr>
              <w:spacing w:after="0" w:line="259" w:lineRule="auto"/>
              <w:ind w:left="0" w:firstLine="0"/>
              <w:jc w:val="left"/>
              <w:rPr>
                <w:sz w:val="24"/>
                <w:szCs w:val="24"/>
              </w:rPr>
            </w:pPr>
            <w:r w:rsidRPr="00391271">
              <w:rPr>
                <w:sz w:val="24"/>
                <w:szCs w:val="24"/>
              </w:rPr>
              <w:t xml:space="preserve">Галузь знань </w:t>
            </w:r>
          </w:p>
        </w:tc>
        <w:tc>
          <w:tcPr>
            <w:tcW w:w="5553" w:type="dxa"/>
            <w:tcBorders>
              <w:top w:val="single" w:sz="4" w:space="0" w:color="000000"/>
              <w:left w:val="single" w:sz="4" w:space="0" w:color="000000"/>
              <w:bottom w:val="single" w:sz="4" w:space="0" w:color="000000"/>
              <w:right w:val="single" w:sz="4" w:space="0" w:color="000000"/>
            </w:tcBorders>
          </w:tcPr>
          <w:p w14:paraId="77F172FA" w14:textId="77777777" w:rsidR="00B651CD" w:rsidRPr="00391271" w:rsidRDefault="00B651CD" w:rsidP="000D4AD8">
            <w:pPr>
              <w:spacing w:after="0" w:line="240" w:lineRule="auto"/>
              <w:jc w:val="left"/>
              <w:rPr>
                <w:b/>
                <w:bCs/>
                <w:sz w:val="24"/>
                <w:szCs w:val="24"/>
              </w:rPr>
            </w:pPr>
            <w:r w:rsidRPr="00391271">
              <w:rPr>
                <w:b/>
                <w:bCs/>
                <w:sz w:val="24"/>
                <w:szCs w:val="24"/>
              </w:rPr>
              <w:t xml:space="preserve">07 Управління та адміністрування </w:t>
            </w:r>
          </w:p>
          <w:p w14:paraId="04D4C77A" w14:textId="77777777" w:rsidR="00B651CD" w:rsidRPr="00391271" w:rsidRDefault="00B651CD" w:rsidP="000D4AD8">
            <w:pPr>
              <w:spacing w:after="0" w:line="259" w:lineRule="auto"/>
              <w:ind w:left="1" w:firstLine="0"/>
              <w:jc w:val="left"/>
              <w:rPr>
                <w:sz w:val="24"/>
                <w:szCs w:val="24"/>
              </w:rPr>
            </w:pPr>
          </w:p>
        </w:tc>
      </w:tr>
      <w:tr w:rsidR="00B651CD" w:rsidRPr="00391271" w14:paraId="7056D31E" w14:textId="77777777" w:rsidTr="000D4AD8">
        <w:trPr>
          <w:trHeight w:val="331"/>
        </w:trPr>
        <w:tc>
          <w:tcPr>
            <w:tcW w:w="4219" w:type="dxa"/>
            <w:gridSpan w:val="2"/>
            <w:tcBorders>
              <w:top w:val="single" w:sz="4" w:space="0" w:color="000000"/>
              <w:left w:val="single" w:sz="4" w:space="0" w:color="000000"/>
              <w:bottom w:val="single" w:sz="4" w:space="0" w:color="000000"/>
              <w:right w:val="single" w:sz="4" w:space="0" w:color="000000"/>
            </w:tcBorders>
          </w:tcPr>
          <w:p w14:paraId="68CF5B9C" w14:textId="77777777" w:rsidR="00B651CD" w:rsidRPr="00391271" w:rsidRDefault="00B651CD" w:rsidP="000D4AD8">
            <w:pPr>
              <w:spacing w:after="0" w:line="259" w:lineRule="auto"/>
              <w:ind w:left="0" w:firstLine="0"/>
              <w:jc w:val="left"/>
              <w:rPr>
                <w:sz w:val="24"/>
                <w:szCs w:val="24"/>
              </w:rPr>
            </w:pPr>
            <w:r w:rsidRPr="00391271">
              <w:rPr>
                <w:sz w:val="24"/>
                <w:szCs w:val="24"/>
              </w:rPr>
              <w:t xml:space="preserve">Шифр та назва спеціальності </w:t>
            </w:r>
          </w:p>
        </w:tc>
        <w:tc>
          <w:tcPr>
            <w:tcW w:w="5553" w:type="dxa"/>
            <w:tcBorders>
              <w:top w:val="single" w:sz="4" w:space="0" w:color="000000"/>
              <w:left w:val="single" w:sz="4" w:space="0" w:color="000000"/>
              <w:bottom w:val="single" w:sz="4" w:space="0" w:color="000000"/>
              <w:right w:val="single" w:sz="4" w:space="0" w:color="000000"/>
            </w:tcBorders>
          </w:tcPr>
          <w:p w14:paraId="75FA4F81" w14:textId="77777777" w:rsidR="00B651CD" w:rsidRPr="00202B87" w:rsidRDefault="00B651CD" w:rsidP="000D4AD8">
            <w:pPr>
              <w:spacing w:after="0" w:line="240" w:lineRule="auto"/>
              <w:jc w:val="left"/>
              <w:rPr>
                <w:b/>
                <w:bCs/>
                <w:sz w:val="24"/>
                <w:szCs w:val="24"/>
              </w:rPr>
            </w:pPr>
            <w:r w:rsidRPr="00391271">
              <w:rPr>
                <w:b/>
                <w:sz w:val="24"/>
                <w:szCs w:val="24"/>
              </w:rPr>
              <w:t xml:space="preserve">076 </w:t>
            </w:r>
            <w:r w:rsidRPr="00391271">
              <w:rPr>
                <w:sz w:val="24"/>
                <w:szCs w:val="24"/>
              </w:rPr>
              <w:t xml:space="preserve"> «</w:t>
            </w:r>
            <w:r w:rsidRPr="00391271">
              <w:rPr>
                <w:b/>
                <w:bCs/>
                <w:sz w:val="24"/>
                <w:szCs w:val="24"/>
              </w:rPr>
              <w:t xml:space="preserve">Підприємництво, торгівля та біржова діяльність» </w:t>
            </w:r>
          </w:p>
          <w:p w14:paraId="1EC8EDEB" w14:textId="77777777" w:rsidR="00B651CD" w:rsidRPr="007C1E32" w:rsidRDefault="00B651CD" w:rsidP="000D4AD8">
            <w:pPr>
              <w:spacing w:after="0" w:line="240" w:lineRule="auto"/>
              <w:jc w:val="left"/>
              <w:rPr>
                <w:b/>
                <w:bCs/>
                <w:sz w:val="24"/>
                <w:szCs w:val="24"/>
                <w:lang w:val="ru-RU"/>
              </w:rPr>
            </w:pPr>
            <w:r>
              <w:rPr>
                <w:b/>
                <w:bCs/>
                <w:sz w:val="24"/>
                <w:szCs w:val="24"/>
              </w:rPr>
              <w:t>071 «Облік і оподаткування</w:t>
            </w:r>
            <w:r w:rsidRPr="007C1E32">
              <w:rPr>
                <w:b/>
                <w:bCs/>
                <w:sz w:val="24"/>
                <w:szCs w:val="24"/>
              </w:rPr>
              <w:t>»</w:t>
            </w:r>
          </w:p>
          <w:p w14:paraId="1D5C1322" w14:textId="77777777" w:rsidR="00B651CD" w:rsidRPr="007C1E32" w:rsidRDefault="00B651CD" w:rsidP="000D4AD8">
            <w:pPr>
              <w:spacing w:after="0" w:line="240" w:lineRule="auto"/>
              <w:jc w:val="left"/>
              <w:rPr>
                <w:b/>
                <w:sz w:val="24"/>
                <w:szCs w:val="24"/>
                <w:lang w:val="ru-RU"/>
              </w:rPr>
            </w:pPr>
            <w:r w:rsidRPr="007C1E32">
              <w:rPr>
                <w:b/>
                <w:sz w:val="24"/>
                <w:szCs w:val="24"/>
                <w:lang w:val="ru-RU"/>
              </w:rPr>
              <w:t>072 «</w:t>
            </w:r>
            <w:r w:rsidRPr="007C1E32">
              <w:rPr>
                <w:b/>
                <w:sz w:val="24"/>
                <w:szCs w:val="24"/>
              </w:rPr>
              <w:t>Фінанси, банківська справа та страхування»</w:t>
            </w:r>
          </w:p>
        </w:tc>
      </w:tr>
      <w:tr w:rsidR="00B651CD" w:rsidRPr="00391271" w14:paraId="50822826" w14:textId="77777777" w:rsidTr="000D4AD8">
        <w:trPr>
          <w:trHeight w:val="331"/>
        </w:trPr>
        <w:tc>
          <w:tcPr>
            <w:tcW w:w="4219" w:type="dxa"/>
            <w:gridSpan w:val="2"/>
            <w:tcBorders>
              <w:top w:val="single" w:sz="4" w:space="0" w:color="000000"/>
              <w:left w:val="single" w:sz="4" w:space="0" w:color="000000"/>
              <w:bottom w:val="single" w:sz="4" w:space="0" w:color="000000"/>
              <w:right w:val="single" w:sz="4" w:space="0" w:color="000000"/>
            </w:tcBorders>
          </w:tcPr>
          <w:p w14:paraId="4DEE28F3" w14:textId="77777777" w:rsidR="00B651CD" w:rsidRPr="00391271" w:rsidRDefault="00B651CD" w:rsidP="000D4AD8">
            <w:pPr>
              <w:spacing w:after="0" w:line="240" w:lineRule="auto"/>
              <w:jc w:val="left"/>
              <w:rPr>
                <w:bCs/>
                <w:sz w:val="24"/>
                <w:szCs w:val="24"/>
              </w:rPr>
            </w:pPr>
            <w:r w:rsidRPr="00391271">
              <w:rPr>
                <w:bCs/>
                <w:sz w:val="24"/>
                <w:szCs w:val="24"/>
              </w:rPr>
              <w:t>Освітньо-професійна програма</w:t>
            </w:r>
          </w:p>
        </w:tc>
        <w:tc>
          <w:tcPr>
            <w:tcW w:w="5553" w:type="dxa"/>
            <w:tcBorders>
              <w:top w:val="single" w:sz="4" w:space="0" w:color="000000"/>
              <w:left w:val="single" w:sz="4" w:space="0" w:color="000000"/>
              <w:bottom w:val="single" w:sz="4" w:space="0" w:color="000000"/>
              <w:right w:val="single" w:sz="4" w:space="0" w:color="000000"/>
            </w:tcBorders>
          </w:tcPr>
          <w:p w14:paraId="44A5C047" w14:textId="77777777" w:rsidR="00B651CD" w:rsidRDefault="00B651CD" w:rsidP="000D4AD8">
            <w:pPr>
              <w:spacing w:after="0" w:line="240" w:lineRule="auto"/>
              <w:jc w:val="left"/>
              <w:rPr>
                <w:b/>
                <w:bCs/>
                <w:sz w:val="24"/>
                <w:szCs w:val="24"/>
              </w:rPr>
            </w:pPr>
            <w:r w:rsidRPr="00391271">
              <w:rPr>
                <w:b/>
                <w:bCs/>
                <w:sz w:val="24"/>
                <w:szCs w:val="24"/>
              </w:rPr>
              <w:t>Підприємництво</w:t>
            </w:r>
            <w:r>
              <w:rPr>
                <w:b/>
                <w:bCs/>
                <w:sz w:val="24"/>
                <w:szCs w:val="24"/>
              </w:rPr>
              <w:t>, торгівля та біржова діяльність</w:t>
            </w:r>
          </w:p>
          <w:p w14:paraId="25CE4101" w14:textId="77777777" w:rsidR="00B651CD" w:rsidRDefault="00B651CD" w:rsidP="000D4AD8">
            <w:pPr>
              <w:spacing w:after="0" w:line="240" w:lineRule="auto"/>
              <w:jc w:val="left"/>
              <w:rPr>
                <w:b/>
                <w:bCs/>
                <w:sz w:val="24"/>
                <w:szCs w:val="24"/>
              </w:rPr>
            </w:pPr>
            <w:r>
              <w:rPr>
                <w:b/>
                <w:bCs/>
                <w:sz w:val="24"/>
                <w:szCs w:val="24"/>
              </w:rPr>
              <w:t>Облік та оподаткування</w:t>
            </w:r>
          </w:p>
          <w:p w14:paraId="74A09BB3" w14:textId="77777777" w:rsidR="00B651CD" w:rsidRPr="00391271" w:rsidRDefault="00B651CD" w:rsidP="000D4AD8">
            <w:pPr>
              <w:spacing w:after="0" w:line="240" w:lineRule="auto"/>
              <w:jc w:val="left"/>
              <w:rPr>
                <w:b/>
                <w:sz w:val="24"/>
                <w:szCs w:val="24"/>
              </w:rPr>
            </w:pPr>
            <w:r>
              <w:rPr>
                <w:b/>
                <w:bCs/>
                <w:sz w:val="24"/>
                <w:szCs w:val="24"/>
              </w:rPr>
              <w:t>Фінанси, банківська справа та страхування</w:t>
            </w:r>
            <w:r w:rsidRPr="00391271">
              <w:rPr>
                <w:b/>
                <w:bCs/>
                <w:sz w:val="24"/>
                <w:szCs w:val="24"/>
              </w:rPr>
              <w:t xml:space="preserve"> </w:t>
            </w:r>
          </w:p>
        </w:tc>
      </w:tr>
      <w:tr w:rsidR="00B651CD" w:rsidRPr="00391271" w14:paraId="6F30928D" w14:textId="77777777" w:rsidTr="000D4AD8">
        <w:trPr>
          <w:trHeight w:val="331"/>
        </w:trPr>
        <w:tc>
          <w:tcPr>
            <w:tcW w:w="4219" w:type="dxa"/>
            <w:gridSpan w:val="2"/>
            <w:tcBorders>
              <w:top w:val="single" w:sz="4" w:space="0" w:color="000000"/>
              <w:left w:val="single" w:sz="4" w:space="0" w:color="000000"/>
              <w:bottom w:val="single" w:sz="4" w:space="0" w:color="000000"/>
              <w:right w:val="single" w:sz="4" w:space="0" w:color="000000"/>
            </w:tcBorders>
          </w:tcPr>
          <w:p w14:paraId="2C4B190A" w14:textId="77777777" w:rsidR="00B651CD" w:rsidRPr="00391271" w:rsidRDefault="00B651CD" w:rsidP="000D4AD8">
            <w:pPr>
              <w:spacing w:after="0" w:line="259" w:lineRule="auto"/>
              <w:ind w:left="0" w:firstLine="0"/>
              <w:jc w:val="left"/>
              <w:rPr>
                <w:sz w:val="24"/>
                <w:szCs w:val="24"/>
              </w:rPr>
            </w:pPr>
            <w:r w:rsidRPr="00391271">
              <w:rPr>
                <w:sz w:val="24"/>
                <w:szCs w:val="24"/>
              </w:rPr>
              <w:t xml:space="preserve">Освітній ступінь </w:t>
            </w:r>
          </w:p>
        </w:tc>
        <w:tc>
          <w:tcPr>
            <w:tcW w:w="5553" w:type="dxa"/>
            <w:tcBorders>
              <w:top w:val="single" w:sz="4" w:space="0" w:color="000000"/>
              <w:left w:val="single" w:sz="4" w:space="0" w:color="000000"/>
              <w:bottom w:val="single" w:sz="4" w:space="0" w:color="000000"/>
              <w:right w:val="single" w:sz="4" w:space="0" w:color="000000"/>
            </w:tcBorders>
          </w:tcPr>
          <w:p w14:paraId="580C694D" w14:textId="77777777" w:rsidR="00B651CD" w:rsidRPr="00391271" w:rsidRDefault="00B651CD" w:rsidP="000D4AD8">
            <w:pPr>
              <w:tabs>
                <w:tab w:val="center" w:pos="5812"/>
              </w:tabs>
              <w:spacing w:after="273" w:line="259" w:lineRule="auto"/>
              <w:ind w:left="0" w:firstLine="0"/>
              <w:jc w:val="left"/>
              <w:rPr>
                <w:sz w:val="24"/>
                <w:szCs w:val="24"/>
              </w:rPr>
            </w:pPr>
            <w:r w:rsidRPr="00391271">
              <w:rPr>
                <w:b/>
                <w:sz w:val="24"/>
                <w:szCs w:val="24"/>
              </w:rPr>
              <w:t>фаховий молодший бакалавр</w:t>
            </w:r>
            <w:r w:rsidRPr="00391271">
              <w:rPr>
                <w:sz w:val="24"/>
                <w:szCs w:val="24"/>
              </w:rPr>
              <w:t xml:space="preserve"> </w:t>
            </w:r>
          </w:p>
        </w:tc>
      </w:tr>
      <w:tr w:rsidR="00B651CD" w:rsidRPr="00391271" w14:paraId="1D332206" w14:textId="77777777" w:rsidTr="000D4AD8">
        <w:trPr>
          <w:trHeight w:val="420"/>
        </w:trPr>
        <w:tc>
          <w:tcPr>
            <w:tcW w:w="2313" w:type="dxa"/>
            <w:tcBorders>
              <w:top w:val="single" w:sz="4" w:space="0" w:color="000000"/>
              <w:left w:val="single" w:sz="4" w:space="0" w:color="000000"/>
              <w:bottom w:val="single" w:sz="4" w:space="0" w:color="000000"/>
              <w:right w:val="single" w:sz="4" w:space="0" w:color="000000"/>
            </w:tcBorders>
          </w:tcPr>
          <w:p w14:paraId="3573146C" w14:textId="77777777" w:rsidR="00B651CD" w:rsidRPr="00391271" w:rsidRDefault="00B651CD" w:rsidP="000D4AD8">
            <w:pPr>
              <w:spacing w:after="0" w:line="259" w:lineRule="auto"/>
              <w:ind w:left="0" w:firstLine="0"/>
              <w:jc w:val="left"/>
              <w:rPr>
                <w:sz w:val="24"/>
                <w:szCs w:val="24"/>
              </w:rPr>
            </w:pPr>
            <w:r w:rsidRPr="00391271">
              <w:rPr>
                <w:sz w:val="24"/>
                <w:szCs w:val="24"/>
              </w:rPr>
              <w:t xml:space="preserve">Викладач  </w:t>
            </w:r>
          </w:p>
        </w:tc>
        <w:tc>
          <w:tcPr>
            <w:tcW w:w="7459" w:type="dxa"/>
            <w:gridSpan w:val="2"/>
            <w:tcBorders>
              <w:top w:val="single" w:sz="4" w:space="0" w:color="000000"/>
              <w:left w:val="single" w:sz="4" w:space="0" w:color="000000"/>
              <w:bottom w:val="single" w:sz="4" w:space="0" w:color="000000"/>
              <w:right w:val="single" w:sz="4" w:space="0" w:color="000000"/>
            </w:tcBorders>
          </w:tcPr>
          <w:p w14:paraId="1AE34DFA" w14:textId="77777777" w:rsidR="00B651CD" w:rsidRPr="00391271" w:rsidRDefault="00B651CD" w:rsidP="0007758B">
            <w:pPr>
              <w:spacing w:after="0" w:line="259" w:lineRule="auto"/>
              <w:ind w:left="0" w:right="72" w:firstLine="0"/>
              <w:rPr>
                <w:sz w:val="24"/>
                <w:szCs w:val="24"/>
              </w:rPr>
            </w:pPr>
            <w:r w:rsidRPr="00391271">
              <w:rPr>
                <w:b/>
                <w:sz w:val="24"/>
                <w:szCs w:val="24"/>
              </w:rPr>
              <w:t xml:space="preserve">                           Клемба Лілія Петрівна</w:t>
            </w:r>
          </w:p>
        </w:tc>
      </w:tr>
      <w:tr w:rsidR="00B651CD" w:rsidRPr="00391271" w14:paraId="49196679" w14:textId="77777777" w:rsidTr="007C1E32">
        <w:trPr>
          <w:trHeight w:val="656"/>
        </w:trPr>
        <w:tc>
          <w:tcPr>
            <w:tcW w:w="2313" w:type="dxa"/>
            <w:vMerge w:val="restart"/>
            <w:tcBorders>
              <w:top w:val="single" w:sz="4" w:space="0" w:color="000000"/>
              <w:left w:val="single" w:sz="4" w:space="0" w:color="000000"/>
              <w:bottom w:val="single" w:sz="4" w:space="0" w:color="000000"/>
              <w:right w:val="single" w:sz="4" w:space="0" w:color="000000"/>
            </w:tcBorders>
            <w:vAlign w:val="bottom"/>
          </w:tcPr>
          <w:p w14:paraId="4DAD0E7B" w14:textId="77777777" w:rsidR="00B651CD" w:rsidRPr="00391271" w:rsidRDefault="00B651CD" w:rsidP="000D4AD8">
            <w:pPr>
              <w:spacing w:after="0" w:line="259" w:lineRule="auto"/>
              <w:ind w:left="0" w:right="45" w:firstLine="0"/>
              <w:jc w:val="right"/>
              <w:rPr>
                <w:sz w:val="24"/>
                <w:szCs w:val="24"/>
              </w:rPr>
            </w:pPr>
            <w:r w:rsidRPr="00391271">
              <w:rPr>
                <w:sz w:val="24"/>
                <w:szCs w:val="24"/>
              </w:rPr>
              <w:t xml:space="preserve"> </w:t>
            </w:r>
          </w:p>
        </w:tc>
        <w:tc>
          <w:tcPr>
            <w:tcW w:w="1906" w:type="dxa"/>
            <w:tcBorders>
              <w:top w:val="single" w:sz="4" w:space="0" w:color="000000"/>
              <w:left w:val="single" w:sz="4" w:space="0" w:color="000000"/>
              <w:bottom w:val="single" w:sz="4" w:space="0" w:color="000000"/>
              <w:right w:val="single" w:sz="4" w:space="0" w:color="000000"/>
            </w:tcBorders>
            <w:vAlign w:val="center"/>
          </w:tcPr>
          <w:p w14:paraId="03115769" w14:textId="77777777" w:rsidR="00B651CD" w:rsidRPr="00391271" w:rsidRDefault="00B651CD" w:rsidP="007C1E32">
            <w:pPr>
              <w:spacing w:after="0" w:line="259" w:lineRule="auto"/>
              <w:ind w:left="40" w:firstLine="0"/>
              <w:jc w:val="center"/>
              <w:rPr>
                <w:sz w:val="24"/>
                <w:szCs w:val="24"/>
              </w:rPr>
            </w:pPr>
            <w:r w:rsidRPr="00391271">
              <w:rPr>
                <w:sz w:val="24"/>
                <w:szCs w:val="24"/>
              </w:rPr>
              <w:t>Посада</w:t>
            </w:r>
          </w:p>
        </w:tc>
        <w:tc>
          <w:tcPr>
            <w:tcW w:w="5553" w:type="dxa"/>
            <w:tcBorders>
              <w:top w:val="single" w:sz="4" w:space="0" w:color="000000"/>
              <w:left w:val="single" w:sz="4" w:space="0" w:color="000000"/>
              <w:bottom w:val="single" w:sz="4" w:space="0" w:color="000000"/>
              <w:right w:val="single" w:sz="4" w:space="0" w:color="000000"/>
            </w:tcBorders>
          </w:tcPr>
          <w:p w14:paraId="4B52F8A3" w14:textId="77777777" w:rsidR="00B651CD" w:rsidRPr="00391271" w:rsidRDefault="00B651CD" w:rsidP="000D4AD8">
            <w:pPr>
              <w:spacing w:after="0" w:line="259" w:lineRule="auto"/>
              <w:ind w:left="40" w:firstLine="0"/>
              <w:jc w:val="left"/>
              <w:rPr>
                <w:sz w:val="24"/>
                <w:szCs w:val="24"/>
              </w:rPr>
            </w:pPr>
            <w:r w:rsidRPr="00391271">
              <w:rPr>
                <w:b/>
                <w:sz w:val="24"/>
                <w:szCs w:val="24"/>
              </w:rPr>
              <w:t xml:space="preserve"> спеціаліст вищої кваліфікаційної категорії, викладач української мови та літератури</w:t>
            </w:r>
          </w:p>
        </w:tc>
      </w:tr>
      <w:tr w:rsidR="00B651CD" w:rsidRPr="00391271" w14:paraId="35DFCCE0" w14:textId="77777777" w:rsidTr="007C1E32">
        <w:trPr>
          <w:trHeight w:val="655"/>
        </w:trPr>
        <w:tc>
          <w:tcPr>
            <w:tcW w:w="0" w:type="auto"/>
            <w:vMerge/>
            <w:tcBorders>
              <w:top w:val="nil"/>
              <w:left w:val="single" w:sz="4" w:space="0" w:color="000000"/>
              <w:bottom w:val="nil"/>
              <w:right w:val="single" w:sz="4" w:space="0" w:color="000000"/>
            </w:tcBorders>
          </w:tcPr>
          <w:p w14:paraId="6E7D17F4" w14:textId="77777777" w:rsidR="00B651CD" w:rsidRPr="00391271" w:rsidRDefault="00B651CD" w:rsidP="000D4AD8">
            <w:pPr>
              <w:spacing w:after="160" w:line="259" w:lineRule="auto"/>
              <w:ind w:left="0" w:firstLine="0"/>
              <w:jc w:val="left"/>
              <w:rPr>
                <w:sz w:val="24"/>
                <w:szCs w:val="24"/>
              </w:rPr>
            </w:pPr>
          </w:p>
        </w:tc>
        <w:tc>
          <w:tcPr>
            <w:tcW w:w="1906" w:type="dxa"/>
            <w:tcBorders>
              <w:top w:val="single" w:sz="4" w:space="0" w:color="000000"/>
              <w:left w:val="single" w:sz="4" w:space="0" w:color="000000"/>
              <w:bottom w:val="single" w:sz="4" w:space="0" w:color="000000"/>
              <w:right w:val="single" w:sz="4" w:space="0" w:color="000000"/>
            </w:tcBorders>
            <w:vAlign w:val="center"/>
          </w:tcPr>
          <w:p w14:paraId="500CF057" w14:textId="77777777" w:rsidR="00B651CD" w:rsidRPr="00391271" w:rsidRDefault="00B651CD" w:rsidP="007C1E32">
            <w:pPr>
              <w:spacing w:after="0" w:line="259" w:lineRule="auto"/>
              <w:ind w:left="40" w:firstLine="0"/>
              <w:jc w:val="center"/>
              <w:rPr>
                <w:sz w:val="24"/>
                <w:szCs w:val="24"/>
              </w:rPr>
            </w:pPr>
            <w:r w:rsidRPr="00391271">
              <w:rPr>
                <w:sz w:val="24"/>
                <w:szCs w:val="24"/>
              </w:rPr>
              <w:t>Контактна інформація викладача</w:t>
            </w:r>
          </w:p>
        </w:tc>
        <w:tc>
          <w:tcPr>
            <w:tcW w:w="5553" w:type="dxa"/>
            <w:tcBorders>
              <w:top w:val="single" w:sz="4" w:space="0" w:color="000000"/>
              <w:left w:val="single" w:sz="4" w:space="0" w:color="000000"/>
              <w:bottom w:val="single" w:sz="4" w:space="0" w:color="000000"/>
              <w:right w:val="single" w:sz="4" w:space="0" w:color="000000"/>
            </w:tcBorders>
          </w:tcPr>
          <w:p w14:paraId="1B6D0775" w14:textId="77777777" w:rsidR="00B651CD" w:rsidRPr="00391271" w:rsidRDefault="00B651CD" w:rsidP="000D4AD8">
            <w:pPr>
              <w:spacing w:after="0" w:line="259" w:lineRule="auto"/>
              <w:ind w:left="40" w:firstLine="0"/>
              <w:jc w:val="left"/>
              <w:rPr>
                <w:sz w:val="24"/>
                <w:szCs w:val="24"/>
              </w:rPr>
            </w:pPr>
          </w:p>
          <w:p w14:paraId="40C3E2C7" w14:textId="77777777" w:rsidR="00B651CD" w:rsidRPr="00C136E9" w:rsidRDefault="00B651CD" w:rsidP="000D4AD8">
            <w:pPr>
              <w:spacing w:after="0" w:line="259" w:lineRule="auto"/>
              <w:ind w:left="40" w:firstLine="0"/>
              <w:jc w:val="left"/>
              <w:rPr>
                <w:sz w:val="24"/>
                <w:szCs w:val="24"/>
                <w:lang w:val="en-US"/>
              </w:rPr>
            </w:pPr>
            <w:r w:rsidRPr="00391271">
              <w:rPr>
                <w:sz w:val="24"/>
                <w:szCs w:val="24"/>
              </w:rPr>
              <w:t xml:space="preserve">Е-mail   </w:t>
            </w:r>
            <w:hyperlink r:id="rId6" w:history="1">
              <w:r w:rsidRPr="00EB7558">
                <w:rPr>
                  <w:rStyle w:val="a3"/>
                  <w:b/>
                  <w:bCs/>
                  <w:sz w:val="24"/>
                  <w:szCs w:val="24"/>
                  <w:lang w:val="en-US"/>
                </w:rPr>
                <w:t>liliaklemba@ukr.net</w:t>
              </w:r>
            </w:hyperlink>
            <w:r>
              <w:rPr>
                <w:b/>
                <w:bCs/>
                <w:sz w:val="24"/>
                <w:szCs w:val="24"/>
                <w:lang w:val="en-US"/>
              </w:rPr>
              <w:t xml:space="preserve"> </w:t>
            </w:r>
          </w:p>
        </w:tc>
      </w:tr>
      <w:tr w:rsidR="00B651CD" w:rsidRPr="00391271" w14:paraId="7E8875A9" w14:textId="77777777" w:rsidTr="007C1E32">
        <w:trPr>
          <w:trHeight w:val="391"/>
        </w:trPr>
        <w:tc>
          <w:tcPr>
            <w:tcW w:w="0" w:type="auto"/>
            <w:vMerge/>
            <w:tcBorders>
              <w:top w:val="nil"/>
              <w:left w:val="single" w:sz="4" w:space="0" w:color="000000"/>
              <w:bottom w:val="nil"/>
              <w:right w:val="single" w:sz="4" w:space="0" w:color="000000"/>
            </w:tcBorders>
          </w:tcPr>
          <w:p w14:paraId="65C38C62" w14:textId="77777777" w:rsidR="00B651CD" w:rsidRPr="00391271" w:rsidRDefault="00B651CD" w:rsidP="000D4AD8">
            <w:pPr>
              <w:spacing w:after="160" w:line="259" w:lineRule="auto"/>
              <w:ind w:left="0" w:firstLine="0"/>
              <w:jc w:val="left"/>
              <w:rPr>
                <w:sz w:val="24"/>
                <w:szCs w:val="24"/>
              </w:rPr>
            </w:pPr>
          </w:p>
        </w:tc>
        <w:tc>
          <w:tcPr>
            <w:tcW w:w="1906" w:type="dxa"/>
            <w:tcBorders>
              <w:top w:val="single" w:sz="4" w:space="0" w:color="000000"/>
              <w:left w:val="single" w:sz="4" w:space="0" w:color="000000"/>
              <w:bottom w:val="single" w:sz="4" w:space="0" w:color="000000"/>
              <w:right w:val="single" w:sz="4" w:space="0" w:color="000000"/>
            </w:tcBorders>
            <w:vAlign w:val="center"/>
          </w:tcPr>
          <w:p w14:paraId="19ED71BB" w14:textId="77777777" w:rsidR="00B651CD" w:rsidRPr="00391271" w:rsidRDefault="00B651CD" w:rsidP="007C1E32">
            <w:pPr>
              <w:spacing w:after="0" w:line="259" w:lineRule="auto"/>
              <w:ind w:left="40" w:firstLine="0"/>
              <w:jc w:val="center"/>
              <w:rPr>
                <w:sz w:val="24"/>
                <w:szCs w:val="24"/>
              </w:rPr>
            </w:pPr>
            <w:r w:rsidRPr="00391271">
              <w:rPr>
                <w:sz w:val="24"/>
                <w:szCs w:val="24"/>
              </w:rPr>
              <w:t>Робоче місце</w:t>
            </w:r>
          </w:p>
        </w:tc>
        <w:tc>
          <w:tcPr>
            <w:tcW w:w="5553" w:type="dxa"/>
            <w:tcBorders>
              <w:top w:val="single" w:sz="4" w:space="0" w:color="000000"/>
              <w:left w:val="single" w:sz="4" w:space="0" w:color="000000"/>
              <w:bottom w:val="single" w:sz="4" w:space="0" w:color="000000"/>
              <w:right w:val="single" w:sz="4" w:space="0" w:color="000000"/>
            </w:tcBorders>
          </w:tcPr>
          <w:p w14:paraId="4530DC83" w14:textId="77777777" w:rsidR="00B651CD" w:rsidRPr="00391271" w:rsidRDefault="00B651CD" w:rsidP="000D4AD8">
            <w:pPr>
              <w:spacing w:after="0" w:line="259" w:lineRule="auto"/>
              <w:ind w:left="40" w:firstLine="0"/>
              <w:jc w:val="left"/>
              <w:rPr>
                <w:sz w:val="24"/>
                <w:szCs w:val="24"/>
              </w:rPr>
            </w:pPr>
            <w:r w:rsidRPr="00391271">
              <w:rPr>
                <w:b/>
                <w:sz w:val="24"/>
                <w:szCs w:val="24"/>
              </w:rPr>
              <w:t>Аудиторія 27, кабінет української мови та літератури</w:t>
            </w:r>
          </w:p>
        </w:tc>
      </w:tr>
      <w:tr w:rsidR="00B651CD" w:rsidRPr="00391271" w14:paraId="2F6DD99D" w14:textId="77777777" w:rsidTr="00F349B7">
        <w:trPr>
          <w:trHeight w:val="619"/>
        </w:trPr>
        <w:tc>
          <w:tcPr>
            <w:tcW w:w="0" w:type="auto"/>
            <w:vMerge/>
            <w:tcBorders>
              <w:top w:val="nil"/>
              <w:left w:val="single" w:sz="4" w:space="0" w:color="000000"/>
              <w:bottom w:val="single" w:sz="4" w:space="0" w:color="000000"/>
              <w:right w:val="single" w:sz="4" w:space="0" w:color="000000"/>
            </w:tcBorders>
          </w:tcPr>
          <w:p w14:paraId="5416E00F" w14:textId="77777777" w:rsidR="00B651CD" w:rsidRPr="00391271" w:rsidRDefault="00B651CD" w:rsidP="000D4AD8">
            <w:pPr>
              <w:spacing w:after="160" w:line="259" w:lineRule="auto"/>
              <w:ind w:left="0" w:firstLine="0"/>
              <w:jc w:val="left"/>
              <w:rPr>
                <w:sz w:val="24"/>
                <w:szCs w:val="24"/>
              </w:rPr>
            </w:pPr>
          </w:p>
        </w:tc>
        <w:tc>
          <w:tcPr>
            <w:tcW w:w="1906" w:type="dxa"/>
            <w:tcBorders>
              <w:top w:val="single" w:sz="4" w:space="0" w:color="000000"/>
              <w:left w:val="single" w:sz="4" w:space="0" w:color="000000"/>
              <w:bottom w:val="single" w:sz="4" w:space="0" w:color="000000"/>
              <w:right w:val="single" w:sz="4" w:space="0" w:color="000000"/>
            </w:tcBorders>
            <w:vAlign w:val="center"/>
          </w:tcPr>
          <w:p w14:paraId="0C9E8F78" w14:textId="77777777" w:rsidR="00B651CD" w:rsidRPr="00391271" w:rsidRDefault="00B651CD" w:rsidP="007C1E32">
            <w:pPr>
              <w:spacing w:after="0" w:line="259" w:lineRule="auto"/>
              <w:ind w:left="40" w:firstLine="0"/>
              <w:jc w:val="center"/>
              <w:rPr>
                <w:sz w:val="24"/>
                <w:szCs w:val="24"/>
              </w:rPr>
            </w:pPr>
            <w:r w:rsidRPr="00391271">
              <w:rPr>
                <w:sz w:val="24"/>
                <w:szCs w:val="24"/>
              </w:rPr>
              <w:t>Консультації</w:t>
            </w:r>
          </w:p>
        </w:tc>
        <w:tc>
          <w:tcPr>
            <w:tcW w:w="5553" w:type="dxa"/>
            <w:tcBorders>
              <w:top w:val="single" w:sz="4" w:space="0" w:color="000000"/>
              <w:left w:val="single" w:sz="4" w:space="0" w:color="000000"/>
              <w:bottom w:val="single" w:sz="4" w:space="0" w:color="000000"/>
              <w:right w:val="single" w:sz="4" w:space="0" w:color="000000"/>
            </w:tcBorders>
          </w:tcPr>
          <w:p w14:paraId="39F2B746" w14:textId="77777777" w:rsidR="00B651CD" w:rsidRPr="00391271" w:rsidRDefault="00B651CD" w:rsidP="000D4AD8">
            <w:pPr>
              <w:spacing w:after="0" w:line="259" w:lineRule="auto"/>
              <w:ind w:left="40" w:firstLine="0"/>
              <w:jc w:val="left"/>
              <w:rPr>
                <w:iCs/>
                <w:sz w:val="24"/>
                <w:szCs w:val="24"/>
              </w:rPr>
            </w:pPr>
            <w:r w:rsidRPr="00391271">
              <w:rPr>
                <w:iCs/>
                <w:sz w:val="24"/>
                <w:szCs w:val="24"/>
              </w:rPr>
              <w:t>дистанційні; за домовленістю з ініціативи здобувача; за розкладом</w:t>
            </w:r>
          </w:p>
        </w:tc>
      </w:tr>
      <w:tr w:rsidR="00B651CD" w:rsidRPr="00391271" w14:paraId="75492E30" w14:textId="77777777" w:rsidTr="00F349B7">
        <w:trPr>
          <w:trHeight w:val="419"/>
        </w:trPr>
        <w:tc>
          <w:tcPr>
            <w:tcW w:w="4219" w:type="dxa"/>
            <w:gridSpan w:val="2"/>
            <w:tcBorders>
              <w:top w:val="single" w:sz="4" w:space="0" w:color="000000"/>
              <w:left w:val="single" w:sz="4" w:space="0" w:color="000000"/>
              <w:bottom w:val="single" w:sz="4" w:space="0" w:color="000000"/>
              <w:right w:val="single" w:sz="4" w:space="0" w:color="000000"/>
            </w:tcBorders>
            <w:vAlign w:val="center"/>
          </w:tcPr>
          <w:p w14:paraId="24422611" w14:textId="77777777" w:rsidR="00B651CD" w:rsidRPr="00391271" w:rsidRDefault="00B651CD" w:rsidP="000D4AD8">
            <w:pPr>
              <w:spacing w:after="0" w:line="259" w:lineRule="auto"/>
              <w:ind w:left="38" w:firstLine="0"/>
              <w:jc w:val="left"/>
              <w:rPr>
                <w:sz w:val="24"/>
                <w:szCs w:val="24"/>
              </w:rPr>
            </w:pPr>
            <w:r w:rsidRPr="00391271">
              <w:rPr>
                <w:sz w:val="24"/>
                <w:szCs w:val="24"/>
              </w:rPr>
              <w:t xml:space="preserve">Статус дисципліни  </w:t>
            </w:r>
          </w:p>
        </w:tc>
        <w:tc>
          <w:tcPr>
            <w:tcW w:w="5553" w:type="dxa"/>
            <w:tcBorders>
              <w:top w:val="single" w:sz="4" w:space="0" w:color="000000"/>
              <w:left w:val="single" w:sz="4" w:space="0" w:color="000000"/>
              <w:bottom w:val="single" w:sz="4" w:space="0" w:color="000000"/>
              <w:right w:val="single" w:sz="4" w:space="0" w:color="000000"/>
            </w:tcBorders>
          </w:tcPr>
          <w:p w14:paraId="18BB1F56" w14:textId="77777777" w:rsidR="00B651CD" w:rsidRPr="00391271" w:rsidRDefault="00B651CD" w:rsidP="000D4AD8">
            <w:pPr>
              <w:spacing w:after="0" w:line="259" w:lineRule="auto"/>
              <w:ind w:left="40" w:firstLine="0"/>
              <w:rPr>
                <w:b/>
                <w:sz w:val="24"/>
                <w:szCs w:val="24"/>
              </w:rPr>
            </w:pPr>
            <w:r w:rsidRPr="00391271">
              <w:rPr>
                <w:b/>
                <w:sz w:val="24"/>
                <w:szCs w:val="24"/>
              </w:rPr>
              <w:t xml:space="preserve">Обов’язкова </w:t>
            </w:r>
          </w:p>
          <w:p w14:paraId="5DADF2D1" w14:textId="77777777" w:rsidR="00B651CD" w:rsidRPr="00391271" w:rsidRDefault="00B651CD" w:rsidP="000D4AD8">
            <w:pPr>
              <w:spacing w:after="0" w:line="259" w:lineRule="auto"/>
              <w:ind w:left="40" w:firstLine="0"/>
              <w:rPr>
                <w:i/>
                <w:iCs/>
                <w:sz w:val="24"/>
                <w:szCs w:val="24"/>
              </w:rPr>
            </w:pPr>
          </w:p>
        </w:tc>
      </w:tr>
      <w:tr w:rsidR="00B651CD" w:rsidRPr="00391271" w14:paraId="0D55EA89" w14:textId="77777777" w:rsidTr="000D4AD8">
        <w:trPr>
          <w:trHeight w:val="445"/>
        </w:trPr>
        <w:tc>
          <w:tcPr>
            <w:tcW w:w="4219" w:type="dxa"/>
            <w:gridSpan w:val="2"/>
            <w:tcBorders>
              <w:top w:val="single" w:sz="4" w:space="0" w:color="000000"/>
              <w:left w:val="single" w:sz="4" w:space="0" w:color="000000"/>
              <w:bottom w:val="single" w:sz="4" w:space="0" w:color="000000"/>
              <w:right w:val="single" w:sz="4" w:space="0" w:color="000000"/>
            </w:tcBorders>
            <w:vAlign w:val="center"/>
          </w:tcPr>
          <w:p w14:paraId="137DE7B8" w14:textId="77777777" w:rsidR="00B651CD" w:rsidRPr="00391271" w:rsidRDefault="00B651CD" w:rsidP="000D4AD8">
            <w:pPr>
              <w:spacing w:after="0" w:line="259" w:lineRule="auto"/>
              <w:ind w:left="38" w:firstLine="0"/>
              <w:jc w:val="left"/>
              <w:rPr>
                <w:sz w:val="24"/>
                <w:szCs w:val="24"/>
              </w:rPr>
            </w:pPr>
            <w:r w:rsidRPr="00391271">
              <w:rPr>
                <w:sz w:val="24"/>
                <w:szCs w:val="24"/>
              </w:rPr>
              <w:t xml:space="preserve">Форма навчання </w:t>
            </w:r>
          </w:p>
        </w:tc>
        <w:tc>
          <w:tcPr>
            <w:tcW w:w="5553" w:type="dxa"/>
            <w:tcBorders>
              <w:top w:val="single" w:sz="4" w:space="0" w:color="000000"/>
              <w:left w:val="single" w:sz="4" w:space="0" w:color="000000"/>
              <w:bottom w:val="single" w:sz="4" w:space="0" w:color="000000"/>
              <w:right w:val="single" w:sz="4" w:space="0" w:color="000000"/>
            </w:tcBorders>
          </w:tcPr>
          <w:p w14:paraId="602F301E" w14:textId="77777777" w:rsidR="00B651CD" w:rsidRPr="00391271" w:rsidRDefault="00B651CD" w:rsidP="000D4AD8">
            <w:pPr>
              <w:spacing w:after="0" w:line="259" w:lineRule="auto"/>
              <w:ind w:left="40" w:firstLine="0"/>
              <w:rPr>
                <w:b/>
                <w:sz w:val="24"/>
                <w:szCs w:val="24"/>
              </w:rPr>
            </w:pPr>
            <w:r w:rsidRPr="00391271">
              <w:rPr>
                <w:b/>
                <w:sz w:val="24"/>
                <w:szCs w:val="24"/>
              </w:rPr>
              <w:t>денна</w:t>
            </w:r>
          </w:p>
        </w:tc>
      </w:tr>
      <w:tr w:rsidR="00B651CD" w:rsidRPr="00391271" w14:paraId="3CE61ABD" w14:textId="77777777" w:rsidTr="000D4AD8">
        <w:trPr>
          <w:trHeight w:val="334"/>
        </w:trPr>
        <w:tc>
          <w:tcPr>
            <w:tcW w:w="4219" w:type="dxa"/>
            <w:gridSpan w:val="2"/>
            <w:tcBorders>
              <w:top w:val="single" w:sz="4" w:space="0" w:color="000000"/>
              <w:left w:val="single" w:sz="4" w:space="0" w:color="000000"/>
              <w:bottom w:val="single" w:sz="4" w:space="0" w:color="000000"/>
              <w:right w:val="single" w:sz="4" w:space="0" w:color="000000"/>
            </w:tcBorders>
          </w:tcPr>
          <w:p w14:paraId="34133202" w14:textId="77777777" w:rsidR="00B651CD" w:rsidRPr="00391271" w:rsidRDefault="00B651CD" w:rsidP="000D4AD8">
            <w:pPr>
              <w:spacing w:after="0" w:line="259" w:lineRule="auto"/>
              <w:ind w:left="38" w:firstLine="0"/>
              <w:jc w:val="left"/>
              <w:rPr>
                <w:sz w:val="24"/>
                <w:szCs w:val="24"/>
              </w:rPr>
            </w:pPr>
            <w:r w:rsidRPr="00391271">
              <w:rPr>
                <w:sz w:val="24"/>
                <w:szCs w:val="24"/>
              </w:rPr>
              <w:t xml:space="preserve">Час та місце проведення: курс, семестр </w:t>
            </w:r>
          </w:p>
        </w:tc>
        <w:tc>
          <w:tcPr>
            <w:tcW w:w="5553" w:type="dxa"/>
            <w:tcBorders>
              <w:top w:val="single" w:sz="4" w:space="0" w:color="000000"/>
              <w:left w:val="single" w:sz="4" w:space="0" w:color="000000"/>
              <w:bottom w:val="single" w:sz="4" w:space="0" w:color="000000"/>
              <w:right w:val="single" w:sz="4" w:space="0" w:color="000000"/>
            </w:tcBorders>
          </w:tcPr>
          <w:p w14:paraId="5F723EF5" w14:textId="77777777" w:rsidR="00B651CD" w:rsidRPr="00391271" w:rsidRDefault="00B651CD" w:rsidP="000D4AD8">
            <w:pPr>
              <w:spacing w:after="0" w:line="259" w:lineRule="auto"/>
              <w:ind w:left="40" w:firstLine="0"/>
              <w:jc w:val="left"/>
              <w:rPr>
                <w:sz w:val="24"/>
                <w:szCs w:val="24"/>
              </w:rPr>
            </w:pPr>
            <w:r>
              <w:rPr>
                <w:b/>
                <w:sz w:val="24"/>
                <w:szCs w:val="24"/>
              </w:rPr>
              <w:t>2 курс, 5</w:t>
            </w:r>
            <w:r w:rsidRPr="00391271">
              <w:rPr>
                <w:b/>
                <w:sz w:val="24"/>
                <w:szCs w:val="24"/>
              </w:rPr>
              <w:t xml:space="preserve"> семестр; відповідно до розкладу </w:t>
            </w:r>
          </w:p>
        </w:tc>
      </w:tr>
      <w:tr w:rsidR="00B651CD" w:rsidRPr="00391271" w14:paraId="680CB85C" w14:textId="77777777" w:rsidTr="000D4AD8">
        <w:trPr>
          <w:trHeight w:val="406"/>
        </w:trPr>
        <w:tc>
          <w:tcPr>
            <w:tcW w:w="4219" w:type="dxa"/>
            <w:gridSpan w:val="2"/>
            <w:tcBorders>
              <w:top w:val="single" w:sz="4" w:space="0" w:color="000000"/>
              <w:left w:val="single" w:sz="4" w:space="0" w:color="000000"/>
              <w:bottom w:val="single" w:sz="4" w:space="0" w:color="000000"/>
              <w:right w:val="single" w:sz="4" w:space="0" w:color="000000"/>
            </w:tcBorders>
          </w:tcPr>
          <w:p w14:paraId="629CA76A" w14:textId="77777777" w:rsidR="00B651CD" w:rsidRPr="00391271" w:rsidRDefault="00B651CD" w:rsidP="000D4AD8">
            <w:pPr>
              <w:spacing w:after="0" w:line="259" w:lineRule="auto"/>
              <w:ind w:left="38" w:firstLine="0"/>
              <w:jc w:val="left"/>
              <w:rPr>
                <w:sz w:val="24"/>
                <w:szCs w:val="24"/>
              </w:rPr>
            </w:pPr>
            <w:r w:rsidRPr="00391271">
              <w:rPr>
                <w:sz w:val="24"/>
                <w:szCs w:val="24"/>
              </w:rPr>
              <w:t xml:space="preserve">Тривалість курсу, кількість кредитів </w:t>
            </w:r>
          </w:p>
        </w:tc>
        <w:tc>
          <w:tcPr>
            <w:tcW w:w="5553" w:type="dxa"/>
            <w:tcBorders>
              <w:top w:val="single" w:sz="4" w:space="0" w:color="000000"/>
              <w:left w:val="single" w:sz="4" w:space="0" w:color="000000"/>
              <w:bottom w:val="single" w:sz="4" w:space="0" w:color="000000"/>
              <w:right w:val="single" w:sz="4" w:space="0" w:color="000000"/>
            </w:tcBorders>
          </w:tcPr>
          <w:p w14:paraId="2ECF76C9" w14:textId="77777777" w:rsidR="00B651CD" w:rsidRPr="00391271" w:rsidRDefault="00B651CD" w:rsidP="000D4AD8">
            <w:pPr>
              <w:spacing w:after="0" w:line="259" w:lineRule="auto"/>
              <w:ind w:left="40" w:firstLine="0"/>
              <w:jc w:val="left"/>
              <w:rPr>
                <w:sz w:val="24"/>
                <w:szCs w:val="24"/>
              </w:rPr>
            </w:pPr>
            <w:r>
              <w:rPr>
                <w:b/>
                <w:sz w:val="24"/>
                <w:szCs w:val="24"/>
              </w:rPr>
              <w:t>150</w:t>
            </w:r>
            <w:r w:rsidRPr="00391271">
              <w:rPr>
                <w:b/>
                <w:sz w:val="24"/>
                <w:szCs w:val="24"/>
              </w:rPr>
              <w:t xml:space="preserve"> годин</w:t>
            </w:r>
            <w:r>
              <w:rPr>
                <w:b/>
                <w:sz w:val="24"/>
                <w:szCs w:val="24"/>
              </w:rPr>
              <w:t>/5 кредитів</w:t>
            </w:r>
          </w:p>
        </w:tc>
      </w:tr>
      <w:tr w:rsidR="00B651CD" w:rsidRPr="00391271" w14:paraId="0F49CB60" w14:textId="77777777" w:rsidTr="000D4AD8">
        <w:trPr>
          <w:trHeight w:val="406"/>
        </w:trPr>
        <w:tc>
          <w:tcPr>
            <w:tcW w:w="4219" w:type="dxa"/>
            <w:gridSpan w:val="2"/>
            <w:tcBorders>
              <w:top w:val="single" w:sz="4" w:space="0" w:color="000000"/>
              <w:left w:val="single" w:sz="4" w:space="0" w:color="000000"/>
              <w:bottom w:val="single" w:sz="4" w:space="0" w:color="000000"/>
              <w:right w:val="single" w:sz="4" w:space="0" w:color="000000"/>
            </w:tcBorders>
          </w:tcPr>
          <w:p w14:paraId="4B099C3B" w14:textId="77777777" w:rsidR="00B651CD" w:rsidRPr="00391271" w:rsidRDefault="00B651CD" w:rsidP="000D4AD8">
            <w:pPr>
              <w:spacing w:after="0" w:line="259" w:lineRule="auto"/>
              <w:ind w:left="38" w:firstLine="0"/>
              <w:jc w:val="left"/>
              <w:rPr>
                <w:bCs/>
                <w:sz w:val="24"/>
                <w:szCs w:val="24"/>
              </w:rPr>
            </w:pPr>
            <w:r w:rsidRPr="00391271">
              <w:rPr>
                <w:bCs/>
                <w:sz w:val="24"/>
                <w:szCs w:val="24"/>
              </w:rPr>
              <w:t>Розподіл за видами занять та годинами навчання</w:t>
            </w:r>
          </w:p>
        </w:tc>
        <w:tc>
          <w:tcPr>
            <w:tcW w:w="5553" w:type="dxa"/>
            <w:tcBorders>
              <w:top w:val="single" w:sz="4" w:space="0" w:color="000000"/>
              <w:left w:val="single" w:sz="4" w:space="0" w:color="000000"/>
              <w:bottom w:val="single" w:sz="4" w:space="0" w:color="000000"/>
              <w:right w:val="single" w:sz="4" w:space="0" w:color="000000"/>
            </w:tcBorders>
          </w:tcPr>
          <w:p w14:paraId="4ABB521C" w14:textId="77777777" w:rsidR="00B651CD" w:rsidRPr="00391271" w:rsidRDefault="00B651CD" w:rsidP="000D4AD8">
            <w:pPr>
              <w:spacing w:after="0" w:line="259" w:lineRule="auto"/>
              <w:ind w:left="40" w:firstLine="0"/>
              <w:jc w:val="left"/>
              <w:rPr>
                <w:b/>
                <w:sz w:val="24"/>
                <w:szCs w:val="24"/>
              </w:rPr>
            </w:pPr>
            <w:r w:rsidRPr="00391271">
              <w:rPr>
                <w:sz w:val="24"/>
                <w:szCs w:val="24"/>
              </w:rPr>
              <w:t>аудиторні заняття</w:t>
            </w:r>
            <w:r>
              <w:rPr>
                <w:sz w:val="24"/>
                <w:szCs w:val="24"/>
              </w:rPr>
              <w:t xml:space="preserve"> </w:t>
            </w:r>
            <w:r w:rsidRPr="00391271">
              <w:rPr>
                <w:sz w:val="24"/>
                <w:szCs w:val="24"/>
              </w:rPr>
              <w:t>-</w:t>
            </w:r>
            <w:r>
              <w:rPr>
                <w:sz w:val="24"/>
                <w:szCs w:val="24"/>
              </w:rPr>
              <w:t>54 години(лекції – 2 години, практичні – 52 години), самостійна робота – 96 годин</w:t>
            </w:r>
          </w:p>
        </w:tc>
      </w:tr>
      <w:tr w:rsidR="00B651CD" w:rsidRPr="00391271" w14:paraId="05F544DF" w14:textId="77777777" w:rsidTr="000D4AD8">
        <w:trPr>
          <w:trHeight w:val="334"/>
        </w:trPr>
        <w:tc>
          <w:tcPr>
            <w:tcW w:w="4219" w:type="dxa"/>
            <w:gridSpan w:val="2"/>
            <w:tcBorders>
              <w:top w:val="single" w:sz="4" w:space="0" w:color="000000"/>
              <w:left w:val="single" w:sz="4" w:space="0" w:color="000000"/>
              <w:bottom w:val="single" w:sz="4" w:space="0" w:color="000000"/>
              <w:right w:val="single" w:sz="4" w:space="0" w:color="000000"/>
            </w:tcBorders>
          </w:tcPr>
          <w:p w14:paraId="1D0BD521" w14:textId="77777777" w:rsidR="00B651CD" w:rsidRPr="00391271" w:rsidRDefault="00B651CD" w:rsidP="000D4AD8">
            <w:pPr>
              <w:spacing w:after="0" w:line="259" w:lineRule="auto"/>
              <w:ind w:left="38" w:firstLine="0"/>
              <w:jc w:val="left"/>
              <w:rPr>
                <w:sz w:val="24"/>
                <w:szCs w:val="24"/>
              </w:rPr>
            </w:pPr>
            <w:r w:rsidRPr="00391271">
              <w:rPr>
                <w:sz w:val="24"/>
                <w:szCs w:val="24"/>
              </w:rPr>
              <w:t xml:space="preserve">Форма контролю  </w:t>
            </w:r>
          </w:p>
        </w:tc>
        <w:tc>
          <w:tcPr>
            <w:tcW w:w="5553" w:type="dxa"/>
            <w:tcBorders>
              <w:top w:val="single" w:sz="4" w:space="0" w:color="000000"/>
              <w:left w:val="single" w:sz="4" w:space="0" w:color="000000"/>
              <w:bottom w:val="single" w:sz="4" w:space="0" w:color="000000"/>
              <w:right w:val="single" w:sz="4" w:space="0" w:color="000000"/>
            </w:tcBorders>
          </w:tcPr>
          <w:p w14:paraId="69FC0FC1" w14:textId="4EE573A4" w:rsidR="00B651CD" w:rsidRPr="00391271" w:rsidRDefault="00B651CD" w:rsidP="000D4AD8">
            <w:pPr>
              <w:spacing w:after="0" w:line="259" w:lineRule="auto"/>
              <w:ind w:left="40" w:firstLine="0"/>
              <w:jc w:val="left"/>
              <w:rPr>
                <w:sz w:val="24"/>
                <w:szCs w:val="24"/>
              </w:rPr>
            </w:pPr>
            <w:r w:rsidRPr="00391271">
              <w:rPr>
                <w:b/>
                <w:sz w:val="24"/>
                <w:szCs w:val="24"/>
              </w:rPr>
              <w:t>Екзамен</w:t>
            </w:r>
            <w:r>
              <w:rPr>
                <w:b/>
                <w:sz w:val="24"/>
                <w:szCs w:val="24"/>
              </w:rPr>
              <w:t xml:space="preserve"> </w:t>
            </w:r>
          </w:p>
        </w:tc>
      </w:tr>
      <w:tr w:rsidR="00B651CD" w:rsidRPr="00391271" w14:paraId="75F7C89A" w14:textId="77777777" w:rsidTr="000D4AD8">
        <w:trPr>
          <w:trHeight w:val="334"/>
        </w:trPr>
        <w:tc>
          <w:tcPr>
            <w:tcW w:w="4219" w:type="dxa"/>
            <w:gridSpan w:val="2"/>
            <w:tcBorders>
              <w:top w:val="single" w:sz="4" w:space="0" w:color="000000"/>
              <w:left w:val="single" w:sz="4" w:space="0" w:color="000000"/>
              <w:bottom w:val="single" w:sz="4" w:space="0" w:color="000000"/>
              <w:right w:val="single" w:sz="4" w:space="0" w:color="000000"/>
            </w:tcBorders>
          </w:tcPr>
          <w:p w14:paraId="2D5FC5C0" w14:textId="77777777" w:rsidR="00B651CD" w:rsidRPr="00391271" w:rsidRDefault="00B651CD" w:rsidP="000D4AD8">
            <w:pPr>
              <w:spacing w:after="0" w:line="259" w:lineRule="auto"/>
              <w:ind w:left="38" w:firstLine="0"/>
              <w:jc w:val="left"/>
              <w:rPr>
                <w:sz w:val="24"/>
                <w:szCs w:val="24"/>
              </w:rPr>
            </w:pPr>
            <w:r w:rsidRPr="00391271">
              <w:rPr>
                <w:sz w:val="24"/>
                <w:szCs w:val="24"/>
              </w:rPr>
              <w:t>Мова викладання</w:t>
            </w:r>
          </w:p>
        </w:tc>
        <w:tc>
          <w:tcPr>
            <w:tcW w:w="5553" w:type="dxa"/>
            <w:tcBorders>
              <w:top w:val="single" w:sz="4" w:space="0" w:color="000000"/>
              <w:left w:val="single" w:sz="4" w:space="0" w:color="000000"/>
              <w:bottom w:val="single" w:sz="4" w:space="0" w:color="000000"/>
              <w:right w:val="single" w:sz="4" w:space="0" w:color="000000"/>
            </w:tcBorders>
          </w:tcPr>
          <w:p w14:paraId="4E322D11" w14:textId="77777777" w:rsidR="00B651CD" w:rsidRPr="00391271" w:rsidRDefault="00B651CD" w:rsidP="000D4AD8">
            <w:pPr>
              <w:spacing w:after="0" w:line="259" w:lineRule="auto"/>
              <w:ind w:left="40" w:firstLine="0"/>
              <w:jc w:val="left"/>
              <w:rPr>
                <w:b/>
                <w:sz w:val="24"/>
                <w:szCs w:val="24"/>
              </w:rPr>
            </w:pPr>
            <w:r w:rsidRPr="00391271">
              <w:rPr>
                <w:b/>
                <w:sz w:val="24"/>
                <w:szCs w:val="24"/>
              </w:rPr>
              <w:t>українська</w:t>
            </w:r>
          </w:p>
        </w:tc>
      </w:tr>
      <w:tr w:rsidR="00B651CD" w:rsidRPr="00391271" w14:paraId="0CEA5FFB" w14:textId="77777777" w:rsidTr="000D4AD8">
        <w:trPr>
          <w:trHeight w:val="653"/>
        </w:trPr>
        <w:tc>
          <w:tcPr>
            <w:tcW w:w="4219" w:type="dxa"/>
            <w:gridSpan w:val="2"/>
            <w:tcBorders>
              <w:top w:val="single" w:sz="4" w:space="0" w:color="000000"/>
              <w:left w:val="single" w:sz="4" w:space="0" w:color="000000"/>
              <w:bottom w:val="single" w:sz="4" w:space="0" w:color="000000"/>
              <w:right w:val="single" w:sz="4" w:space="0" w:color="000000"/>
            </w:tcBorders>
          </w:tcPr>
          <w:p w14:paraId="3DD7BD92" w14:textId="77777777" w:rsidR="00B651CD" w:rsidRPr="00391271" w:rsidRDefault="00B651CD" w:rsidP="000D4AD8">
            <w:pPr>
              <w:spacing w:after="0" w:line="259" w:lineRule="auto"/>
              <w:ind w:left="38" w:firstLine="0"/>
              <w:jc w:val="left"/>
              <w:rPr>
                <w:sz w:val="24"/>
                <w:szCs w:val="24"/>
              </w:rPr>
            </w:pPr>
            <w:r w:rsidRPr="00391271">
              <w:rPr>
                <w:sz w:val="24"/>
                <w:szCs w:val="24"/>
              </w:rPr>
              <w:t>Сторінка дисципліни в Інтернеті</w:t>
            </w:r>
          </w:p>
          <w:p w14:paraId="18906D2C" w14:textId="77777777" w:rsidR="00B651CD" w:rsidRPr="00391271" w:rsidRDefault="00B651CD" w:rsidP="000D4AD8">
            <w:pPr>
              <w:spacing w:after="0" w:line="259" w:lineRule="auto"/>
              <w:ind w:left="38" w:firstLine="0"/>
              <w:jc w:val="left"/>
              <w:rPr>
                <w:sz w:val="24"/>
                <w:szCs w:val="24"/>
              </w:rPr>
            </w:pPr>
            <w:r w:rsidRPr="00391271">
              <w:rPr>
                <w:sz w:val="24"/>
                <w:szCs w:val="24"/>
              </w:rPr>
              <w:t>Дистанційний курс</w:t>
            </w:r>
          </w:p>
        </w:tc>
        <w:tc>
          <w:tcPr>
            <w:tcW w:w="5553" w:type="dxa"/>
            <w:tcBorders>
              <w:top w:val="single" w:sz="4" w:space="0" w:color="000000"/>
              <w:left w:val="single" w:sz="4" w:space="0" w:color="000000"/>
              <w:bottom w:val="single" w:sz="4" w:space="0" w:color="000000"/>
              <w:right w:val="single" w:sz="4" w:space="0" w:color="000000"/>
            </w:tcBorders>
          </w:tcPr>
          <w:p w14:paraId="77B8F05F" w14:textId="365B9AEE" w:rsidR="00B651CD" w:rsidRPr="00391271" w:rsidRDefault="00B651CD" w:rsidP="000D4AD8">
            <w:pPr>
              <w:pStyle w:val="1"/>
              <w:spacing w:after="0" w:line="240" w:lineRule="auto"/>
              <w:ind w:left="0"/>
              <w:jc w:val="left"/>
              <w:rPr>
                <w:sz w:val="24"/>
                <w:szCs w:val="24"/>
              </w:rPr>
            </w:pPr>
            <w:r w:rsidRPr="00391271">
              <w:rPr>
                <w:b w:val="0"/>
                <w:sz w:val="24"/>
                <w:szCs w:val="24"/>
              </w:rPr>
              <w:t xml:space="preserve">електронний курс розміщений в  Moodle </w:t>
            </w:r>
            <w:r w:rsidRPr="00391271">
              <w:rPr>
                <w:sz w:val="24"/>
                <w:szCs w:val="24"/>
              </w:rPr>
              <w:t xml:space="preserve"> </w:t>
            </w:r>
            <w:r w:rsidR="001A5DF9" w:rsidRPr="001A5DF9">
              <w:rPr>
                <w:b w:val="0"/>
                <w:bCs/>
                <w:sz w:val="24"/>
                <w:szCs w:val="24"/>
              </w:rPr>
              <w:t>ГК ЛНАУ</w:t>
            </w:r>
          </w:p>
        </w:tc>
      </w:tr>
      <w:tr w:rsidR="00B651CD" w:rsidRPr="00391271" w14:paraId="3451FC93" w14:textId="77777777" w:rsidTr="000D4AD8">
        <w:trPr>
          <w:trHeight w:val="653"/>
        </w:trPr>
        <w:tc>
          <w:tcPr>
            <w:tcW w:w="4219" w:type="dxa"/>
            <w:gridSpan w:val="2"/>
            <w:tcBorders>
              <w:top w:val="single" w:sz="4" w:space="0" w:color="000000"/>
              <w:left w:val="single" w:sz="4" w:space="0" w:color="000000"/>
              <w:bottom w:val="single" w:sz="4" w:space="0" w:color="000000"/>
              <w:right w:val="single" w:sz="4" w:space="0" w:color="000000"/>
            </w:tcBorders>
          </w:tcPr>
          <w:p w14:paraId="1670D037" w14:textId="77777777" w:rsidR="00B651CD" w:rsidRPr="00391271" w:rsidRDefault="00B651CD" w:rsidP="000D4AD8">
            <w:pPr>
              <w:spacing w:after="26"/>
              <w:rPr>
                <w:bCs/>
                <w:sz w:val="24"/>
                <w:szCs w:val="24"/>
              </w:rPr>
            </w:pPr>
            <w:r w:rsidRPr="00391271">
              <w:rPr>
                <w:bCs/>
                <w:sz w:val="24"/>
                <w:szCs w:val="24"/>
              </w:rPr>
              <w:t xml:space="preserve">Сторінка курсу на платформі Мoodle </w:t>
            </w:r>
          </w:p>
          <w:p w14:paraId="00F09205" w14:textId="77777777" w:rsidR="00B651CD" w:rsidRPr="00391271" w:rsidRDefault="00B651CD" w:rsidP="000D4AD8">
            <w:pPr>
              <w:spacing w:after="0" w:line="259" w:lineRule="auto"/>
              <w:ind w:left="38" w:firstLine="0"/>
              <w:jc w:val="left"/>
              <w:rPr>
                <w:sz w:val="24"/>
                <w:szCs w:val="24"/>
              </w:rPr>
            </w:pPr>
            <w:r w:rsidRPr="00391271">
              <w:rPr>
                <w:bCs/>
                <w:sz w:val="24"/>
                <w:szCs w:val="24"/>
              </w:rPr>
              <w:t>(персональна навчальна система)</w:t>
            </w:r>
          </w:p>
        </w:tc>
        <w:tc>
          <w:tcPr>
            <w:tcW w:w="5553" w:type="dxa"/>
            <w:tcBorders>
              <w:top w:val="single" w:sz="4" w:space="0" w:color="000000"/>
              <w:left w:val="single" w:sz="4" w:space="0" w:color="000000"/>
              <w:bottom w:val="single" w:sz="4" w:space="0" w:color="000000"/>
              <w:right w:val="single" w:sz="4" w:space="0" w:color="000000"/>
            </w:tcBorders>
          </w:tcPr>
          <w:p w14:paraId="281E7A99" w14:textId="77777777" w:rsidR="00B651CD" w:rsidRPr="00391271" w:rsidRDefault="00B651CD" w:rsidP="000D4AD8">
            <w:pPr>
              <w:pStyle w:val="1"/>
              <w:spacing w:after="0" w:line="240" w:lineRule="auto"/>
              <w:ind w:left="0"/>
              <w:jc w:val="left"/>
              <w:rPr>
                <w:b w:val="0"/>
                <w:iCs/>
                <w:sz w:val="24"/>
                <w:szCs w:val="24"/>
              </w:rPr>
            </w:pPr>
            <w:r w:rsidRPr="00391271">
              <w:rPr>
                <w:b w:val="0"/>
                <w:iCs/>
                <w:sz w:val="24"/>
                <w:szCs w:val="24"/>
              </w:rPr>
              <w:t>робоча пр</w:t>
            </w:r>
            <w:r>
              <w:rPr>
                <w:b w:val="0"/>
                <w:iCs/>
                <w:sz w:val="24"/>
                <w:szCs w:val="24"/>
              </w:rPr>
              <w:t>ограма, курс лекцій</w:t>
            </w:r>
            <w:r w:rsidRPr="00391271">
              <w:rPr>
                <w:b w:val="0"/>
                <w:iCs/>
                <w:sz w:val="24"/>
                <w:szCs w:val="24"/>
              </w:rPr>
              <w:t>, практичні роботи, презентації курсу, навчальні відеофільми,   тестовий контроль, перелік питань для підсумкового контролю, компетентності, програмні результати навчання</w:t>
            </w:r>
          </w:p>
        </w:tc>
      </w:tr>
    </w:tbl>
    <w:p w14:paraId="48537333" w14:textId="77777777" w:rsidR="00B651CD" w:rsidRPr="007C1E32" w:rsidRDefault="00B651CD" w:rsidP="007C1E32">
      <w:pPr>
        <w:spacing w:after="66" w:line="259" w:lineRule="auto"/>
        <w:ind w:left="12" w:firstLine="0"/>
        <w:jc w:val="left"/>
        <w:rPr>
          <w:sz w:val="24"/>
          <w:szCs w:val="24"/>
        </w:rPr>
      </w:pPr>
      <w:r w:rsidRPr="00391271">
        <w:rPr>
          <w:b/>
          <w:sz w:val="24"/>
          <w:szCs w:val="24"/>
        </w:rPr>
        <w:lastRenderedPageBreak/>
        <w:t xml:space="preserve"> </w:t>
      </w:r>
    </w:p>
    <w:p w14:paraId="44773AEA" w14:textId="77777777" w:rsidR="00B651CD" w:rsidRPr="00391271" w:rsidRDefault="00B651CD" w:rsidP="009B1E3A">
      <w:pPr>
        <w:spacing w:after="0" w:line="259" w:lineRule="auto"/>
        <w:ind w:left="10" w:right="61"/>
        <w:jc w:val="center"/>
        <w:rPr>
          <w:sz w:val="24"/>
          <w:szCs w:val="24"/>
        </w:rPr>
      </w:pPr>
      <w:r w:rsidRPr="00391271">
        <w:rPr>
          <w:b/>
          <w:sz w:val="24"/>
          <w:szCs w:val="24"/>
        </w:rPr>
        <w:t xml:space="preserve">Опис навчальної дисципліни </w:t>
      </w:r>
    </w:p>
    <w:tbl>
      <w:tblPr>
        <w:tblW w:w="9469" w:type="dxa"/>
        <w:tblInd w:w="-147" w:type="dxa"/>
        <w:tblLayout w:type="fixed"/>
        <w:tblCellMar>
          <w:top w:w="53" w:type="dxa"/>
          <w:right w:w="48" w:type="dxa"/>
        </w:tblCellMar>
        <w:tblLook w:val="00A0" w:firstRow="1" w:lastRow="0" w:firstColumn="1" w:lastColumn="0" w:noHBand="0" w:noVBand="0"/>
      </w:tblPr>
      <w:tblGrid>
        <w:gridCol w:w="637"/>
        <w:gridCol w:w="1036"/>
        <w:gridCol w:w="142"/>
        <w:gridCol w:w="6237"/>
        <w:gridCol w:w="1417"/>
      </w:tblGrid>
      <w:tr w:rsidR="00B651CD" w:rsidRPr="00391271" w14:paraId="2BF41D35" w14:textId="77777777" w:rsidTr="00C136E9">
        <w:trPr>
          <w:trHeight w:val="1114"/>
        </w:trPr>
        <w:tc>
          <w:tcPr>
            <w:tcW w:w="1815" w:type="dxa"/>
            <w:gridSpan w:val="3"/>
            <w:tcBorders>
              <w:top w:val="single" w:sz="4" w:space="0" w:color="000000"/>
              <w:left w:val="single" w:sz="4" w:space="0" w:color="000000"/>
              <w:bottom w:val="single" w:sz="4" w:space="0" w:color="000000"/>
              <w:right w:val="single" w:sz="4" w:space="0" w:color="000000"/>
            </w:tcBorders>
          </w:tcPr>
          <w:p w14:paraId="2D1BFAD3" w14:textId="77777777" w:rsidR="00B651CD" w:rsidRPr="00391271" w:rsidRDefault="00B651CD" w:rsidP="000D4AD8">
            <w:pPr>
              <w:spacing w:after="0" w:line="259" w:lineRule="auto"/>
              <w:ind w:left="0" w:firstLine="0"/>
              <w:jc w:val="left"/>
              <w:rPr>
                <w:sz w:val="24"/>
                <w:szCs w:val="24"/>
              </w:rPr>
            </w:pPr>
            <w:r w:rsidRPr="00391271">
              <w:rPr>
                <w:b/>
                <w:sz w:val="24"/>
                <w:szCs w:val="24"/>
              </w:rPr>
              <w:t xml:space="preserve">Мета вивчення навчальної дисципліни </w:t>
            </w:r>
          </w:p>
        </w:tc>
        <w:tc>
          <w:tcPr>
            <w:tcW w:w="7654" w:type="dxa"/>
            <w:gridSpan w:val="2"/>
            <w:tcBorders>
              <w:top w:val="single" w:sz="4" w:space="0" w:color="000000"/>
              <w:left w:val="single" w:sz="4" w:space="0" w:color="000000"/>
              <w:bottom w:val="single" w:sz="4" w:space="0" w:color="000000"/>
              <w:right w:val="single" w:sz="4" w:space="0" w:color="000000"/>
            </w:tcBorders>
          </w:tcPr>
          <w:p w14:paraId="257245FF" w14:textId="77777777" w:rsidR="00B651CD" w:rsidRPr="00391271" w:rsidRDefault="00B651CD" w:rsidP="00C136E9">
            <w:pPr>
              <w:spacing w:after="0" w:line="259" w:lineRule="auto"/>
              <w:ind w:left="0" w:right="235" w:firstLine="0"/>
              <w:rPr>
                <w:sz w:val="24"/>
                <w:szCs w:val="24"/>
              </w:rPr>
            </w:pPr>
            <w:r w:rsidRPr="00391271">
              <w:rPr>
                <w:sz w:val="24"/>
                <w:szCs w:val="24"/>
              </w:rPr>
              <w:t xml:space="preserve">Сформувати національно-мовну особистість, ознайомити студентів з нормами сучасної української мови в професійному спілкуванні, з основними вимогами до складання та оформлення професійних документів, навчити їх професійного мовлення, збагатити лексичний запас фахової лексики, враховуючи специфіку майбутнього фаху. </w:t>
            </w:r>
          </w:p>
        </w:tc>
      </w:tr>
      <w:tr w:rsidR="00B651CD" w:rsidRPr="00391271" w14:paraId="7FA9576C" w14:textId="77777777" w:rsidTr="00C136E9">
        <w:trPr>
          <w:trHeight w:val="1114"/>
        </w:trPr>
        <w:tc>
          <w:tcPr>
            <w:tcW w:w="1815" w:type="dxa"/>
            <w:gridSpan w:val="3"/>
            <w:tcBorders>
              <w:top w:val="single" w:sz="4" w:space="0" w:color="000000"/>
              <w:left w:val="single" w:sz="4" w:space="0" w:color="000000"/>
              <w:bottom w:val="single" w:sz="4" w:space="0" w:color="000000"/>
              <w:right w:val="single" w:sz="4" w:space="0" w:color="000000"/>
            </w:tcBorders>
          </w:tcPr>
          <w:p w14:paraId="4F113E5D" w14:textId="77777777" w:rsidR="00B651CD" w:rsidRPr="00391271" w:rsidRDefault="00B651CD" w:rsidP="000D4AD8">
            <w:pPr>
              <w:spacing w:after="0" w:line="259" w:lineRule="auto"/>
              <w:ind w:left="0" w:firstLine="0"/>
              <w:jc w:val="left"/>
              <w:rPr>
                <w:b/>
                <w:sz w:val="24"/>
                <w:szCs w:val="24"/>
              </w:rPr>
            </w:pPr>
            <w:r w:rsidRPr="00391271">
              <w:rPr>
                <w:b/>
                <w:sz w:val="24"/>
                <w:szCs w:val="24"/>
              </w:rPr>
              <w:t>Завдання дисципліни</w:t>
            </w:r>
          </w:p>
        </w:tc>
        <w:tc>
          <w:tcPr>
            <w:tcW w:w="7654" w:type="dxa"/>
            <w:gridSpan w:val="2"/>
            <w:tcBorders>
              <w:top w:val="single" w:sz="4" w:space="0" w:color="000000"/>
              <w:left w:val="single" w:sz="4" w:space="0" w:color="000000"/>
              <w:bottom w:val="single" w:sz="4" w:space="0" w:color="000000"/>
              <w:right w:val="single" w:sz="4" w:space="0" w:color="000000"/>
            </w:tcBorders>
          </w:tcPr>
          <w:p w14:paraId="639253E5" w14:textId="77777777" w:rsidR="00B651CD" w:rsidRPr="00391271" w:rsidRDefault="00B651CD" w:rsidP="00C136E9">
            <w:pPr>
              <w:spacing w:after="198" w:line="240" w:lineRule="auto"/>
              <w:ind w:right="235"/>
              <w:rPr>
                <w:sz w:val="24"/>
                <w:szCs w:val="24"/>
              </w:rPr>
            </w:pPr>
            <w:r w:rsidRPr="00391271">
              <w:rPr>
                <w:sz w:val="24"/>
                <w:szCs w:val="24"/>
              </w:rPr>
              <w:t>Набуття студентами теоретичних та практичних знань з української мови за професійним спрямуванням, навчити професійного мовлення, підвищити загальномовний рівень майбутніх фахівців, формуючи практичні навички ділового усного та писемного мовлення в колективі, розвивати комунікативні здібності, навчити студентів працювати з різними видами словників та складати тексти фахової документації.</w:t>
            </w:r>
          </w:p>
        </w:tc>
      </w:tr>
      <w:tr w:rsidR="00B651CD" w:rsidRPr="00391271" w14:paraId="06A6641A" w14:textId="77777777" w:rsidTr="00247855">
        <w:trPr>
          <w:trHeight w:val="641"/>
        </w:trPr>
        <w:tc>
          <w:tcPr>
            <w:tcW w:w="1815" w:type="dxa"/>
            <w:gridSpan w:val="3"/>
            <w:tcBorders>
              <w:top w:val="single" w:sz="4" w:space="0" w:color="000000"/>
              <w:left w:val="single" w:sz="4" w:space="0" w:color="000000"/>
              <w:bottom w:val="single" w:sz="4" w:space="0" w:color="000000"/>
              <w:right w:val="single" w:sz="4" w:space="0" w:color="000000"/>
            </w:tcBorders>
          </w:tcPr>
          <w:p w14:paraId="1E8BC545" w14:textId="77777777" w:rsidR="00B651CD" w:rsidRPr="00391271" w:rsidRDefault="00B651CD" w:rsidP="000D4AD8">
            <w:pPr>
              <w:spacing w:after="0" w:line="259" w:lineRule="auto"/>
              <w:ind w:left="0" w:firstLine="0"/>
              <w:jc w:val="left"/>
              <w:rPr>
                <w:b/>
                <w:sz w:val="24"/>
                <w:szCs w:val="24"/>
              </w:rPr>
            </w:pPr>
            <w:r w:rsidRPr="00391271">
              <w:rPr>
                <w:b/>
                <w:bCs/>
                <w:sz w:val="24"/>
                <w:szCs w:val="24"/>
              </w:rPr>
              <w:t>Пререквізити курсу</w:t>
            </w:r>
          </w:p>
        </w:tc>
        <w:tc>
          <w:tcPr>
            <w:tcW w:w="7654" w:type="dxa"/>
            <w:gridSpan w:val="2"/>
            <w:tcBorders>
              <w:top w:val="single" w:sz="4" w:space="0" w:color="000000"/>
              <w:left w:val="single" w:sz="4" w:space="0" w:color="000000"/>
              <w:bottom w:val="single" w:sz="4" w:space="0" w:color="000000"/>
              <w:right w:val="single" w:sz="4" w:space="0" w:color="000000"/>
            </w:tcBorders>
          </w:tcPr>
          <w:p w14:paraId="731BA56E" w14:textId="7F3B5608" w:rsidR="00B651CD" w:rsidRPr="00391271" w:rsidRDefault="00B651CD" w:rsidP="008C37C3">
            <w:pPr>
              <w:spacing w:after="77" w:line="259" w:lineRule="auto"/>
              <w:ind w:left="0" w:firstLine="0"/>
              <w:rPr>
                <w:sz w:val="24"/>
                <w:szCs w:val="24"/>
              </w:rPr>
            </w:pPr>
            <w:r w:rsidRPr="00391271">
              <w:rPr>
                <w:sz w:val="24"/>
                <w:szCs w:val="24"/>
              </w:rPr>
              <w:t>Українська мова, українська література</w:t>
            </w:r>
            <w:r w:rsidR="009754C4">
              <w:rPr>
                <w:sz w:val="24"/>
                <w:szCs w:val="24"/>
              </w:rPr>
              <w:t>, історія України</w:t>
            </w:r>
          </w:p>
        </w:tc>
      </w:tr>
      <w:tr w:rsidR="00B651CD" w:rsidRPr="00391271" w14:paraId="3BCF18AB" w14:textId="77777777" w:rsidTr="00C136E9">
        <w:trPr>
          <w:trHeight w:val="776"/>
        </w:trPr>
        <w:tc>
          <w:tcPr>
            <w:tcW w:w="1815" w:type="dxa"/>
            <w:gridSpan w:val="3"/>
            <w:tcBorders>
              <w:top w:val="single" w:sz="4" w:space="0" w:color="000000"/>
              <w:left w:val="single" w:sz="4" w:space="0" w:color="000000"/>
              <w:bottom w:val="single" w:sz="4" w:space="0" w:color="000000"/>
              <w:right w:val="single" w:sz="4" w:space="0" w:color="000000"/>
            </w:tcBorders>
          </w:tcPr>
          <w:p w14:paraId="385AE5BB" w14:textId="77777777" w:rsidR="00B651CD" w:rsidRPr="00391271" w:rsidRDefault="00B651CD" w:rsidP="000D4AD8">
            <w:pPr>
              <w:spacing w:after="0" w:line="259" w:lineRule="auto"/>
              <w:ind w:left="0" w:firstLine="0"/>
              <w:jc w:val="left"/>
              <w:rPr>
                <w:b/>
                <w:sz w:val="24"/>
                <w:szCs w:val="24"/>
              </w:rPr>
            </w:pPr>
            <w:r w:rsidRPr="00391271">
              <w:rPr>
                <w:b/>
                <w:bCs/>
                <w:sz w:val="24"/>
                <w:szCs w:val="24"/>
              </w:rPr>
              <w:t>Постреквізити курсу</w:t>
            </w:r>
          </w:p>
        </w:tc>
        <w:tc>
          <w:tcPr>
            <w:tcW w:w="7654" w:type="dxa"/>
            <w:gridSpan w:val="2"/>
            <w:tcBorders>
              <w:top w:val="single" w:sz="4" w:space="0" w:color="000000"/>
              <w:left w:val="single" w:sz="4" w:space="0" w:color="000000"/>
              <w:bottom w:val="single" w:sz="4" w:space="0" w:color="000000"/>
              <w:right w:val="single" w:sz="4" w:space="0" w:color="000000"/>
            </w:tcBorders>
          </w:tcPr>
          <w:p w14:paraId="122BF7D3" w14:textId="7E57ECEE" w:rsidR="00B651CD" w:rsidRPr="00391271" w:rsidRDefault="00940E1A" w:rsidP="000D4AD8">
            <w:pPr>
              <w:spacing w:after="0" w:line="259" w:lineRule="auto"/>
              <w:ind w:left="0" w:right="58" w:firstLine="0"/>
              <w:rPr>
                <w:sz w:val="24"/>
                <w:szCs w:val="24"/>
              </w:rPr>
            </w:pPr>
            <w:r>
              <w:rPr>
                <w:sz w:val="24"/>
                <w:szCs w:val="24"/>
              </w:rPr>
              <w:t xml:space="preserve">Підприємництво та бізнес-культура, </w:t>
            </w:r>
            <w:r w:rsidR="00701B01">
              <w:rPr>
                <w:sz w:val="24"/>
                <w:szCs w:val="24"/>
              </w:rPr>
              <w:t>Менеджмент, Комерційна діяльність, Іноземна мова професійного спрямування</w:t>
            </w:r>
            <w:r w:rsidR="00167133">
              <w:rPr>
                <w:sz w:val="24"/>
                <w:szCs w:val="24"/>
              </w:rPr>
              <w:t>, Основи психології та етики ділових відносин</w:t>
            </w:r>
          </w:p>
        </w:tc>
      </w:tr>
      <w:tr w:rsidR="00B651CD" w:rsidRPr="00391271" w14:paraId="08DECA94" w14:textId="77777777" w:rsidTr="00C136E9">
        <w:trPr>
          <w:trHeight w:val="776"/>
        </w:trPr>
        <w:tc>
          <w:tcPr>
            <w:tcW w:w="1815" w:type="dxa"/>
            <w:gridSpan w:val="3"/>
            <w:tcBorders>
              <w:top w:val="single" w:sz="4" w:space="0" w:color="000000"/>
              <w:left w:val="single" w:sz="4" w:space="0" w:color="000000"/>
              <w:bottom w:val="single" w:sz="4" w:space="0" w:color="000000"/>
              <w:right w:val="single" w:sz="4" w:space="0" w:color="000000"/>
            </w:tcBorders>
          </w:tcPr>
          <w:p w14:paraId="12F228BF" w14:textId="77777777" w:rsidR="00B651CD" w:rsidRPr="00391271" w:rsidRDefault="00B651CD" w:rsidP="000D4AD8">
            <w:pPr>
              <w:spacing w:after="0" w:line="259" w:lineRule="auto"/>
              <w:ind w:left="0" w:firstLine="0"/>
              <w:jc w:val="left"/>
              <w:rPr>
                <w:b/>
                <w:bCs/>
                <w:sz w:val="24"/>
                <w:szCs w:val="24"/>
              </w:rPr>
            </w:pPr>
            <w:r w:rsidRPr="00391271">
              <w:rPr>
                <w:b/>
                <w:sz w:val="24"/>
                <w:szCs w:val="24"/>
              </w:rPr>
              <w:t xml:space="preserve">Компетентності, розвиток яких забезпечує навчальна дисципліна </w:t>
            </w:r>
          </w:p>
          <w:p w14:paraId="6F11EBF2" w14:textId="77777777" w:rsidR="00B651CD" w:rsidRPr="00391271" w:rsidRDefault="00B651CD" w:rsidP="000D4AD8">
            <w:pPr>
              <w:spacing w:after="0" w:line="259" w:lineRule="auto"/>
              <w:ind w:left="0" w:firstLine="0"/>
              <w:jc w:val="left"/>
              <w:rPr>
                <w:b/>
                <w:bCs/>
                <w:sz w:val="24"/>
                <w:szCs w:val="24"/>
              </w:rPr>
            </w:pPr>
          </w:p>
        </w:tc>
        <w:tc>
          <w:tcPr>
            <w:tcW w:w="7654" w:type="dxa"/>
            <w:gridSpan w:val="2"/>
            <w:tcBorders>
              <w:top w:val="single" w:sz="4" w:space="0" w:color="000000"/>
              <w:left w:val="single" w:sz="4" w:space="0" w:color="000000"/>
              <w:bottom w:val="single" w:sz="4" w:space="0" w:color="000000"/>
              <w:right w:val="single" w:sz="4" w:space="0" w:color="000000"/>
            </w:tcBorders>
          </w:tcPr>
          <w:p w14:paraId="1D958479" w14:textId="77777777" w:rsidR="00B651CD" w:rsidRDefault="00B651CD" w:rsidP="007C1E32">
            <w:pPr>
              <w:spacing w:after="0" w:line="259" w:lineRule="auto"/>
              <w:ind w:left="0" w:right="235" w:firstLine="0"/>
              <w:rPr>
                <w:bCs/>
                <w:iCs/>
                <w:sz w:val="24"/>
                <w:szCs w:val="24"/>
              </w:rPr>
            </w:pPr>
            <w:r w:rsidRPr="00391271">
              <w:rPr>
                <w:b/>
                <w:iCs/>
                <w:sz w:val="24"/>
                <w:szCs w:val="24"/>
              </w:rPr>
              <w:t>Загальні компетентності</w:t>
            </w:r>
            <w:r>
              <w:rPr>
                <w:bCs/>
                <w:iCs/>
                <w:sz w:val="24"/>
                <w:szCs w:val="24"/>
              </w:rPr>
              <w:t xml:space="preserve">. </w:t>
            </w:r>
          </w:p>
          <w:p w14:paraId="0C07DC9E" w14:textId="77777777" w:rsidR="00B651CD" w:rsidRDefault="00B651CD" w:rsidP="007C1E32">
            <w:pPr>
              <w:spacing w:after="0" w:line="259" w:lineRule="auto"/>
              <w:ind w:left="0" w:right="235" w:firstLine="0"/>
              <w:rPr>
                <w:bCs/>
                <w:iCs/>
                <w:sz w:val="24"/>
                <w:szCs w:val="24"/>
              </w:rPr>
            </w:pPr>
            <w:r>
              <w:rPr>
                <w:bCs/>
                <w:iCs/>
                <w:sz w:val="24"/>
                <w:szCs w:val="24"/>
              </w:rPr>
              <w:t>ЗК07. Здатність вчитися і оволодівати сучасними знаннями.</w:t>
            </w:r>
          </w:p>
          <w:p w14:paraId="24A757E4" w14:textId="77777777" w:rsidR="00B651CD" w:rsidRDefault="00B651CD" w:rsidP="007C1E32">
            <w:pPr>
              <w:spacing w:after="0" w:line="259" w:lineRule="auto"/>
              <w:ind w:left="0" w:right="235" w:firstLine="0"/>
              <w:rPr>
                <w:bCs/>
                <w:iCs/>
                <w:sz w:val="24"/>
                <w:szCs w:val="24"/>
              </w:rPr>
            </w:pPr>
            <w:r>
              <w:rPr>
                <w:bCs/>
                <w:iCs/>
                <w:sz w:val="24"/>
                <w:szCs w:val="24"/>
              </w:rPr>
              <w:t>ЗК09. Здатність бути критичним і самокритичним.</w:t>
            </w:r>
          </w:p>
          <w:p w14:paraId="42E38C09" w14:textId="77777777" w:rsidR="00B651CD" w:rsidRDefault="00B651CD" w:rsidP="007C1E32">
            <w:pPr>
              <w:spacing w:after="0" w:line="259" w:lineRule="auto"/>
              <w:ind w:left="0" w:right="235" w:firstLine="0"/>
              <w:rPr>
                <w:bCs/>
                <w:iCs/>
                <w:sz w:val="24"/>
                <w:szCs w:val="24"/>
              </w:rPr>
            </w:pPr>
            <w:r>
              <w:rPr>
                <w:bCs/>
                <w:iCs/>
                <w:sz w:val="24"/>
                <w:szCs w:val="24"/>
              </w:rPr>
              <w:t>ЗК11. Здатність спілкуватися з представниками інших професій груп різного рівня(з експертами з інших галузей знань, видів).</w:t>
            </w:r>
          </w:p>
          <w:p w14:paraId="2E8016AD" w14:textId="77777777" w:rsidR="00B651CD" w:rsidRPr="00DA0D2B" w:rsidRDefault="00B651CD" w:rsidP="007C1E32">
            <w:pPr>
              <w:spacing w:after="0" w:line="259" w:lineRule="auto"/>
              <w:ind w:left="0" w:right="235" w:firstLine="0"/>
              <w:rPr>
                <w:bCs/>
                <w:iCs/>
                <w:sz w:val="24"/>
                <w:szCs w:val="24"/>
              </w:rPr>
            </w:pPr>
            <w:r>
              <w:rPr>
                <w:bCs/>
                <w:iCs/>
                <w:sz w:val="24"/>
                <w:szCs w:val="24"/>
              </w:rPr>
              <w:t>ЗК13. Здатність реалізувати  свої права і обов’язки як члена суспільства, усвідомлювати цінності громадянського(вільного демократичного) суспільства та необхідність його сталого розвитку, верховенства права, прав і свобод людини і громадянина в Україні.</w:t>
            </w:r>
          </w:p>
          <w:p w14:paraId="02F2C9C9" w14:textId="77777777" w:rsidR="00B651CD" w:rsidRPr="00391271" w:rsidRDefault="00B651CD" w:rsidP="007C1E32">
            <w:pPr>
              <w:spacing w:after="0" w:line="259" w:lineRule="auto"/>
              <w:ind w:left="0" w:right="235" w:firstLine="0"/>
              <w:rPr>
                <w:bCs/>
                <w:iCs/>
                <w:sz w:val="24"/>
                <w:szCs w:val="24"/>
              </w:rPr>
            </w:pPr>
            <w:r w:rsidRPr="00391271">
              <w:rPr>
                <w:bCs/>
                <w:iCs/>
                <w:sz w:val="24"/>
                <w:szCs w:val="24"/>
              </w:rPr>
              <w:t>ЗК</w:t>
            </w:r>
            <w:r>
              <w:rPr>
                <w:bCs/>
                <w:iCs/>
                <w:sz w:val="24"/>
                <w:szCs w:val="24"/>
              </w:rPr>
              <w:t>14.</w:t>
            </w:r>
            <w:r w:rsidRPr="00391271">
              <w:rPr>
                <w:bCs/>
                <w:iCs/>
                <w:sz w:val="24"/>
                <w:szCs w:val="24"/>
              </w:rPr>
              <w:t>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w:t>
            </w:r>
            <w:r w:rsidRPr="00391271">
              <w:rPr>
                <w:bCs/>
                <w:iCs/>
                <w:sz w:val="24"/>
                <w:szCs w:val="24"/>
              </w:rPr>
              <w:softHyphen/>
              <w:t xml:space="preserve">метної області, її місця в загальній системі знань про природу і суспільство та в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14:paraId="3733DCD1" w14:textId="77777777" w:rsidR="00B651CD" w:rsidRPr="00391271" w:rsidRDefault="00B651CD" w:rsidP="000D4AD8">
            <w:pPr>
              <w:spacing w:after="0" w:line="259" w:lineRule="auto"/>
              <w:ind w:left="0" w:right="58" w:firstLine="0"/>
              <w:rPr>
                <w:sz w:val="24"/>
                <w:szCs w:val="24"/>
              </w:rPr>
            </w:pPr>
            <w:r>
              <w:rPr>
                <w:sz w:val="24"/>
                <w:szCs w:val="24"/>
              </w:rPr>
              <w:t>ЗК3</w:t>
            </w:r>
            <w:r w:rsidRPr="00391271">
              <w:rPr>
                <w:sz w:val="24"/>
                <w:szCs w:val="24"/>
              </w:rPr>
              <w:t>. Здатність застосовувати знання у практичних ситуаціях.</w:t>
            </w:r>
          </w:p>
          <w:p w14:paraId="5BAB0BA1" w14:textId="77777777" w:rsidR="00B651CD" w:rsidRPr="00391271" w:rsidRDefault="00B651CD" w:rsidP="000D4AD8">
            <w:pPr>
              <w:spacing w:after="0" w:line="259" w:lineRule="auto"/>
              <w:ind w:left="0" w:right="58" w:firstLine="0"/>
              <w:rPr>
                <w:b/>
                <w:bCs/>
                <w:sz w:val="24"/>
                <w:szCs w:val="24"/>
              </w:rPr>
            </w:pPr>
            <w:r w:rsidRPr="00391271">
              <w:rPr>
                <w:b/>
                <w:bCs/>
                <w:sz w:val="24"/>
                <w:szCs w:val="24"/>
              </w:rPr>
              <w:t>Спеціальні компетентності.</w:t>
            </w:r>
          </w:p>
          <w:p w14:paraId="4BE9F7D4" w14:textId="77777777" w:rsidR="00B651CD" w:rsidRPr="00391271" w:rsidRDefault="00B651CD" w:rsidP="00AE4768">
            <w:pPr>
              <w:spacing w:after="0" w:line="259" w:lineRule="auto"/>
              <w:ind w:left="0" w:right="58" w:firstLine="0"/>
              <w:jc w:val="left"/>
              <w:rPr>
                <w:sz w:val="24"/>
                <w:szCs w:val="24"/>
              </w:rPr>
            </w:pPr>
            <w:r w:rsidRPr="00391271">
              <w:rPr>
                <w:sz w:val="24"/>
                <w:szCs w:val="24"/>
              </w:rPr>
              <w:t xml:space="preserve"> 1.Спілкування державною мовою – готовність студентів спілкуватися засобами української літературної мови.</w:t>
            </w:r>
          </w:p>
          <w:p w14:paraId="69D55FC6" w14:textId="77777777" w:rsidR="00B651CD" w:rsidRPr="00391271" w:rsidRDefault="00B651CD" w:rsidP="00AE4768">
            <w:pPr>
              <w:spacing w:after="0" w:line="259" w:lineRule="auto"/>
              <w:ind w:left="0" w:right="58" w:firstLine="0"/>
              <w:jc w:val="left"/>
              <w:rPr>
                <w:sz w:val="24"/>
                <w:szCs w:val="24"/>
              </w:rPr>
            </w:pPr>
            <w:r w:rsidRPr="00391271">
              <w:rPr>
                <w:sz w:val="24"/>
                <w:szCs w:val="24"/>
              </w:rPr>
              <w:t>2.Спілкування іноземними мовами – готовність реалізовувати комунікативні наміри у широкому діапазоні культурних контекстів.</w:t>
            </w:r>
          </w:p>
          <w:p w14:paraId="39C80E04" w14:textId="77777777" w:rsidR="00B651CD" w:rsidRPr="00391271" w:rsidRDefault="00B651CD" w:rsidP="00AE4768">
            <w:pPr>
              <w:spacing w:after="0" w:line="259" w:lineRule="auto"/>
              <w:ind w:left="0" w:right="58" w:firstLine="0"/>
              <w:jc w:val="left"/>
              <w:rPr>
                <w:sz w:val="24"/>
                <w:szCs w:val="24"/>
              </w:rPr>
            </w:pPr>
            <w:r w:rsidRPr="00391271">
              <w:rPr>
                <w:sz w:val="24"/>
                <w:szCs w:val="24"/>
              </w:rPr>
              <w:t>3. Математична грамотність – спроможність особистості застосовувати математичні вміння в реальному житті.</w:t>
            </w:r>
          </w:p>
          <w:p w14:paraId="4ACE762F" w14:textId="77777777" w:rsidR="00B651CD" w:rsidRPr="00391271" w:rsidRDefault="00B651CD" w:rsidP="00AE4768">
            <w:pPr>
              <w:spacing w:after="0" w:line="259" w:lineRule="auto"/>
              <w:ind w:left="0" w:right="58" w:firstLine="0"/>
              <w:jc w:val="left"/>
              <w:rPr>
                <w:sz w:val="24"/>
                <w:szCs w:val="24"/>
              </w:rPr>
            </w:pPr>
            <w:r w:rsidRPr="00391271">
              <w:rPr>
                <w:sz w:val="24"/>
                <w:szCs w:val="24"/>
              </w:rPr>
              <w:t>4. Інформаційно – комунікаційна компетентність здатність розуміти навколишнє середовище, самостійно шукати необхідну інформацію.</w:t>
            </w:r>
          </w:p>
          <w:p w14:paraId="6D98D4E5" w14:textId="77777777" w:rsidR="00B651CD" w:rsidRPr="00391271" w:rsidRDefault="00B651CD" w:rsidP="00AE4768">
            <w:pPr>
              <w:spacing w:after="0" w:line="259" w:lineRule="auto"/>
              <w:ind w:left="0" w:right="58" w:firstLine="0"/>
              <w:jc w:val="left"/>
              <w:rPr>
                <w:sz w:val="24"/>
                <w:szCs w:val="24"/>
              </w:rPr>
            </w:pPr>
            <w:r w:rsidRPr="00391271">
              <w:rPr>
                <w:sz w:val="24"/>
                <w:szCs w:val="24"/>
              </w:rPr>
              <w:t>5. Соціальна і громадянська компетентності – усвідомлення громадянської повинності й відповідальності, здатність до реалізації громадянських прав та обов’язків.</w:t>
            </w:r>
          </w:p>
          <w:p w14:paraId="1B2C3DA5" w14:textId="77777777" w:rsidR="00B651CD" w:rsidRPr="00391271" w:rsidRDefault="00B651CD" w:rsidP="00AE4768">
            <w:pPr>
              <w:spacing w:after="0" w:line="259" w:lineRule="auto"/>
              <w:ind w:left="0" w:right="58" w:firstLine="0"/>
              <w:jc w:val="left"/>
              <w:rPr>
                <w:sz w:val="24"/>
                <w:szCs w:val="24"/>
              </w:rPr>
            </w:pPr>
            <w:r w:rsidRPr="00391271">
              <w:rPr>
                <w:sz w:val="24"/>
                <w:szCs w:val="24"/>
              </w:rPr>
              <w:t>Підприємницька компетентність – якість особистості, що базується на креативності, творчості, спроможності спланувати, приймати рішення.</w:t>
            </w:r>
          </w:p>
          <w:p w14:paraId="0B459E83" w14:textId="77777777" w:rsidR="00B651CD" w:rsidRPr="00391271" w:rsidRDefault="00B651CD" w:rsidP="00AE4768">
            <w:pPr>
              <w:spacing w:after="0" w:line="259" w:lineRule="auto"/>
              <w:ind w:left="0" w:right="58" w:firstLine="0"/>
              <w:jc w:val="left"/>
              <w:rPr>
                <w:sz w:val="24"/>
                <w:szCs w:val="24"/>
              </w:rPr>
            </w:pPr>
            <w:r w:rsidRPr="00391271">
              <w:rPr>
                <w:sz w:val="24"/>
                <w:szCs w:val="24"/>
              </w:rPr>
              <w:t xml:space="preserve">6. Загальнокультурна – здатність усвідомлено сприймати надбання </w:t>
            </w:r>
            <w:r w:rsidRPr="00391271">
              <w:rPr>
                <w:sz w:val="24"/>
                <w:szCs w:val="24"/>
              </w:rPr>
              <w:lastRenderedPageBreak/>
              <w:t>культури як цінність, орієнтуватися в духовному просторі</w:t>
            </w:r>
          </w:p>
        </w:tc>
      </w:tr>
      <w:tr w:rsidR="00B651CD" w:rsidRPr="00391271" w14:paraId="32CEAA22" w14:textId="77777777" w:rsidTr="00C136E9">
        <w:trPr>
          <w:trHeight w:val="776"/>
        </w:trPr>
        <w:tc>
          <w:tcPr>
            <w:tcW w:w="1815" w:type="dxa"/>
            <w:gridSpan w:val="3"/>
            <w:tcBorders>
              <w:top w:val="single" w:sz="4" w:space="0" w:color="000000"/>
              <w:left w:val="single" w:sz="4" w:space="0" w:color="000000"/>
              <w:bottom w:val="single" w:sz="4" w:space="0" w:color="000000"/>
              <w:right w:val="single" w:sz="4" w:space="0" w:color="000000"/>
            </w:tcBorders>
          </w:tcPr>
          <w:p w14:paraId="660E5213" w14:textId="77777777" w:rsidR="00B651CD" w:rsidRPr="00391271" w:rsidRDefault="00B651CD" w:rsidP="000D4AD8">
            <w:pPr>
              <w:spacing w:after="0" w:line="259" w:lineRule="auto"/>
              <w:ind w:left="0" w:firstLine="0"/>
              <w:jc w:val="left"/>
              <w:rPr>
                <w:b/>
                <w:sz w:val="24"/>
                <w:szCs w:val="24"/>
              </w:rPr>
            </w:pPr>
            <w:r w:rsidRPr="00391271">
              <w:rPr>
                <w:b/>
                <w:sz w:val="24"/>
                <w:szCs w:val="24"/>
              </w:rPr>
              <w:lastRenderedPageBreak/>
              <w:t>Програмні результати навчання</w:t>
            </w:r>
          </w:p>
        </w:tc>
        <w:tc>
          <w:tcPr>
            <w:tcW w:w="7654" w:type="dxa"/>
            <w:gridSpan w:val="2"/>
            <w:tcBorders>
              <w:top w:val="single" w:sz="4" w:space="0" w:color="000000"/>
              <w:left w:val="single" w:sz="4" w:space="0" w:color="000000"/>
              <w:bottom w:val="single" w:sz="4" w:space="0" w:color="000000"/>
              <w:right w:val="single" w:sz="4" w:space="0" w:color="000000"/>
            </w:tcBorders>
          </w:tcPr>
          <w:p w14:paraId="4E6F9997" w14:textId="77777777" w:rsidR="00B651CD" w:rsidRPr="00391271" w:rsidRDefault="00B651CD" w:rsidP="00C136E9">
            <w:pPr>
              <w:spacing w:after="0" w:line="259" w:lineRule="auto"/>
              <w:ind w:left="0" w:right="235" w:firstLine="0"/>
              <w:rPr>
                <w:bCs/>
                <w:sz w:val="24"/>
                <w:szCs w:val="24"/>
              </w:rPr>
            </w:pPr>
            <w:r w:rsidRPr="00391271">
              <w:rPr>
                <w:sz w:val="24"/>
                <w:szCs w:val="24"/>
              </w:rPr>
              <w:t>РН 1. </w:t>
            </w:r>
            <w:r w:rsidRPr="00391271">
              <w:rPr>
                <w:bCs/>
                <w:sz w:val="24"/>
                <w:szCs w:val="24"/>
              </w:rPr>
              <w:t>Знати свої права, як члена суспільства, цінності громадянського суспільства, верховенства права, прав і свобод людини і громадянина України.</w:t>
            </w:r>
          </w:p>
          <w:p w14:paraId="2A6404E8" w14:textId="77777777" w:rsidR="00B651CD" w:rsidRDefault="00B651CD" w:rsidP="00C136E9">
            <w:pPr>
              <w:spacing w:after="0" w:line="259" w:lineRule="auto"/>
              <w:ind w:left="0" w:right="235" w:firstLine="0"/>
              <w:rPr>
                <w:sz w:val="24"/>
                <w:szCs w:val="24"/>
              </w:rPr>
            </w:pPr>
            <w:r w:rsidRPr="00391271">
              <w:rPr>
                <w:sz w:val="24"/>
                <w:szCs w:val="24"/>
              </w:rPr>
              <w:t xml:space="preserve">РН 2. Застосовувати знання, розуміння закономірностей та сучасних </w:t>
            </w:r>
            <w:r>
              <w:rPr>
                <w:sz w:val="24"/>
                <w:szCs w:val="24"/>
              </w:rPr>
              <w:t>досягнень у різних галузях</w:t>
            </w:r>
            <w:r w:rsidRPr="00391271">
              <w:rPr>
                <w:sz w:val="24"/>
                <w:szCs w:val="24"/>
              </w:rPr>
              <w:t xml:space="preserve"> із професійною метою.</w:t>
            </w:r>
            <w:r>
              <w:rPr>
                <w:sz w:val="24"/>
                <w:szCs w:val="24"/>
              </w:rPr>
              <w:t xml:space="preserve"> </w:t>
            </w:r>
          </w:p>
          <w:p w14:paraId="5A1D03F5" w14:textId="77777777" w:rsidR="00B651CD" w:rsidRDefault="00B651CD" w:rsidP="00C136E9">
            <w:pPr>
              <w:spacing w:after="0" w:line="259" w:lineRule="auto"/>
              <w:ind w:left="0" w:right="235" w:firstLine="0"/>
              <w:rPr>
                <w:sz w:val="24"/>
                <w:szCs w:val="24"/>
              </w:rPr>
            </w:pPr>
            <w:r>
              <w:rPr>
                <w:sz w:val="24"/>
                <w:szCs w:val="24"/>
              </w:rPr>
              <w:t>ПН12. Використовувати професійну аргументацію для донесення інформації, ідей, проблем та способів їх вирішення до фахівців і нефахівців у різній сфері діяльності.</w:t>
            </w:r>
          </w:p>
          <w:p w14:paraId="262DB961" w14:textId="77777777" w:rsidR="00B651CD" w:rsidRDefault="00B651CD" w:rsidP="00C136E9">
            <w:pPr>
              <w:spacing w:after="0" w:line="259" w:lineRule="auto"/>
              <w:ind w:left="0" w:right="235" w:firstLine="0"/>
              <w:rPr>
                <w:sz w:val="24"/>
                <w:szCs w:val="24"/>
              </w:rPr>
            </w:pPr>
            <w:r>
              <w:rPr>
                <w:sz w:val="24"/>
                <w:szCs w:val="24"/>
              </w:rPr>
              <w:t>ПР16. Застосовувати набуті теоретичні знання для розв’язання практичних завдань та змістовно інтерпретувати отримані результати.</w:t>
            </w:r>
          </w:p>
          <w:p w14:paraId="432D7CE1" w14:textId="77777777" w:rsidR="00B651CD" w:rsidRDefault="00B651CD" w:rsidP="00C136E9">
            <w:pPr>
              <w:spacing w:after="0" w:line="259" w:lineRule="auto"/>
              <w:ind w:left="0" w:right="235" w:firstLine="0"/>
              <w:rPr>
                <w:sz w:val="24"/>
                <w:szCs w:val="24"/>
              </w:rPr>
            </w:pPr>
            <w:r>
              <w:rPr>
                <w:sz w:val="24"/>
                <w:szCs w:val="24"/>
              </w:rPr>
              <w:t>РН18. Демонструвати базові навички креативного та критичного мислення у дослідженнях та професійному спілкуванні.</w:t>
            </w:r>
          </w:p>
          <w:p w14:paraId="431C97E2" w14:textId="77777777" w:rsidR="00B651CD" w:rsidRPr="00391271" w:rsidRDefault="00B651CD" w:rsidP="00C136E9">
            <w:pPr>
              <w:spacing w:after="0" w:line="259" w:lineRule="auto"/>
              <w:ind w:left="0" w:right="235" w:firstLine="0"/>
              <w:rPr>
                <w:sz w:val="24"/>
                <w:szCs w:val="24"/>
              </w:rPr>
            </w:pPr>
            <w:r>
              <w:rPr>
                <w:sz w:val="24"/>
                <w:szCs w:val="24"/>
              </w:rPr>
              <w:t>ПН19. Виявляти навички самостійної роботи, гнучкого мислення, відкритості до нових знань.</w:t>
            </w:r>
          </w:p>
          <w:p w14:paraId="3AFB9244" w14:textId="77777777" w:rsidR="00B651CD" w:rsidRPr="00391271" w:rsidRDefault="00B651CD" w:rsidP="00C136E9">
            <w:pPr>
              <w:spacing w:after="0" w:line="259" w:lineRule="auto"/>
              <w:ind w:left="0" w:right="235" w:firstLine="0"/>
              <w:rPr>
                <w:sz w:val="24"/>
                <w:szCs w:val="24"/>
              </w:rPr>
            </w:pPr>
            <w:r w:rsidRPr="00391271">
              <w:rPr>
                <w:sz w:val="24"/>
                <w:szCs w:val="24"/>
              </w:rPr>
              <w:t>РН 4. Використовувати сучасні комп’ютерні й телекомунікаційні технології обміну та поширення профе</w:t>
            </w:r>
            <w:r>
              <w:rPr>
                <w:sz w:val="24"/>
                <w:szCs w:val="24"/>
              </w:rPr>
              <w:t>сійно спрямованої інформації.</w:t>
            </w:r>
          </w:p>
          <w:p w14:paraId="60271A63" w14:textId="77777777" w:rsidR="00B651CD" w:rsidRPr="00391271" w:rsidRDefault="00B651CD" w:rsidP="00C136E9">
            <w:pPr>
              <w:spacing w:after="0" w:line="259" w:lineRule="auto"/>
              <w:ind w:left="0" w:right="235" w:firstLine="0"/>
              <w:rPr>
                <w:sz w:val="24"/>
                <w:szCs w:val="24"/>
              </w:rPr>
            </w:pPr>
            <w:r w:rsidRPr="00391271">
              <w:rPr>
                <w:sz w:val="24"/>
                <w:szCs w:val="24"/>
              </w:rPr>
              <w:t>РН 6. Проявляти ініціативу та підприємливість, володіти навичками міжособистісної взаємодії для досягнення професійної мети.</w:t>
            </w:r>
          </w:p>
          <w:p w14:paraId="572C2014" w14:textId="77777777" w:rsidR="00B651CD" w:rsidRPr="00391271" w:rsidRDefault="00B651CD" w:rsidP="00C136E9">
            <w:pPr>
              <w:spacing w:after="0" w:line="259" w:lineRule="auto"/>
              <w:ind w:left="0" w:right="235" w:firstLine="0"/>
              <w:rPr>
                <w:sz w:val="24"/>
                <w:szCs w:val="24"/>
              </w:rPr>
            </w:pPr>
          </w:p>
          <w:p w14:paraId="52D7907B" w14:textId="77777777" w:rsidR="00B651CD" w:rsidRPr="00391271" w:rsidRDefault="00B651CD" w:rsidP="00C136E9">
            <w:pPr>
              <w:spacing w:after="0" w:line="259" w:lineRule="auto"/>
              <w:ind w:left="0" w:right="235" w:firstLine="0"/>
              <w:rPr>
                <w:sz w:val="24"/>
                <w:szCs w:val="24"/>
              </w:rPr>
            </w:pPr>
          </w:p>
        </w:tc>
      </w:tr>
      <w:tr w:rsidR="00B651CD" w:rsidRPr="00391271" w14:paraId="65427063" w14:textId="77777777" w:rsidTr="00391271">
        <w:trPr>
          <w:trHeight w:val="356"/>
        </w:trPr>
        <w:tc>
          <w:tcPr>
            <w:tcW w:w="9469" w:type="dxa"/>
            <w:gridSpan w:val="5"/>
            <w:tcBorders>
              <w:top w:val="single" w:sz="4" w:space="0" w:color="000000"/>
              <w:left w:val="single" w:sz="4" w:space="0" w:color="000000"/>
              <w:bottom w:val="single" w:sz="4" w:space="0" w:color="000000"/>
              <w:right w:val="single" w:sz="4" w:space="0" w:color="000000"/>
            </w:tcBorders>
          </w:tcPr>
          <w:p w14:paraId="3D619FF6" w14:textId="77777777" w:rsidR="00B651CD" w:rsidRPr="00391271" w:rsidRDefault="00B651CD" w:rsidP="000D4AD8">
            <w:pPr>
              <w:spacing w:after="0" w:line="259" w:lineRule="auto"/>
              <w:ind w:left="0" w:right="58" w:firstLine="0"/>
              <w:jc w:val="center"/>
              <w:rPr>
                <w:b/>
                <w:bCs/>
                <w:sz w:val="24"/>
                <w:szCs w:val="24"/>
              </w:rPr>
            </w:pPr>
            <w:r w:rsidRPr="00391271">
              <w:rPr>
                <w:b/>
                <w:bCs/>
                <w:sz w:val="24"/>
                <w:szCs w:val="24"/>
              </w:rPr>
              <w:t>ЗМІСТ НАВЧАЛЬНОЇ ДИСЦИПЛІНИ</w:t>
            </w:r>
          </w:p>
        </w:tc>
      </w:tr>
      <w:tr w:rsidR="00B651CD" w:rsidRPr="00391271" w14:paraId="21E37951" w14:textId="77777777" w:rsidTr="00391271">
        <w:trPr>
          <w:trHeight w:val="776"/>
        </w:trPr>
        <w:tc>
          <w:tcPr>
            <w:tcW w:w="9469" w:type="dxa"/>
            <w:gridSpan w:val="5"/>
            <w:tcBorders>
              <w:top w:val="single" w:sz="4" w:space="0" w:color="000000"/>
              <w:left w:val="single" w:sz="4" w:space="0" w:color="000000"/>
              <w:bottom w:val="single" w:sz="4" w:space="0" w:color="000000"/>
              <w:right w:val="single" w:sz="4" w:space="0" w:color="000000"/>
            </w:tcBorders>
          </w:tcPr>
          <w:p w14:paraId="40DE85DE" w14:textId="77777777" w:rsidR="00B651CD" w:rsidRPr="00391271" w:rsidRDefault="00B651CD" w:rsidP="00BE6A13">
            <w:pPr>
              <w:spacing w:after="0" w:line="259" w:lineRule="auto"/>
              <w:ind w:left="0" w:right="58" w:firstLine="0"/>
              <w:rPr>
                <w:b/>
                <w:sz w:val="24"/>
                <w:szCs w:val="24"/>
              </w:rPr>
            </w:pPr>
            <w:r>
              <w:rPr>
                <w:b/>
                <w:sz w:val="24"/>
                <w:szCs w:val="24"/>
              </w:rPr>
              <w:t xml:space="preserve">      </w:t>
            </w:r>
          </w:p>
          <w:p w14:paraId="33C271D0" w14:textId="77777777" w:rsidR="00B651CD" w:rsidRPr="00BE6A13" w:rsidRDefault="00B651CD" w:rsidP="00BE6A13">
            <w:pPr>
              <w:spacing w:after="200" w:line="276" w:lineRule="auto"/>
              <w:ind w:left="0" w:firstLine="0"/>
              <w:jc w:val="left"/>
              <w:rPr>
                <w:b/>
                <w:bCs/>
                <w:color w:val="auto"/>
                <w:sz w:val="24"/>
                <w:szCs w:val="24"/>
                <w:lang w:eastAsia="en-US"/>
              </w:rPr>
            </w:pPr>
            <w:r w:rsidRPr="00BE6A13">
              <w:rPr>
                <w:b/>
                <w:bCs/>
                <w:color w:val="auto"/>
                <w:sz w:val="24"/>
                <w:szCs w:val="24"/>
                <w:lang w:eastAsia="en-US"/>
              </w:rPr>
              <w:t xml:space="preserve">ТЕМА  1. КУЛЬТУРА </w:t>
            </w:r>
            <w:r>
              <w:rPr>
                <w:b/>
                <w:bCs/>
                <w:color w:val="auto"/>
                <w:sz w:val="24"/>
                <w:szCs w:val="24"/>
                <w:lang w:eastAsia="en-US"/>
              </w:rPr>
              <w:t xml:space="preserve"> ФАХОВОГО МОВЛЕННЯ   </w:t>
            </w:r>
          </w:p>
          <w:p w14:paraId="4594FC13" w14:textId="77777777" w:rsidR="00B651CD" w:rsidRDefault="00B651CD" w:rsidP="006652DE">
            <w:pPr>
              <w:numPr>
                <w:ilvl w:val="1"/>
                <w:numId w:val="10"/>
              </w:numPr>
              <w:spacing w:after="200" w:line="276" w:lineRule="auto"/>
              <w:jc w:val="left"/>
              <w:rPr>
                <w:color w:val="auto"/>
                <w:sz w:val="24"/>
                <w:szCs w:val="24"/>
                <w:lang w:eastAsia="en-US"/>
              </w:rPr>
            </w:pPr>
            <w:r w:rsidRPr="00BE6A13">
              <w:rPr>
                <w:color w:val="auto"/>
                <w:sz w:val="24"/>
                <w:szCs w:val="24"/>
                <w:lang w:eastAsia="en-US"/>
              </w:rPr>
              <w:t>Вступ. Державотворча роль мови.</w:t>
            </w:r>
          </w:p>
          <w:p w14:paraId="7F9731A0" w14:textId="77777777" w:rsidR="00B651CD" w:rsidRPr="00BE6A13" w:rsidRDefault="00B651CD" w:rsidP="00BE6A13">
            <w:pPr>
              <w:spacing w:after="200" w:line="276" w:lineRule="auto"/>
              <w:ind w:left="0" w:firstLine="0"/>
              <w:jc w:val="left"/>
              <w:rPr>
                <w:b/>
                <w:bCs/>
                <w:color w:val="auto"/>
                <w:sz w:val="24"/>
                <w:szCs w:val="24"/>
                <w:lang w:eastAsia="en-US"/>
              </w:rPr>
            </w:pPr>
            <w:r w:rsidRPr="00BE6A13">
              <w:rPr>
                <w:b/>
                <w:bCs/>
                <w:color w:val="auto"/>
                <w:sz w:val="24"/>
                <w:szCs w:val="24"/>
                <w:lang w:eastAsia="en-US"/>
              </w:rPr>
              <w:t xml:space="preserve">  </w:t>
            </w:r>
            <w:r>
              <w:rPr>
                <w:b/>
                <w:bCs/>
                <w:color w:val="auto"/>
                <w:sz w:val="24"/>
                <w:szCs w:val="24"/>
                <w:lang w:eastAsia="en-US"/>
              </w:rPr>
              <w:t xml:space="preserve">  ТЕМИ ПРАКТИЧНИХ   ЗАНЯТЬ  </w:t>
            </w:r>
          </w:p>
          <w:p w14:paraId="6657C753" w14:textId="77777777" w:rsidR="00B651CD" w:rsidRPr="00BE6A13" w:rsidRDefault="00B651CD" w:rsidP="00B92298">
            <w:pPr>
              <w:spacing w:after="200" w:line="276" w:lineRule="auto"/>
              <w:ind w:left="0" w:firstLine="0"/>
              <w:jc w:val="left"/>
              <w:rPr>
                <w:color w:val="auto"/>
                <w:sz w:val="24"/>
                <w:szCs w:val="24"/>
                <w:lang w:eastAsia="en-US"/>
              </w:rPr>
            </w:pPr>
            <w:r w:rsidRPr="00BE6A13">
              <w:rPr>
                <w:b/>
                <w:bCs/>
                <w:color w:val="auto"/>
                <w:sz w:val="24"/>
                <w:szCs w:val="24"/>
                <w:lang w:eastAsia="en-US"/>
              </w:rPr>
              <w:t xml:space="preserve">   </w:t>
            </w:r>
            <w:r>
              <w:rPr>
                <w:color w:val="auto"/>
                <w:sz w:val="24"/>
                <w:szCs w:val="24"/>
                <w:lang w:eastAsia="en-US"/>
              </w:rPr>
              <w:t>1.2</w:t>
            </w:r>
            <w:r w:rsidRPr="00BE6A13">
              <w:rPr>
                <w:color w:val="auto"/>
                <w:sz w:val="24"/>
                <w:szCs w:val="24"/>
                <w:lang w:eastAsia="en-US"/>
              </w:rPr>
              <w:t xml:space="preserve"> Мова як генетичний код нації, як показник рівня кул</w:t>
            </w:r>
            <w:r>
              <w:rPr>
                <w:color w:val="auto"/>
                <w:sz w:val="24"/>
                <w:szCs w:val="24"/>
                <w:lang w:eastAsia="en-US"/>
              </w:rPr>
              <w:t>ьтури. Мовлення. Типи мовлення</w:t>
            </w:r>
          </w:p>
          <w:p w14:paraId="5086B343" w14:textId="77777777" w:rsidR="00B651CD" w:rsidRPr="00BE6A13" w:rsidRDefault="00B651CD" w:rsidP="00B92298">
            <w:pPr>
              <w:spacing w:after="200" w:line="276" w:lineRule="auto"/>
              <w:ind w:left="0" w:firstLine="0"/>
              <w:jc w:val="left"/>
              <w:rPr>
                <w:color w:val="auto"/>
                <w:sz w:val="24"/>
                <w:szCs w:val="24"/>
                <w:lang w:eastAsia="en-US"/>
              </w:rPr>
            </w:pPr>
            <w:r>
              <w:rPr>
                <w:color w:val="auto"/>
                <w:sz w:val="24"/>
                <w:szCs w:val="24"/>
                <w:lang w:eastAsia="en-US"/>
              </w:rPr>
              <w:t xml:space="preserve">1.3 </w:t>
            </w:r>
            <w:r w:rsidRPr="00BE6A13">
              <w:rPr>
                <w:color w:val="auto"/>
                <w:sz w:val="24"/>
                <w:szCs w:val="24"/>
                <w:lang w:eastAsia="en-US"/>
              </w:rPr>
              <w:t>Літературна мова. Поняття літературної мови. Мовна норма, варіанти норм.</w:t>
            </w:r>
          </w:p>
          <w:p w14:paraId="5A97F1B2" w14:textId="77777777" w:rsidR="00B651CD" w:rsidRPr="00BE6A13" w:rsidRDefault="00B651CD" w:rsidP="00B92298">
            <w:pPr>
              <w:spacing w:after="200" w:line="276" w:lineRule="auto"/>
              <w:ind w:left="0" w:firstLine="0"/>
              <w:jc w:val="left"/>
              <w:rPr>
                <w:color w:val="auto"/>
                <w:sz w:val="24"/>
                <w:szCs w:val="24"/>
                <w:lang w:eastAsia="en-US"/>
              </w:rPr>
            </w:pPr>
            <w:r>
              <w:rPr>
                <w:color w:val="auto"/>
                <w:sz w:val="24"/>
                <w:szCs w:val="24"/>
                <w:lang w:eastAsia="en-US"/>
              </w:rPr>
              <w:t xml:space="preserve">1.4 Мовленнєва культура професійної майстерності фахівця. </w:t>
            </w:r>
            <w:r w:rsidRPr="00BE6A13">
              <w:rPr>
                <w:color w:val="auto"/>
                <w:sz w:val="24"/>
                <w:szCs w:val="24"/>
                <w:lang w:eastAsia="en-US"/>
              </w:rPr>
              <w:t>Специфіка мовлення фахівця. Мова і пр</w:t>
            </w:r>
            <w:r>
              <w:rPr>
                <w:color w:val="auto"/>
                <w:sz w:val="24"/>
                <w:szCs w:val="24"/>
                <w:lang w:eastAsia="en-US"/>
              </w:rPr>
              <w:t>офесія.</w:t>
            </w:r>
          </w:p>
          <w:p w14:paraId="12202A22" w14:textId="77777777" w:rsidR="00B651CD" w:rsidRPr="00BE6A13" w:rsidRDefault="00B651CD" w:rsidP="00B92298">
            <w:pPr>
              <w:spacing w:after="200" w:line="276" w:lineRule="auto"/>
              <w:ind w:left="0" w:firstLine="0"/>
              <w:jc w:val="left"/>
              <w:rPr>
                <w:b/>
                <w:bCs/>
                <w:color w:val="auto"/>
                <w:sz w:val="24"/>
                <w:szCs w:val="24"/>
                <w:lang w:eastAsia="en-US"/>
              </w:rPr>
            </w:pPr>
            <w:r w:rsidRPr="00BE6A13">
              <w:rPr>
                <w:b/>
                <w:bCs/>
                <w:color w:val="auto"/>
                <w:sz w:val="24"/>
                <w:szCs w:val="24"/>
                <w:lang w:eastAsia="en-US"/>
              </w:rPr>
              <w:t>ТЕМА 2. Е</w:t>
            </w:r>
            <w:r>
              <w:rPr>
                <w:b/>
                <w:bCs/>
                <w:color w:val="auto"/>
                <w:sz w:val="24"/>
                <w:szCs w:val="24"/>
                <w:lang w:eastAsia="en-US"/>
              </w:rPr>
              <w:t xml:space="preserve">ТИКА ДІЛОВОГО СПІЛКУВАННЯ    </w:t>
            </w:r>
          </w:p>
          <w:p w14:paraId="76FD267A" w14:textId="77777777" w:rsidR="00B651CD" w:rsidRPr="00BE6A13" w:rsidRDefault="00B651CD" w:rsidP="00B92298">
            <w:pPr>
              <w:spacing w:after="200" w:line="276" w:lineRule="auto"/>
              <w:ind w:left="0" w:firstLine="0"/>
              <w:jc w:val="left"/>
              <w:rPr>
                <w:color w:val="auto"/>
                <w:sz w:val="24"/>
                <w:szCs w:val="24"/>
                <w:lang w:eastAsia="en-US"/>
              </w:rPr>
            </w:pPr>
            <w:r w:rsidRPr="00BE6A13">
              <w:rPr>
                <w:color w:val="auto"/>
                <w:sz w:val="24"/>
                <w:szCs w:val="24"/>
                <w:lang w:eastAsia="en-US"/>
              </w:rPr>
              <w:t>2.1</w:t>
            </w:r>
            <w:r>
              <w:rPr>
                <w:color w:val="auto"/>
                <w:sz w:val="24"/>
                <w:szCs w:val="24"/>
                <w:lang w:eastAsia="en-US"/>
              </w:rPr>
              <w:t xml:space="preserve"> </w:t>
            </w:r>
            <w:r w:rsidRPr="00BE6A13">
              <w:rPr>
                <w:color w:val="auto"/>
                <w:sz w:val="24"/>
                <w:szCs w:val="24"/>
                <w:lang w:eastAsia="en-US"/>
              </w:rPr>
              <w:t>Формування навичок і прийомів мислення. Види і форми мовленнєвої діяльності. Поняття етики ділового спілкування, її предмет, завдання. Риторика як наука. Закони риторики та її виникнення.</w:t>
            </w:r>
          </w:p>
          <w:p w14:paraId="68BA0523" w14:textId="77777777" w:rsidR="00B651CD" w:rsidRPr="00BE6A13" w:rsidRDefault="00B651CD" w:rsidP="00B92298">
            <w:pPr>
              <w:spacing w:after="200" w:line="276" w:lineRule="auto"/>
              <w:ind w:left="0" w:firstLine="0"/>
              <w:jc w:val="left"/>
              <w:rPr>
                <w:color w:val="auto"/>
                <w:sz w:val="24"/>
                <w:szCs w:val="24"/>
                <w:lang w:eastAsia="en-US"/>
              </w:rPr>
            </w:pPr>
            <w:r w:rsidRPr="00BE6A13">
              <w:rPr>
                <w:color w:val="auto"/>
                <w:sz w:val="24"/>
                <w:szCs w:val="24"/>
                <w:lang w:eastAsia="en-US"/>
              </w:rPr>
              <w:t>2.2</w:t>
            </w:r>
            <w:r>
              <w:rPr>
                <w:color w:val="auto"/>
                <w:sz w:val="24"/>
                <w:szCs w:val="24"/>
                <w:lang w:eastAsia="en-US"/>
              </w:rPr>
              <w:t xml:space="preserve"> </w:t>
            </w:r>
            <w:r w:rsidRPr="00BE6A13">
              <w:rPr>
                <w:color w:val="auto"/>
                <w:sz w:val="24"/>
                <w:szCs w:val="24"/>
                <w:lang w:eastAsia="en-US"/>
              </w:rPr>
              <w:t>Структура ділового спілкування. Основні види ділового спілкування. Ділова та службова бесіда, переговори. Мовленнєвий етикет в діловому мовленні та його різновиди.</w:t>
            </w:r>
          </w:p>
          <w:p w14:paraId="4364026E" w14:textId="77777777" w:rsidR="00B651CD" w:rsidRDefault="00B651CD" w:rsidP="00B92298">
            <w:pPr>
              <w:spacing w:after="200" w:line="276" w:lineRule="auto"/>
              <w:ind w:left="0" w:firstLine="0"/>
              <w:jc w:val="left"/>
              <w:rPr>
                <w:color w:val="auto"/>
                <w:sz w:val="24"/>
                <w:szCs w:val="24"/>
                <w:lang w:eastAsia="en-US"/>
              </w:rPr>
            </w:pPr>
            <w:r w:rsidRPr="00BE6A13">
              <w:rPr>
                <w:color w:val="auto"/>
                <w:sz w:val="24"/>
                <w:szCs w:val="24"/>
                <w:lang w:eastAsia="en-US"/>
              </w:rPr>
              <w:t>2.3</w:t>
            </w:r>
            <w:r>
              <w:rPr>
                <w:color w:val="auto"/>
                <w:sz w:val="24"/>
                <w:szCs w:val="24"/>
                <w:lang w:eastAsia="en-US"/>
              </w:rPr>
              <w:t xml:space="preserve"> </w:t>
            </w:r>
            <w:r w:rsidRPr="00BE6A13">
              <w:rPr>
                <w:color w:val="auto"/>
                <w:sz w:val="24"/>
                <w:szCs w:val="24"/>
                <w:lang w:eastAsia="en-US"/>
              </w:rPr>
              <w:t>Правила спілкування фахівця при проведенні зустрічей, переговорів. Культура телефонного діалогу.</w:t>
            </w:r>
          </w:p>
          <w:p w14:paraId="6EBE1352" w14:textId="77777777" w:rsidR="00B651CD" w:rsidRDefault="00B651CD" w:rsidP="00B92298">
            <w:pPr>
              <w:spacing w:after="200" w:line="276" w:lineRule="auto"/>
              <w:ind w:left="0" w:firstLine="0"/>
              <w:jc w:val="left"/>
              <w:rPr>
                <w:color w:val="auto"/>
                <w:sz w:val="24"/>
                <w:szCs w:val="24"/>
                <w:lang w:eastAsia="en-US"/>
              </w:rPr>
            </w:pPr>
            <w:r>
              <w:rPr>
                <w:color w:val="auto"/>
                <w:sz w:val="24"/>
                <w:szCs w:val="24"/>
                <w:lang w:eastAsia="en-US"/>
              </w:rPr>
              <w:t>2.4 Жанри усного публічного мовлення. Лекція, бесіда, доповідь, дискусія.</w:t>
            </w:r>
          </w:p>
          <w:p w14:paraId="0CF81712" w14:textId="77777777" w:rsidR="00B651CD" w:rsidRDefault="00B651CD" w:rsidP="00B92298">
            <w:pPr>
              <w:spacing w:after="200" w:line="276" w:lineRule="auto"/>
              <w:ind w:left="0" w:firstLine="0"/>
              <w:jc w:val="left"/>
              <w:rPr>
                <w:color w:val="auto"/>
                <w:sz w:val="24"/>
                <w:szCs w:val="24"/>
                <w:lang w:eastAsia="en-US"/>
              </w:rPr>
            </w:pPr>
            <w:r>
              <w:rPr>
                <w:color w:val="auto"/>
                <w:sz w:val="24"/>
                <w:szCs w:val="24"/>
                <w:lang w:eastAsia="en-US"/>
              </w:rPr>
              <w:lastRenderedPageBreak/>
              <w:t>2.5 Виступ. Структура публічного виступу. Як підготуватися до виступу.</w:t>
            </w:r>
          </w:p>
          <w:p w14:paraId="2499BEC5" w14:textId="77777777" w:rsidR="00B651CD" w:rsidRPr="00BE6A13" w:rsidRDefault="00B651CD" w:rsidP="00B92298">
            <w:pPr>
              <w:spacing w:after="200" w:line="276" w:lineRule="auto"/>
              <w:ind w:left="0" w:firstLine="0"/>
              <w:jc w:val="left"/>
              <w:rPr>
                <w:color w:val="auto"/>
                <w:sz w:val="24"/>
                <w:szCs w:val="24"/>
                <w:lang w:eastAsia="en-US"/>
              </w:rPr>
            </w:pPr>
            <w:r>
              <w:rPr>
                <w:color w:val="auto"/>
                <w:sz w:val="24"/>
                <w:szCs w:val="24"/>
                <w:lang w:eastAsia="en-US"/>
              </w:rPr>
              <w:t>2.6 Публічні виступи на різні теми</w:t>
            </w:r>
          </w:p>
          <w:p w14:paraId="39384C01" w14:textId="77777777" w:rsidR="00B651CD" w:rsidRPr="00BE6A13" w:rsidRDefault="00B651CD" w:rsidP="00B92298">
            <w:pPr>
              <w:spacing w:after="200" w:line="276" w:lineRule="auto"/>
              <w:ind w:left="0" w:firstLine="0"/>
              <w:jc w:val="left"/>
              <w:rPr>
                <w:b/>
                <w:bCs/>
                <w:color w:val="auto"/>
                <w:sz w:val="24"/>
                <w:szCs w:val="24"/>
                <w:lang w:eastAsia="en-US"/>
              </w:rPr>
            </w:pPr>
            <w:r w:rsidRPr="00BE6A13">
              <w:rPr>
                <w:b/>
                <w:bCs/>
                <w:color w:val="auto"/>
                <w:sz w:val="24"/>
                <w:szCs w:val="24"/>
                <w:lang w:eastAsia="en-US"/>
              </w:rPr>
              <w:t xml:space="preserve">ТЕМА 3. ЛЕКСИЧНИЙ АСПЕКТ УКРАЇНСЬКОЇ ЛІТЕРАТУРНОЇ МОВИ </w:t>
            </w:r>
          </w:p>
          <w:p w14:paraId="3FC8A44B" w14:textId="77777777" w:rsidR="00B651CD" w:rsidRPr="00BE6A13" w:rsidRDefault="00B651CD" w:rsidP="00B92298">
            <w:pPr>
              <w:spacing w:after="200" w:line="276" w:lineRule="auto"/>
              <w:ind w:left="0" w:firstLine="0"/>
              <w:jc w:val="left"/>
              <w:rPr>
                <w:color w:val="auto"/>
                <w:sz w:val="24"/>
                <w:szCs w:val="24"/>
                <w:lang w:eastAsia="en-US"/>
              </w:rPr>
            </w:pPr>
            <w:r w:rsidRPr="00BE6A13">
              <w:rPr>
                <w:color w:val="auto"/>
                <w:sz w:val="24"/>
                <w:szCs w:val="24"/>
                <w:lang w:eastAsia="en-US"/>
              </w:rPr>
              <w:t>3.1 Терміни і термінологія. Правила вживання термінів у професійному мовленні. Професійна лексика. Творення професіоналізмів та їх використання у мові.</w:t>
            </w:r>
          </w:p>
          <w:p w14:paraId="0F53BA99" w14:textId="77777777" w:rsidR="00B651CD" w:rsidRDefault="00B651CD" w:rsidP="00B92298">
            <w:pPr>
              <w:spacing w:after="200" w:line="276" w:lineRule="auto"/>
              <w:ind w:left="0" w:firstLine="0"/>
              <w:jc w:val="left"/>
              <w:rPr>
                <w:color w:val="auto"/>
                <w:sz w:val="24"/>
                <w:szCs w:val="24"/>
                <w:lang w:eastAsia="en-US"/>
              </w:rPr>
            </w:pPr>
            <w:r w:rsidRPr="00BE6A13">
              <w:rPr>
                <w:color w:val="auto"/>
                <w:sz w:val="24"/>
                <w:szCs w:val="24"/>
                <w:lang w:eastAsia="en-US"/>
              </w:rPr>
              <w:t>3.2 Точність і доречність мовлення. Складні випадки слововживання. Пароніми. омоніми, синоніми, багатозначні слова у професійному мов</w:t>
            </w:r>
            <w:r>
              <w:rPr>
                <w:color w:val="auto"/>
                <w:sz w:val="24"/>
                <w:szCs w:val="24"/>
                <w:lang w:eastAsia="en-US"/>
              </w:rPr>
              <w:t>ленні.</w:t>
            </w:r>
          </w:p>
          <w:p w14:paraId="1A2A41E5" w14:textId="77777777" w:rsidR="00B651CD" w:rsidRPr="00BE6A13" w:rsidRDefault="00B651CD" w:rsidP="00B92298">
            <w:pPr>
              <w:spacing w:after="200" w:line="276" w:lineRule="auto"/>
              <w:ind w:left="0" w:firstLine="0"/>
              <w:jc w:val="left"/>
              <w:rPr>
                <w:color w:val="auto"/>
                <w:sz w:val="24"/>
                <w:szCs w:val="24"/>
                <w:lang w:eastAsia="en-US"/>
              </w:rPr>
            </w:pPr>
            <w:r>
              <w:rPr>
                <w:color w:val="auto"/>
                <w:sz w:val="24"/>
                <w:szCs w:val="24"/>
                <w:lang w:eastAsia="en-US"/>
              </w:rPr>
              <w:t>3.3 Фразеологічні одиниці, їх виникнення та використання у мовленні.</w:t>
            </w:r>
          </w:p>
          <w:p w14:paraId="622EBE83" w14:textId="77777777" w:rsidR="00B651CD" w:rsidRPr="00BE6A13" w:rsidRDefault="00B651CD" w:rsidP="00B92298">
            <w:pPr>
              <w:spacing w:after="200" w:line="276" w:lineRule="auto"/>
              <w:ind w:left="0" w:firstLine="0"/>
              <w:jc w:val="left"/>
              <w:rPr>
                <w:b/>
                <w:bCs/>
                <w:color w:val="auto"/>
                <w:sz w:val="24"/>
                <w:szCs w:val="24"/>
                <w:lang w:eastAsia="en-US"/>
              </w:rPr>
            </w:pPr>
            <w:r w:rsidRPr="00BE6A13">
              <w:rPr>
                <w:b/>
                <w:bCs/>
                <w:color w:val="auto"/>
                <w:sz w:val="24"/>
                <w:szCs w:val="24"/>
                <w:lang w:eastAsia="en-US"/>
              </w:rPr>
              <w:t>ТЕМА 4. НОРМАТИВНІСТЬ І ПРАВИЛЬ</w:t>
            </w:r>
            <w:r>
              <w:rPr>
                <w:b/>
                <w:bCs/>
                <w:color w:val="auto"/>
                <w:sz w:val="24"/>
                <w:szCs w:val="24"/>
                <w:lang w:eastAsia="en-US"/>
              </w:rPr>
              <w:t xml:space="preserve">НІСТЬ ФАХОВОГО МОВЛЕННЯ  </w:t>
            </w:r>
          </w:p>
          <w:p w14:paraId="364F9D01" w14:textId="77777777" w:rsidR="00B651CD" w:rsidRDefault="00B651CD" w:rsidP="00B92298">
            <w:pPr>
              <w:spacing w:after="200" w:line="276" w:lineRule="auto"/>
              <w:ind w:left="0" w:firstLine="0"/>
              <w:jc w:val="left"/>
              <w:rPr>
                <w:color w:val="auto"/>
                <w:sz w:val="24"/>
                <w:szCs w:val="24"/>
                <w:lang w:eastAsia="en-US"/>
              </w:rPr>
            </w:pPr>
            <w:r w:rsidRPr="00BE6A13">
              <w:rPr>
                <w:color w:val="auto"/>
                <w:sz w:val="24"/>
                <w:szCs w:val="24"/>
                <w:lang w:eastAsia="en-US"/>
              </w:rPr>
              <w:t>4.1</w:t>
            </w:r>
            <w:r>
              <w:rPr>
                <w:color w:val="auto"/>
                <w:sz w:val="24"/>
                <w:szCs w:val="24"/>
                <w:lang w:eastAsia="en-US"/>
              </w:rPr>
              <w:t xml:space="preserve"> </w:t>
            </w:r>
            <w:r w:rsidRPr="00BE6A13">
              <w:rPr>
                <w:color w:val="auto"/>
                <w:sz w:val="24"/>
                <w:szCs w:val="24"/>
                <w:lang w:eastAsia="en-US"/>
              </w:rPr>
              <w:t>Орфографічні та орфоепічні норми сучасної літературної мови. Особливості українсь</w:t>
            </w:r>
            <w:r>
              <w:rPr>
                <w:color w:val="auto"/>
                <w:sz w:val="24"/>
                <w:szCs w:val="24"/>
                <w:lang w:eastAsia="en-US"/>
              </w:rPr>
              <w:t xml:space="preserve">кого правопису. Правопис жіночих та чоловічих </w:t>
            </w:r>
            <w:r w:rsidRPr="00BE6A13">
              <w:rPr>
                <w:color w:val="auto"/>
                <w:sz w:val="24"/>
                <w:szCs w:val="24"/>
                <w:lang w:eastAsia="en-US"/>
              </w:rPr>
              <w:t xml:space="preserve"> та </w:t>
            </w:r>
            <w:r>
              <w:rPr>
                <w:color w:val="auto"/>
                <w:sz w:val="24"/>
                <w:szCs w:val="24"/>
                <w:lang w:eastAsia="en-US"/>
              </w:rPr>
              <w:t>імен по батькові. Кличний відмінок в діловому мовленні.</w:t>
            </w:r>
          </w:p>
          <w:p w14:paraId="2746FB0B" w14:textId="77777777" w:rsidR="00B651CD" w:rsidRPr="00BE6A13" w:rsidRDefault="00B651CD" w:rsidP="00B92298">
            <w:pPr>
              <w:spacing w:after="200" w:line="276" w:lineRule="auto"/>
              <w:ind w:left="0" w:firstLine="0"/>
              <w:jc w:val="left"/>
              <w:rPr>
                <w:color w:val="auto"/>
                <w:sz w:val="24"/>
                <w:szCs w:val="24"/>
                <w:lang w:eastAsia="en-US"/>
              </w:rPr>
            </w:pPr>
            <w:r>
              <w:rPr>
                <w:color w:val="auto"/>
                <w:sz w:val="24"/>
                <w:szCs w:val="24"/>
                <w:lang w:eastAsia="en-US"/>
              </w:rPr>
              <w:t xml:space="preserve">4.2 Правопис слів іншомовного походження. </w:t>
            </w:r>
          </w:p>
          <w:p w14:paraId="69199A01" w14:textId="77777777" w:rsidR="00B651CD" w:rsidRDefault="00B651CD" w:rsidP="00B92298">
            <w:pPr>
              <w:spacing w:after="200" w:line="276" w:lineRule="auto"/>
              <w:ind w:left="0" w:firstLine="0"/>
              <w:jc w:val="left"/>
              <w:rPr>
                <w:color w:val="auto"/>
                <w:sz w:val="24"/>
                <w:szCs w:val="24"/>
                <w:lang w:eastAsia="en-US"/>
              </w:rPr>
            </w:pPr>
            <w:r>
              <w:rPr>
                <w:color w:val="auto"/>
                <w:sz w:val="24"/>
                <w:szCs w:val="24"/>
                <w:lang w:eastAsia="en-US"/>
              </w:rPr>
              <w:t xml:space="preserve">4.3 </w:t>
            </w:r>
            <w:r w:rsidRPr="00BE6A13">
              <w:rPr>
                <w:color w:val="auto"/>
                <w:sz w:val="24"/>
                <w:szCs w:val="24"/>
                <w:lang w:eastAsia="en-US"/>
              </w:rPr>
              <w:t>Морфологічні норми української мови. Імена на позначення посад, звань</w:t>
            </w:r>
            <w:r>
              <w:rPr>
                <w:color w:val="auto"/>
                <w:sz w:val="24"/>
                <w:szCs w:val="24"/>
                <w:lang w:eastAsia="en-US"/>
              </w:rPr>
              <w:t>, професій. Прийменники  в діловому мовленні. Незмінювальні іменники іншомовного походження.</w:t>
            </w:r>
          </w:p>
          <w:p w14:paraId="1635FD5F" w14:textId="77777777" w:rsidR="00B651CD" w:rsidRPr="007C1E32" w:rsidRDefault="00B651CD" w:rsidP="00B92298">
            <w:pPr>
              <w:spacing w:after="200" w:line="276" w:lineRule="auto"/>
              <w:ind w:left="0" w:firstLine="0"/>
              <w:jc w:val="left"/>
              <w:rPr>
                <w:color w:val="auto"/>
                <w:sz w:val="24"/>
                <w:szCs w:val="24"/>
                <w:lang w:eastAsia="en-US"/>
              </w:rPr>
            </w:pPr>
            <w:r>
              <w:rPr>
                <w:color w:val="auto"/>
                <w:sz w:val="24"/>
                <w:szCs w:val="24"/>
                <w:lang w:eastAsia="en-US"/>
              </w:rPr>
              <w:t>4.4 Вставні слова та словосполучення в діловому мовленні.</w:t>
            </w:r>
          </w:p>
          <w:p w14:paraId="3045D34B" w14:textId="77777777" w:rsidR="00B651CD" w:rsidRPr="00BE6A13" w:rsidRDefault="00B651CD" w:rsidP="00B92298">
            <w:pPr>
              <w:spacing w:after="200" w:line="276" w:lineRule="auto"/>
              <w:ind w:left="0" w:firstLine="0"/>
              <w:jc w:val="left"/>
              <w:rPr>
                <w:b/>
                <w:bCs/>
                <w:color w:val="auto"/>
                <w:sz w:val="24"/>
                <w:szCs w:val="24"/>
                <w:lang w:eastAsia="en-US"/>
              </w:rPr>
            </w:pPr>
            <w:r w:rsidRPr="00BE6A13">
              <w:rPr>
                <w:b/>
                <w:bCs/>
                <w:color w:val="auto"/>
                <w:sz w:val="24"/>
                <w:szCs w:val="24"/>
                <w:lang w:eastAsia="en-US"/>
              </w:rPr>
              <w:t>ТЕМА 5. СКЛАДАННЯ ПРО</w:t>
            </w:r>
            <w:r>
              <w:rPr>
                <w:b/>
                <w:bCs/>
                <w:color w:val="auto"/>
                <w:sz w:val="24"/>
                <w:szCs w:val="24"/>
                <w:lang w:eastAsia="en-US"/>
              </w:rPr>
              <w:t>ФЕСІЙНИХ ДОКУМЕНТІВ</w:t>
            </w:r>
          </w:p>
          <w:p w14:paraId="01C7BD6A" w14:textId="77777777" w:rsidR="00B651CD" w:rsidRDefault="00B651CD" w:rsidP="00B92298">
            <w:pPr>
              <w:spacing w:after="200" w:line="276" w:lineRule="auto"/>
              <w:ind w:left="0" w:firstLine="0"/>
              <w:jc w:val="left"/>
              <w:rPr>
                <w:color w:val="auto"/>
                <w:sz w:val="24"/>
                <w:szCs w:val="24"/>
                <w:lang w:eastAsia="en-US"/>
              </w:rPr>
            </w:pPr>
            <w:r w:rsidRPr="00BE6A13">
              <w:rPr>
                <w:color w:val="auto"/>
                <w:sz w:val="24"/>
                <w:szCs w:val="24"/>
                <w:lang w:eastAsia="en-US"/>
              </w:rPr>
              <w:t>5.1</w:t>
            </w:r>
            <w:r>
              <w:rPr>
                <w:color w:val="auto"/>
                <w:sz w:val="24"/>
                <w:szCs w:val="24"/>
                <w:lang w:eastAsia="en-US"/>
              </w:rPr>
              <w:t xml:space="preserve"> </w:t>
            </w:r>
            <w:r w:rsidRPr="00BE6A13">
              <w:rPr>
                <w:color w:val="auto"/>
                <w:sz w:val="24"/>
                <w:szCs w:val="24"/>
                <w:lang w:eastAsia="en-US"/>
              </w:rPr>
              <w:t xml:space="preserve">Складання професійних документів. Загальні вимоги до складання документів. Текст документа. Загальні реквізити документів. Заяви. Види заяв. Автобіографія. </w:t>
            </w:r>
          </w:p>
          <w:p w14:paraId="66BA44D3" w14:textId="77777777" w:rsidR="00B651CD" w:rsidRPr="00BE6A13" w:rsidRDefault="00B651CD" w:rsidP="00B92298">
            <w:pPr>
              <w:spacing w:after="200" w:line="276" w:lineRule="auto"/>
              <w:ind w:left="0" w:firstLine="0"/>
              <w:jc w:val="left"/>
              <w:rPr>
                <w:color w:val="auto"/>
                <w:sz w:val="24"/>
                <w:szCs w:val="24"/>
                <w:lang w:eastAsia="en-US"/>
              </w:rPr>
            </w:pPr>
            <w:r>
              <w:rPr>
                <w:color w:val="auto"/>
                <w:sz w:val="24"/>
                <w:szCs w:val="24"/>
                <w:lang w:eastAsia="en-US"/>
              </w:rPr>
              <w:t>5.2 Документація особового складу. Автобіографія. Реквізити. Вимоги до складання та оформлення.</w:t>
            </w:r>
          </w:p>
          <w:p w14:paraId="12EF5123" w14:textId="77777777" w:rsidR="00B651CD" w:rsidRDefault="00B651CD" w:rsidP="00B92298">
            <w:pPr>
              <w:spacing w:after="200" w:line="276" w:lineRule="auto"/>
              <w:ind w:left="0" w:firstLine="0"/>
              <w:jc w:val="left"/>
              <w:rPr>
                <w:color w:val="auto"/>
                <w:sz w:val="24"/>
                <w:szCs w:val="24"/>
                <w:lang w:eastAsia="en-US"/>
              </w:rPr>
            </w:pPr>
            <w:r>
              <w:rPr>
                <w:color w:val="auto"/>
                <w:sz w:val="24"/>
                <w:szCs w:val="24"/>
                <w:lang w:eastAsia="en-US"/>
              </w:rPr>
              <w:t>5.3</w:t>
            </w:r>
            <w:r w:rsidRPr="00BE6A13">
              <w:rPr>
                <w:color w:val="auto"/>
                <w:sz w:val="24"/>
                <w:szCs w:val="24"/>
                <w:lang w:eastAsia="en-US"/>
              </w:rPr>
              <w:t xml:space="preserve"> Укладання документів щодо особового складу. Резю</w:t>
            </w:r>
            <w:r>
              <w:rPr>
                <w:color w:val="auto"/>
                <w:sz w:val="24"/>
                <w:szCs w:val="24"/>
                <w:lang w:eastAsia="en-US"/>
              </w:rPr>
              <w:t xml:space="preserve">ме. </w:t>
            </w:r>
            <w:r w:rsidRPr="00BE6A13">
              <w:rPr>
                <w:color w:val="auto"/>
                <w:sz w:val="24"/>
                <w:szCs w:val="24"/>
                <w:lang w:eastAsia="en-US"/>
              </w:rPr>
              <w:t>Вимоги до скл</w:t>
            </w:r>
            <w:r>
              <w:rPr>
                <w:color w:val="auto"/>
                <w:sz w:val="24"/>
                <w:szCs w:val="24"/>
                <w:lang w:eastAsia="en-US"/>
              </w:rPr>
              <w:t>адання та оформлення документа.</w:t>
            </w:r>
          </w:p>
          <w:p w14:paraId="02086736" w14:textId="77777777" w:rsidR="00B651CD" w:rsidRDefault="00B651CD" w:rsidP="00B92298">
            <w:pPr>
              <w:spacing w:after="200" w:line="276" w:lineRule="auto"/>
              <w:ind w:left="0" w:firstLine="0"/>
              <w:jc w:val="left"/>
              <w:rPr>
                <w:color w:val="auto"/>
                <w:sz w:val="24"/>
                <w:szCs w:val="24"/>
                <w:lang w:eastAsia="en-US"/>
              </w:rPr>
            </w:pPr>
            <w:r>
              <w:rPr>
                <w:color w:val="auto"/>
                <w:sz w:val="24"/>
                <w:szCs w:val="24"/>
                <w:lang w:eastAsia="en-US"/>
              </w:rPr>
              <w:t>5.4 Укладання документів щодо особового складу. Характеристика. Реквізити. Вимоги до складання та оформлення.</w:t>
            </w:r>
          </w:p>
          <w:p w14:paraId="176C3EA3" w14:textId="77777777" w:rsidR="00B651CD" w:rsidRPr="00BE6A13" w:rsidRDefault="00B651CD" w:rsidP="00B92298">
            <w:pPr>
              <w:spacing w:after="200" w:line="276" w:lineRule="auto"/>
              <w:ind w:left="0" w:firstLine="0"/>
              <w:jc w:val="left"/>
              <w:rPr>
                <w:color w:val="auto"/>
                <w:sz w:val="24"/>
                <w:szCs w:val="24"/>
                <w:lang w:eastAsia="en-US"/>
              </w:rPr>
            </w:pPr>
            <w:r>
              <w:rPr>
                <w:color w:val="auto"/>
                <w:sz w:val="24"/>
                <w:szCs w:val="24"/>
                <w:lang w:eastAsia="en-US"/>
              </w:rPr>
              <w:t>5.5 Документація щодо особового складу. Накази. Види наказів. Реквізити.</w:t>
            </w:r>
          </w:p>
          <w:p w14:paraId="2EABB9A7" w14:textId="77777777" w:rsidR="00B651CD" w:rsidRPr="00BE6A13" w:rsidRDefault="00B651CD" w:rsidP="00B92298">
            <w:pPr>
              <w:spacing w:after="200" w:line="276" w:lineRule="auto"/>
              <w:ind w:left="0" w:firstLine="0"/>
              <w:jc w:val="left"/>
              <w:rPr>
                <w:color w:val="auto"/>
                <w:sz w:val="24"/>
                <w:szCs w:val="24"/>
                <w:lang w:eastAsia="en-US"/>
              </w:rPr>
            </w:pPr>
            <w:r>
              <w:rPr>
                <w:color w:val="auto"/>
                <w:sz w:val="24"/>
                <w:szCs w:val="24"/>
                <w:lang w:eastAsia="en-US"/>
              </w:rPr>
              <w:t xml:space="preserve">5.6 </w:t>
            </w:r>
            <w:r w:rsidRPr="00BE6A13">
              <w:rPr>
                <w:color w:val="auto"/>
                <w:sz w:val="24"/>
                <w:szCs w:val="24"/>
                <w:lang w:eastAsia="en-US"/>
              </w:rPr>
              <w:t xml:space="preserve"> Текстове оформлення довідково – інформаці</w:t>
            </w:r>
            <w:r>
              <w:rPr>
                <w:color w:val="auto"/>
                <w:sz w:val="24"/>
                <w:szCs w:val="24"/>
                <w:lang w:eastAsia="en-US"/>
              </w:rPr>
              <w:t>йних документів. Службові записки. Доповідна та пояснювальна.</w:t>
            </w:r>
            <w:r w:rsidRPr="00BE6A13">
              <w:rPr>
                <w:color w:val="auto"/>
                <w:sz w:val="24"/>
                <w:szCs w:val="24"/>
                <w:lang w:eastAsia="en-US"/>
              </w:rPr>
              <w:t xml:space="preserve"> Реквізити. Вимоги до складання і оформлення.</w:t>
            </w:r>
          </w:p>
          <w:p w14:paraId="0CFDFC42" w14:textId="77777777" w:rsidR="00B651CD" w:rsidRPr="00BE6A13" w:rsidRDefault="00B651CD" w:rsidP="00B92298">
            <w:pPr>
              <w:spacing w:after="200" w:line="276" w:lineRule="auto"/>
              <w:ind w:left="0" w:firstLine="0"/>
              <w:jc w:val="left"/>
              <w:rPr>
                <w:color w:val="auto"/>
                <w:sz w:val="24"/>
                <w:szCs w:val="24"/>
                <w:lang w:eastAsia="en-US"/>
              </w:rPr>
            </w:pPr>
            <w:r>
              <w:rPr>
                <w:color w:val="auto"/>
                <w:sz w:val="24"/>
                <w:szCs w:val="24"/>
                <w:lang w:eastAsia="en-US"/>
              </w:rPr>
              <w:t xml:space="preserve">5.7 </w:t>
            </w:r>
            <w:r w:rsidRPr="00BE6A13">
              <w:rPr>
                <w:color w:val="auto"/>
                <w:sz w:val="24"/>
                <w:szCs w:val="24"/>
                <w:lang w:eastAsia="en-US"/>
              </w:rPr>
              <w:t>Текстове оформлення довідково – інформаційни</w:t>
            </w:r>
            <w:r>
              <w:rPr>
                <w:color w:val="auto"/>
                <w:sz w:val="24"/>
                <w:szCs w:val="24"/>
                <w:lang w:eastAsia="en-US"/>
              </w:rPr>
              <w:t>х документів. Службові листи</w:t>
            </w:r>
            <w:r w:rsidRPr="00BE6A13">
              <w:rPr>
                <w:color w:val="auto"/>
                <w:sz w:val="24"/>
                <w:szCs w:val="24"/>
                <w:lang w:eastAsia="en-US"/>
              </w:rPr>
              <w:t>.</w:t>
            </w:r>
            <w:r>
              <w:rPr>
                <w:color w:val="auto"/>
                <w:sz w:val="24"/>
                <w:szCs w:val="24"/>
                <w:lang w:eastAsia="en-US"/>
              </w:rPr>
              <w:t xml:space="preserve"> Класифікація службових листів.</w:t>
            </w:r>
            <w:r w:rsidRPr="00BE6A13">
              <w:rPr>
                <w:color w:val="auto"/>
                <w:sz w:val="24"/>
                <w:szCs w:val="24"/>
                <w:lang w:eastAsia="en-US"/>
              </w:rPr>
              <w:t xml:space="preserve"> Реквізити. Вимоги до складання та оформлення. </w:t>
            </w:r>
          </w:p>
          <w:p w14:paraId="06C3397C" w14:textId="77777777" w:rsidR="00B651CD" w:rsidRDefault="00B651CD" w:rsidP="00B92298">
            <w:pPr>
              <w:spacing w:after="200" w:line="276" w:lineRule="auto"/>
              <w:ind w:left="0" w:firstLine="0"/>
              <w:jc w:val="left"/>
              <w:rPr>
                <w:color w:val="auto"/>
                <w:sz w:val="24"/>
                <w:szCs w:val="24"/>
                <w:lang w:eastAsia="en-US"/>
              </w:rPr>
            </w:pPr>
            <w:r>
              <w:rPr>
                <w:color w:val="auto"/>
                <w:sz w:val="24"/>
                <w:szCs w:val="24"/>
                <w:lang w:eastAsia="en-US"/>
              </w:rPr>
              <w:t xml:space="preserve"> 5.8</w:t>
            </w:r>
            <w:r w:rsidRPr="00BE6A13">
              <w:rPr>
                <w:color w:val="auto"/>
                <w:sz w:val="24"/>
                <w:szCs w:val="24"/>
                <w:lang w:eastAsia="en-US"/>
              </w:rPr>
              <w:t xml:space="preserve"> Осо</w:t>
            </w:r>
            <w:r>
              <w:rPr>
                <w:color w:val="auto"/>
                <w:sz w:val="24"/>
                <w:szCs w:val="24"/>
                <w:lang w:eastAsia="en-US"/>
              </w:rPr>
              <w:t xml:space="preserve">бливості складання довідково – інформаційних документів. Протокол. Витяг з протоколу. </w:t>
            </w:r>
            <w:r w:rsidRPr="00BE6A13">
              <w:rPr>
                <w:color w:val="auto"/>
                <w:sz w:val="24"/>
                <w:szCs w:val="24"/>
                <w:lang w:eastAsia="en-US"/>
              </w:rPr>
              <w:t>Реквізити. Вимоги до складання та оформлення.</w:t>
            </w:r>
          </w:p>
          <w:p w14:paraId="0A8104CB" w14:textId="77777777" w:rsidR="00B651CD" w:rsidRDefault="00B651CD" w:rsidP="00B92298">
            <w:pPr>
              <w:spacing w:after="200" w:line="276" w:lineRule="auto"/>
              <w:ind w:left="0" w:firstLine="0"/>
              <w:jc w:val="left"/>
              <w:rPr>
                <w:color w:val="auto"/>
                <w:sz w:val="24"/>
                <w:szCs w:val="24"/>
                <w:lang w:eastAsia="en-US"/>
              </w:rPr>
            </w:pPr>
            <w:r>
              <w:rPr>
                <w:color w:val="auto"/>
                <w:sz w:val="24"/>
                <w:szCs w:val="24"/>
                <w:lang w:eastAsia="en-US"/>
              </w:rPr>
              <w:t>5.9 Особливості складання інформаційних документів. Оголошення. Запрошення.</w:t>
            </w:r>
          </w:p>
          <w:p w14:paraId="12A1A2CF" w14:textId="77777777" w:rsidR="00B651CD" w:rsidRDefault="00B651CD" w:rsidP="00B92298">
            <w:pPr>
              <w:spacing w:after="200" w:line="276" w:lineRule="auto"/>
              <w:ind w:left="0" w:firstLine="0"/>
              <w:jc w:val="left"/>
              <w:rPr>
                <w:color w:val="auto"/>
                <w:sz w:val="24"/>
                <w:szCs w:val="24"/>
                <w:lang w:eastAsia="en-US"/>
              </w:rPr>
            </w:pPr>
            <w:r>
              <w:rPr>
                <w:color w:val="auto"/>
                <w:sz w:val="24"/>
                <w:szCs w:val="24"/>
                <w:lang w:eastAsia="en-US"/>
              </w:rPr>
              <w:t>5.10 Підсумкове заняття.</w:t>
            </w:r>
          </w:p>
          <w:p w14:paraId="5DEFA87A" w14:textId="77777777" w:rsidR="00B651CD" w:rsidRPr="00BE6A13" w:rsidRDefault="00B651CD" w:rsidP="00B92298">
            <w:pPr>
              <w:spacing w:after="200" w:line="276" w:lineRule="auto"/>
              <w:ind w:left="0" w:firstLine="0"/>
              <w:jc w:val="left"/>
              <w:rPr>
                <w:b/>
                <w:bCs/>
                <w:color w:val="auto"/>
                <w:sz w:val="24"/>
                <w:szCs w:val="24"/>
                <w:lang w:eastAsia="en-US"/>
              </w:rPr>
            </w:pPr>
            <w:r w:rsidRPr="00BE6A13">
              <w:rPr>
                <w:color w:val="auto"/>
                <w:sz w:val="24"/>
                <w:szCs w:val="24"/>
                <w:lang w:eastAsia="en-US"/>
              </w:rPr>
              <w:lastRenderedPageBreak/>
              <w:t xml:space="preserve">  </w:t>
            </w:r>
            <w:r>
              <w:rPr>
                <w:color w:val="auto"/>
                <w:sz w:val="24"/>
                <w:szCs w:val="24"/>
                <w:lang w:eastAsia="en-US"/>
              </w:rPr>
              <w:t xml:space="preserve">                                           </w:t>
            </w:r>
            <w:r w:rsidRPr="00BE6A13">
              <w:rPr>
                <w:b/>
                <w:bCs/>
                <w:color w:val="auto"/>
                <w:sz w:val="24"/>
                <w:szCs w:val="24"/>
                <w:lang w:eastAsia="en-US"/>
              </w:rPr>
              <w:t>ТЕМИ ЛЕКЦІЙНИХ   ЗАНЯТЬ</w:t>
            </w:r>
          </w:p>
          <w:p w14:paraId="4E1F42E3" w14:textId="77777777" w:rsidR="00B651CD" w:rsidRPr="00BE6A13" w:rsidRDefault="00B651CD" w:rsidP="00B92298">
            <w:pPr>
              <w:spacing w:after="200" w:line="276" w:lineRule="auto"/>
              <w:ind w:left="0" w:firstLine="0"/>
              <w:jc w:val="left"/>
              <w:rPr>
                <w:color w:val="auto"/>
                <w:sz w:val="24"/>
                <w:szCs w:val="24"/>
                <w:lang w:eastAsia="en-US"/>
              </w:rPr>
            </w:pPr>
            <w:r w:rsidRPr="00BE6A13">
              <w:rPr>
                <w:color w:val="auto"/>
                <w:sz w:val="24"/>
                <w:szCs w:val="24"/>
                <w:lang w:eastAsia="en-US"/>
              </w:rPr>
              <w:t>1.Вступ.</w:t>
            </w:r>
            <w:r>
              <w:rPr>
                <w:color w:val="auto"/>
                <w:sz w:val="24"/>
                <w:szCs w:val="24"/>
                <w:lang w:eastAsia="en-US"/>
              </w:rPr>
              <w:t xml:space="preserve"> Державотворча роль мови.</w:t>
            </w:r>
          </w:p>
          <w:p w14:paraId="2055CDE4" w14:textId="77777777" w:rsidR="00B651CD" w:rsidRDefault="00B651CD" w:rsidP="00B92298">
            <w:pPr>
              <w:spacing w:after="200" w:line="276" w:lineRule="auto"/>
              <w:ind w:left="0" w:firstLine="0"/>
              <w:jc w:val="left"/>
              <w:rPr>
                <w:b/>
                <w:bCs/>
                <w:color w:val="auto"/>
                <w:sz w:val="24"/>
                <w:szCs w:val="24"/>
                <w:lang w:eastAsia="en-US"/>
              </w:rPr>
            </w:pPr>
          </w:p>
          <w:p w14:paraId="16C86BFD" w14:textId="77777777" w:rsidR="00B651CD" w:rsidRPr="00391271" w:rsidRDefault="00B651CD" w:rsidP="00B92298">
            <w:pPr>
              <w:spacing w:after="200" w:line="276" w:lineRule="auto"/>
              <w:ind w:left="0" w:firstLine="0"/>
              <w:jc w:val="left"/>
              <w:rPr>
                <w:sz w:val="24"/>
                <w:szCs w:val="24"/>
              </w:rPr>
            </w:pPr>
          </w:p>
        </w:tc>
      </w:tr>
      <w:tr w:rsidR="00B651CD" w:rsidRPr="00391271" w14:paraId="5B2C2938" w14:textId="77777777" w:rsidTr="00391271">
        <w:trPr>
          <w:trHeight w:val="348"/>
        </w:trPr>
        <w:tc>
          <w:tcPr>
            <w:tcW w:w="9469" w:type="dxa"/>
            <w:gridSpan w:val="5"/>
            <w:tcBorders>
              <w:top w:val="single" w:sz="4" w:space="0" w:color="000000"/>
              <w:left w:val="single" w:sz="4" w:space="0" w:color="000000"/>
              <w:bottom w:val="single" w:sz="4" w:space="0" w:color="000000"/>
              <w:right w:val="single" w:sz="4" w:space="0" w:color="000000"/>
            </w:tcBorders>
          </w:tcPr>
          <w:p w14:paraId="2EB1D8F1" w14:textId="77777777" w:rsidR="00B651CD" w:rsidRDefault="00B651CD" w:rsidP="000D4AD8">
            <w:pPr>
              <w:spacing w:after="0" w:line="259" w:lineRule="auto"/>
              <w:ind w:left="0" w:right="58" w:firstLine="0"/>
              <w:jc w:val="center"/>
              <w:rPr>
                <w:b/>
                <w:sz w:val="24"/>
                <w:szCs w:val="24"/>
              </w:rPr>
            </w:pPr>
          </w:p>
          <w:p w14:paraId="77DC5816" w14:textId="77777777" w:rsidR="00B651CD" w:rsidRPr="00391271" w:rsidRDefault="00B651CD" w:rsidP="000D4AD8">
            <w:pPr>
              <w:spacing w:after="0" w:line="259" w:lineRule="auto"/>
              <w:ind w:left="0" w:right="58" w:firstLine="0"/>
              <w:jc w:val="center"/>
              <w:rPr>
                <w:b/>
                <w:sz w:val="24"/>
                <w:szCs w:val="24"/>
              </w:rPr>
            </w:pPr>
            <w:r w:rsidRPr="00391271">
              <w:rPr>
                <w:b/>
                <w:sz w:val="24"/>
                <w:szCs w:val="24"/>
              </w:rPr>
              <w:t>ТЕМИ ПРАКТИЧНИХ ЗАНЯТЬ</w:t>
            </w:r>
          </w:p>
        </w:tc>
      </w:tr>
      <w:tr w:rsidR="00B651CD" w:rsidRPr="00391271" w14:paraId="0FB8BCFD" w14:textId="77777777" w:rsidTr="00480AF6">
        <w:tblPrEx>
          <w:tblCellMar>
            <w:top w:w="7" w:type="dxa"/>
            <w:right w:w="38" w:type="dxa"/>
          </w:tblCellMar>
        </w:tblPrEx>
        <w:trPr>
          <w:trHeight w:val="6912"/>
        </w:trPr>
        <w:tc>
          <w:tcPr>
            <w:tcW w:w="9469" w:type="dxa"/>
            <w:gridSpan w:val="5"/>
            <w:tcBorders>
              <w:top w:val="single" w:sz="4" w:space="0" w:color="000000"/>
              <w:left w:val="single" w:sz="4" w:space="0" w:color="000000"/>
              <w:right w:val="single" w:sz="4" w:space="0" w:color="000000"/>
            </w:tcBorders>
          </w:tcPr>
          <w:p w14:paraId="48363278" w14:textId="77777777" w:rsidR="00B651CD" w:rsidRPr="00BE6A13" w:rsidRDefault="00B651CD" w:rsidP="00264078">
            <w:pPr>
              <w:spacing w:after="200" w:line="276" w:lineRule="auto"/>
              <w:ind w:left="0" w:firstLine="0"/>
              <w:jc w:val="left"/>
              <w:rPr>
                <w:b/>
                <w:bCs/>
                <w:color w:val="auto"/>
                <w:sz w:val="24"/>
                <w:szCs w:val="24"/>
                <w:lang w:eastAsia="en-US"/>
              </w:rPr>
            </w:pPr>
            <w:r>
              <w:rPr>
                <w:b/>
                <w:bCs/>
                <w:color w:val="auto"/>
                <w:sz w:val="24"/>
                <w:szCs w:val="24"/>
                <w:lang w:eastAsia="en-US"/>
              </w:rPr>
              <w:t xml:space="preserve"> </w:t>
            </w:r>
          </w:p>
          <w:p w14:paraId="623AF95D" w14:textId="77777777" w:rsidR="00B651CD" w:rsidRPr="00BE6A13" w:rsidRDefault="00B651CD" w:rsidP="00264078">
            <w:pPr>
              <w:spacing w:after="200" w:line="276" w:lineRule="auto"/>
              <w:ind w:left="0" w:firstLine="0"/>
              <w:jc w:val="left"/>
              <w:rPr>
                <w:color w:val="auto"/>
                <w:sz w:val="24"/>
                <w:szCs w:val="24"/>
                <w:lang w:eastAsia="en-US"/>
              </w:rPr>
            </w:pPr>
            <w:r w:rsidRPr="00BE6A13">
              <w:rPr>
                <w:b/>
                <w:bCs/>
                <w:color w:val="auto"/>
                <w:sz w:val="24"/>
                <w:szCs w:val="24"/>
                <w:lang w:eastAsia="en-US"/>
              </w:rPr>
              <w:t xml:space="preserve">   </w:t>
            </w:r>
            <w:r>
              <w:rPr>
                <w:color w:val="auto"/>
                <w:sz w:val="24"/>
                <w:szCs w:val="24"/>
                <w:lang w:eastAsia="en-US"/>
              </w:rPr>
              <w:t>1.2</w:t>
            </w:r>
            <w:r w:rsidRPr="00BE6A13">
              <w:rPr>
                <w:color w:val="auto"/>
                <w:sz w:val="24"/>
                <w:szCs w:val="24"/>
                <w:lang w:eastAsia="en-US"/>
              </w:rPr>
              <w:t xml:space="preserve"> Мова як генетичний код нації, як показник рівня кул</w:t>
            </w:r>
            <w:r>
              <w:rPr>
                <w:color w:val="auto"/>
                <w:sz w:val="24"/>
                <w:szCs w:val="24"/>
                <w:lang w:eastAsia="en-US"/>
              </w:rPr>
              <w:t>ьтури. Мовлення. Типи мовлення</w:t>
            </w:r>
          </w:p>
          <w:p w14:paraId="0B7D417A" w14:textId="77777777" w:rsidR="00B651CD" w:rsidRPr="00BE6A13" w:rsidRDefault="00B651CD" w:rsidP="00264078">
            <w:pPr>
              <w:spacing w:after="200" w:line="276" w:lineRule="auto"/>
              <w:ind w:left="0" w:firstLine="0"/>
              <w:jc w:val="left"/>
              <w:rPr>
                <w:color w:val="auto"/>
                <w:sz w:val="24"/>
                <w:szCs w:val="24"/>
                <w:lang w:eastAsia="en-US"/>
              </w:rPr>
            </w:pPr>
            <w:r>
              <w:rPr>
                <w:color w:val="auto"/>
                <w:sz w:val="24"/>
                <w:szCs w:val="24"/>
                <w:lang w:eastAsia="en-US"/>
              </w:rPr>
              <w:t xml:space="preserve">1.3 </w:t>
            </w:r>
            <w:r w:rsidRPr="00BE6A13">
              <w:rPr>
                <w:color w:val="auto"/>
                <w:sz w:val="24"/>
                <w:szCs w:val="24"/>
                <w:lang w:eastAsia="en-US"/>
              </w:rPr>
              <w:t>Літературна мова. Поняття літературної мови. Мовна норма, варіанти норм.</w:t>
            </w:r>
          </w:p>
          <w:p w14:paraId="5F458CE2" w14:textId="77777777" w:rsidR="00B651CD" w:rsidRPr="00BE6A13" w:rsidRDefault="00B651CD" w:rsidP="00264078">
            <w:pPr>
              <w:spacing w:after="200" w:line="276" w:lineRule="auto"/>
              <w:ind w:left="0" w:firstLine="0"/>
              <w:jc w:val="left"/>
              <w:rPr>
                <w:color w:val="auto"/>
                <w:sz w:val="24"/>
                <w:szCs w:val="24"/>
                <w:lang w:eastAsia="en-US"/>
              </w:rPr>
            </w:pPr>
            <w:r>
              <w:rPr>
                <w:color w:val="auto"/>
                <w:sz w:val="24"/>
                <w:szCs w:val="24"/>
                <w:lang w:eastAsia="en-US"/>
              </w:rPr>
              <w:t xml:space="preserve">1.4 Мовленнєва культура професійної майстерності фахівця. </w:t>
            </w:r>
            <w:r w:rsidRPr="00BE6A13">
              <w:rPr>
                <w:color w:val="auto"/>
                <w:sz w:val="24"/>
                <w:szCs w:val="24"/>
                <w:lang w:eastAsia="en-US"/>
              </w:rPr>
              <w:t>Специфіка мовлення фахівця. Мова і пр</w:t>
            </w:r>
            <w:r>
              <w:rPr>
                <w:color w:val="auto"/>
                <w:sz w:val="24"/>
                <w:szCs w:val="24"/>
                <w:lang w:eastAsia="en-US"/>
              </w:rPr>
              <w:t>офесія.</w:t>
            </w:r>
          </w:p>
          <w:p w14:paraId="0A3A9059" w14:textId="77777777" w:rsidR="00B651CD" w:rsidRPr="00BE6A13" w:rsidRDefault="00B651CD" w:rsidP="00264078">
            <w:pPr>
              <w:spacing w:after="200" w:line="276" w:lineRule="auto"/>
              <w:ind w:left="0" w:firstLine="0"/>
              <w:jc w:val="left"/>
              <w:rPr>
                <w:b/>
                <w:bCs/>
                <w:color w:val="auto"/>
                <w:sz w:val="24"/>
                <w:szCs w:val="24"/>
                <w:lang w:eastAsia="en-US"/>
              </w:rPr>
            </w:pPr>
            <w:r w:rsidRPr="00BE6A13">
              <w:rPr>
                <w:b/>
                <w:bCs/>
                <w:color w:val="auto"/>
                <w:sz w:val="24"/>
                <w:szCs w:val="24"/>
                <w:lang w:eastAsia="en-US"/>
              </w:rPr>
              <w:t>ТЕМА 2. Е</w:t>
            </w:r>
            <w:r>
              <w:rPr>
                <w:b/>
                <w:bCs/>
                <w:color w:val="auto"/>
                <w:sz w:val="24"/>
                <w:szCs w:val="24"/>
                <w:lang w:eastAsia="en-US"/>
              </w:rPr>
              <w:t xml:space="preserve">ТИКА ДІЛОВОГО СПІЛКУВАННЯ    </w:t>
            </w:r>
          </w:p>
          <w:p w14:paraId="03C05C6F" w14:textId="77777777" w:rsidR="00B651CD" w:rsidRPr="00BE6A13" w:rsidRDefault="00B651CD" w:rsidP="00264078">
            <w:pPr>
              <w:spacing w:after="200" w:line="276" w:lineRule="auto"/>
              <w:ind w:left="0" w:firstLine="0"/>
              <w:jc w:val="left"/>
              <w:rPr>
                <w:color w:val="auto"/>
                <w:sz w:val="24"/>
                <w:szCs w:val="24"/>
                <w:lang w:eastAsia="en-US"/>
              </w:rPr>
            </w:pPr>
            <w:r w:rsidRPr="00BE6A13">
              <w:rPr>
                <w:color w:val="auto"/>
                <w:sz w:val="24"/>
                <w:szCs w:val="24"/>
                <w:lang w:eastAsia="en-US"/>
              </w:rPr>
              <w:t>2.1</w:t>
            </w:r>
            <w:r>
              <w:rPr>
                <w:color w:val="auto"/>
                <w:sz w:val="24"/>
                <w:szCs w:val="24"/>
                <w:lang w:eastAsia="en-US"/>
              </w:rPr>
              <w:t xml:space="preserve"> </w:t>
            </w:r>
            <w:r w:rsidRPr="00BE6A13">
              <w:rPr>
                <w:color w:val="auto"/>
                <w:sz w:val="24"/>
                <w:szCs w:val="24"/>
                <w:lang w:eastAsia="en-US"/>
              </w:rPr>
              <w:t>Формування навичок і прийомів мислення. Види і форми мовленнєвої діяльності. Поняття етики ділового спілкування, її предмет, завдання. Риторика як наука. Закони риторики та її виникнення.</w:t>
            </w:r>
          </w:p>
          <w:p w14:paraId="05A6C759" w14:textId="77777777" w:rsidR="00B651CD" w:rsidRPr="00BE6A13" w:rsidRDefault="00B651CD" w:rsidP="00264078">
            <w:pPr>
              <w:spacing w:after="200" w:line="276" w:lineRule="auto"/>
              <w:ind w:left="0" w:firstLine="0"/>
              <w:jc w:val="left"/>
              <w:rPr>
                <w:color w:val="auto"/>
                <w:sz w:val="24"/>
                <w:szCs w:val="24"/>
                <w:lang w:eastAsia="en-US"/>
              </w:rPr>
            </w:pPr>
            <w:r w:rsidRPr="00BE6A13">
              <w:rPr>
                <w:color w:val="auto"/>
                <w:sz w:val="24"/>
                <w:szCs w:val="24"/>
                <w:lang w:eastAsia="en-US"/>
              </w:rPr>
              <w:t>2.2</w:t>
            </w:r>
            <w:r>
              <w:rPr>
                <w:color w:val="auto"/>
                <w:sz w:val="24"/>
                <w:szCs w:val="24"/>
                <w:lang w:eastAsia="en-US"/>
              </w:rPr>
              <w:t xml:space="preserve"> </w:t>
            </w:r>
            <w:r w:rsidRPr="00BE6A13">
              <w:rPr>
                <w:color w:val="auto"/>
                <w:sz w:val="24"/>
                <w:szCs w:val="24"/>
                <w:lang w:eastAsia="en-US"/>
              </w:rPr>
              <w:t>Структура ділового спілкування. Основні види ділового спілкування. Ділова та службова бесіда, переговори. Мовленнєвий етикет в діловому мовленні та його різновиди.</w:t>
            </w:r>
          </w:p>
          <w:p w14:paraId="6A3A5D92" w14:textId="77777777" w:rsidR="00B651CD" w:rsidRDefault="00B651CD" w:rsidP="00264078">
            <w:pPr>
              <w:spacing w:after="200" w:line="276" w:lineRule="auto"/>
              <w:ind w:left="0" w:firstLine="0"/>
              <w:jc w:val="left"/>
              <w:rPr>
                <w:color w:val="auto"/>
                <w:sz w:val="24"/>
                <w:szCs w:val="24"/>
                <w:lang w:eastAsia="en-US"/>
              </w:rPr>
            </w:pPr>
            <w:r w:rsidRPr="00BE6A13">
              <w:rPr>
                <w:color w:val="auto"/>
                <w:sz w:val="24"/>
                <w:szCs w:val="24"/>
                <w:lang w:eastAsia="en-US"/>
              </w:rPr>
              <w:t>2.3</w:t>
            </w:r>
            <w:r>
              <w:rPr>
                <w:color w:val="auto"/>
                <w:sz w:val="24"/>
                <w:szCs w:val="24"/>
                <w:lang w:eastAsia="en-US"/>
              </w:rPr>
              <w:t xml:space="preserve"> </w:t>
            </w:r>
            <w:r w:rsidRPr="00BE6A13">
              <w:rPr>
                <w:color w:val="auto"/>
                <w:sz w:val="24"/>
                <w:szCs w:val="24"/>
                <w:lang w:eastAsia="en-US"/>
              </w:rPr>
              <w:t>Правила спілкування фахівця при проведенні зустрічей, переговорів. Культура телефонного діалогу.</w:t>
            </w:r>
          </w:p>
          <w:p w14:paraId="5C24ABBD" w14:textId="77777777" w:rsidR="00B651CD" w:rsidRDefault="00B651CD" w:rsidP="00264078">
            <w:pPr>
              <w:spacing w:after="200" w:line="276" w:lineRule="auto"/>
              <w:ind w:left="0" w:firstLine="0"/>
              <w:jc w:val="left"/>
              <w:rPr>
                <w:color w:val="auto"/>
                <w:sz w:val="24"/>
                <w:szCs w:val="24"/>
                <w:lang w:eastAsia="en-US"/>
              </w:rPr>
            </w:pPr>
            <w:r>
              <w:rPr>
                <w:color w:val="auto"/>
                <w:sz w:val="24"/>
                <w:szCs w:val="24"/>
                <w:lang w:eastAsia="en-US"/>
              </w:rPr>
              <w:t>2.4 Жанри усного публічного мовлення. Лекція, бесіда, доповідь, дискусія.</w:t>
            </w:r>
          </w:p>
          <w:p w14:paraId="05DD5B9D" w14:textId="77777777" w:rsidR="00B651CD" w:rsidRDefault="00B651CD" w:rsidP="00264078">
            <w:pPr>
              <w:spacing w:after="200" w:line="276" w:lineRule="auto"/>
              <w:ind w:left="0" w:firstLine="0"/>
              <w:jc w:val="left"/>
              <w:rPr>
                <w:color w:val="auto"/>
                <w:sz w:val="24"/>
                <w:szCs w:val="24"/>
                <w:lang w:eastAsia="en-US"/>
              </w:rPr>
            </w:pPr>
            <w:r>
              <w:rPr>
                <w:color w:val="auto"/>
                <w:sz w:val="24"/>
                <w:szCs w:val="24"/>
                <w:lang w:eastAsia="en-US"/>
              </w:rPr>
              <w:t>2.5 Виступ. Структура публічного виступу. Як підготуватися до виступу.</w:t>
            </w:r>
          </w:p>
          <w:p w14:paraId="1810435F" w14:textId="77777777" w:rsidR="00B651CD" w:rsidRPr="00BE6A13" w:rsidRDefault="00B651CD" w:rsidP="00264078">
            <w:pPr>
              <w:spacing w:after="200" w:line="276" w:lineRule="auto"/>
              <w:ind w:left="0" w:firstLine="0"/>
              <w:jc w:val="left"/>
              <w:rPr>
                <w:color w:val="auto"/>
                <w:sz w:val="24"/>
                <w:szCs w:val="24"/>
                <w:lang w:eastAsia="en-US"/>
              </w:rPr>
            </w:pPr>
            <w:r>
              <w:rPr>
                <w:color w:val="auto"/>
                <w:sz w:val="24"/>
                <w:szCs w:val="24"/>
                <w:lang w:eastAsia="en-US"/>
              </w:rPr>
              <w:t>2.6 Публічні виступи на різні теми</w:t>
            </w:r>
          </w:p>
          <w:p w14:paraId="42F542DE" w14:textId="77777777" w:rsidR="00B651CD" w:rsidRPr="00BE6A13" w:rsidRDefault="00B651CD" w:rsidP="00264078">
            <w:pPr>
              <w:spacing w:after="200" w:line="276" w:lineRule="auto"/>
              <w:ind w:left="0" w:firstLine="0"/>
              <w:jc w:val="left"/>
              <w:rPr>
                <w:b/>
                <w:bCs/>
                <w:color w:val="auto"/>
                <w:sz w:val="24"/>
                <w:szCs w:val="24"/>
                <w:lang w:eastAsia="en-US"/>
              </w:rPr>
            </w:pPr>
            <w:r w:rsidRPr="00BE6A13">
              <w:rPr>
                <w:b/>
                <w:bCs/>
                <w:color w:val="auto"/>
                <w:sz w:val="24"/>
                <w:szCs w:val="24"/>
                <w:lang w:eastAsia="en-US"/>
              </w:rPr>
              <w:t xml:space="preserve">ТЕМА 3. ЛЕКСИЧНИЙ АСПЕКТ УКРАЇНСЬКОЇ ЛІТЕРАТУРНОЇ МОВИ </w:t>
            </w:r>
          </w:p>
          <w:p w14:paraId="561310B2" w14:textId="77777777" w:rsidR="00B651CD" w:rsidRPr="00BE6A13" w:rsidRDefault="00B651CD" w:rsidP="00264078">
            <w:pPr>
              <w:spacing w:after="200" w:line="276" w:lineRule="auto"/>
              <w:ind w:left="0" w:firstLine="0"/>
              <w:jc w:val="left"/>
              <w:rPr>
                <w:color w:val="auto"/>
                <w:sz w:val="24"/>
                <w:szCs w:val="24"/>
                <w:lang w:eastAsia="en-US"/>
              </w:rPr>
            </w:pPr>
            <w:r w:rsidRPr="00BE6A13">
              <w:rPr>
                <w:color w:val="auto"/>
                <w:sz w:val="24"/>
                <w:szCs w:val="24"/>
                <w:lang w:eastAsia="en-US"/>
              </w:rPr>
              <w:t>3.1 Терміни і термінологія. Правила вживання термінів у професійному мовленні. Професійна лексика. Творення професіоналізмів та їх використання у мові.</w:t>
            </w:r>
          </w:p>
          <w:p w14:paraId="34745288" w14:textId="77777777" w:rsidR="00B651CD" w:rsidRDefault="00B651CD" w:rsidP="00264078">
            <w:pPr>
              <w:spacing w:after="200" w:line="276" w:lineRule="auto"/>
              <w:ind w:left="0" w:firstLine="0"/>
              <w:jc w:val="left"/>
              <w:rPr>
                <w:color w:val="auto"/>
                <w:sz w:val="24"/>
                <w:szCs w:val="24"/>
                <w:lang w:eastAsia="en-US"/>
              </w:rPr>
            </w:pPr>
            <w:r w:rsidRPr="00BE6A13">
              <w:rPr>
                <w:color w:val="auto"/>
                <w:sz w:val="24"/>
                <w:szCs w:val="24"/>
                <w:lang w:eastAsia="en-US"/>
              </w:rPr>
              <w:t>3.2 Точність і доречність мовлення. Складні випадки слововживання. Пароніми. омоніми, синоніми, багатозначні слова у професійному мов</w:t>
            </w:r>
            <w:r>
              <w:rPr>
                <w:color w:val="auto"/>
                <w:sz w:val="24"/>
                <w:szCs w:val="24"/>
                <w:lang w:eastAsia="en-US"/>
              </w:rPr>
              <w:t>ленні.</w:t>
            </w:r>
          </w:p>
          <w:p w14:paraId="6D8F0B63" w14:textId="77777777" w:rsidR="00B651CD" w:rsidRPr="00BE6A13" w:rsidRDefault="00B651CD" w:rsidP="00264078">
            <w:pPr>
              <w:spacing w:after="200" w:line="276" w:lineRule="auto"/>
              <w:ind w:left="0" w:firstLine="0"/>
              <w:jc w:val="left"/>
              <w:rPr>
                <w:color w:val="auto"/>
                <w:sz w:val="24"/>
                <w:szCs w:val="24"/>
                <w:lang w:eastAsia="en-US"/>
              </w:rPr>
            </w:pPr>
            <w:r>
              <w:rPr>
                <w:color w:val="auto"/>
                <w:sz w:val="24"/>
                <w:szCs w:val="24"/>
                <w:lang w:eastAsia="en-US"/>
              </w:rPr>
              <w:t>3.3 Фразеологічні одиниці, їх виникнення та використання у мовленні.</w:t>
            </w:r>
          </w:p>
          <w:p w14:paraId="23B4C8F5" w14:textId="77777777" w:rsidR="00B651CD" w:rsidRPr="00BE6A13" w:rsidRDefault="00B651CD" w:rsidP="00264078">
            <w:pPr>
              <w:spacing w:after="200" w:line="276" w:lineRule="auto"/>
              <w:ind w:left="0" w:firstLine="0"/>
              <w:jc w:val="left"/>
              <w:rPr>
                <w:b/>
                <w:bCs/>
                <w:color w:val="auto"/>
                <w:sz w:val="24"/>
                <w:szCs w:val="24"/>
                <w:lang w:eastAsia="en-US"/>
              </w:rPr>
            </w:pPr>
            <w:r w:rsidRPr="00BE6A13">
              <w:rPr>
                <w:b/>
                <w:bCs/>
                <w:color w:val="auto"/>
                <w:sz w:val="24"/>
                <w:szCs w:val="24"/>
                <w:lang w:eastAsia="en-US"/>
              </w:rPr>
              <w:t>ТЕМА 4. НОРМАТИВНІСТЬ І ПРАВИЛЬ</w:t>
            </w:r>
            <w:r>
              <w:rPr>
                <w:b/>
                <w:bCs/>
                <w:color w:val="auto"/>
                <w:sz w:val="24"/>
                <w:szCs w:val="24"/>
                <w:lang w:eastAsia="en-US"/>
              </w:rPr>
              <w:t xml:space="preserve">НІСТЬ ФАХОВОГО МОВЛЕННЯ  </w:t>
            </w:r>
          </w:p>
          <w:p w14:paraId="698E195F" w14:textId="77777777" w:rsidR="00B651CD" w:rsidRDefault="00B651CD" w:rsidP="00264078">
            <w:pPr>
              <w:spacing w:after="200" w:line="276" w:lineRule="auto"/>
              <w:ind w:left="0" w:firstLine="0"/>
              <w:jc w:val="left"/>
              <w:rPr>
                <w:color w:val="auto"/>
                <w:sz w:val="24"/>
                <w:szCs w:val="24"/>
                <w:lang w:eastAsia="en-US"/>
              </w:rPr>
            </w:pPr>
            <w:r w:rsidRPr="00BE6A13">
              <w:rPr>
                <w:color w:val="auto"/>
                <w:sz w:val="24"/>
                <w:szCs w:val="24"/>
                <w:lang w:eastAsia="en-US"/>
              </w:rPr>
              <w:t>4.1</w:t>
            </w:r>
            <w:r>
              <w:rPr>
                <w:color w:val="auto"/>
                <w:sz w:val="24"/>
                <w:szCs w:val="24"/>
                <w:lang w:eastAsia="en-US"/>
              </w:rPr>
              <w:t xml:space="preserve"> </w:t>
            </w:r>
            <w:r w:rsidRPr="00BE6A13">
              <w:rPr>
                <w:color w:val="auto"/>
                <w:sz w:val="24"/>
                <w:szCs w:val="24"/>
                <w:lang w:eastAsia="en-US"/>
              </w:rPr>
              <w:t>Орфографічні та орфоепічні норми сучасної літературної мови. Особливості українсь</w:t>
            </w:r>
            <w:r>
              <w:rPr>
                <w:color w:val="auto"/>
                <w:sz w:val="24"/>
                <w:szCs w:val="24"/>
                <w:lang w:eastAsia="en-US"/>
              </w:rPr>
              <w:t xml:space="preserve">кого правопису. Правопис жіночих та чоловічих </w:t>
            </w:r>
            <w:r w:rsidRPr="00BE6A13">
              <w:rPr>
                <w:color w:val="auto"/>
                <w:sz w:val="24"/>
                <w:szCs w:val="24"/>
                <w:lang w:eastAsia="en-US"/>
              </w:rPr>
              <w:t xml:space="preserve"> та </w:t>
            </w:r>
            <w:r>
              <w:rPr>
                <w:color w:val="auto"/>
                <w:sz w:val="24"/>
                <w:szCs w:val="24"/>
                <w:lang w:eastAsia="en-US"/>
              </w:rPr>
              <w:t>імен по батькові. Кличний відмінок в діловому мовленні.</w:t>
            </w:r>
          </w:p>
          <w:p w14:paraId="0B703E76" w14:textId="77777777" w:rsidR="00B651CD" w:rsidRPr="00BE6A13" w:rsidRDefault="00B651CD" w:rsidP="00264078">
            <w:pPr>
              <w:spacing w:after="200" w:line="276" w:lineRule="auto"/>
              <w:ind w:left="0" w:firstLine="0"/>
              <w:jc w:val="left"/>
              <w:rPr>
                <w:color w:val="auto"/>
                <w:sz w:val="24"/>
                <w:szCs w:val="24"/>
                <w:lang w:eastAsia="en-US"/>
              </w:rPr>
            </w:pPr>
            <w:r>
              <w:rPr>
                <w:color w:val="auto"/>
                <w:sz w:val="24"/>
                <w:szCs w:val="24"/>
                <w:lang w:eastAsia="en-US"/>
              </w:rPr>
              <w:t xml:space="preserve">4.2 Правопис слів іншомовного походження. </w:t>
            </w:r>
          </w:p>
          <w:p w14:paraId="6C18EC63" w14:textId="77777777" w:rsidR="00B651CD" w:rsidRDefault="00B651CD" w:rsidP="00264078">
            <w:pPr>
              <w:spacing w:after="200" w:line="276" w:lineRule="auto"/>
              <w:ind w:left="0" w:firstLine="0"/>
              <w:jc w:val="left"/>
              <w:rPr>
                <w:color w:val="auto"/>
                <w:sz w:val="24"/>
                <w:szCs w:val="24"/>
                <w:lang w:eastAsia="en-US"/>
              </w:rPr>
            </w:pPr>
            <w:r>
              <w:rPr>
                <w:color w:val="auto"/>
                <w:sz w:val="24"/>
                <w:szCs w:val="24"/>
                <w:lang w:eastAsia="en-US"/>
              </w:rPr>
              <w:t xml:space="preserve">4.3 </w:t>
            </w:r>
            <w:r w:rsidRPr="00BE6A13">
              <w:rPr>
                <w:color w:val="auto"/>
                <w:sz w:val="24"/>
                <w:szCs w:val="24"/>
                <w:lang w:eastAsia="en-US"/>
              </w:rPr>
              <w:t>Морфологічні норми української мови. Імена на позначення посад, звань</w:t>
            </w:r>
            <w:r>
              <w:rPr>
                <w:color w:val="auto"/>
                <w:sz w:val="24"/>
                <w:szCs w:val="24"/>
                <w:lang w:eastAsia="en-US"/>
              </w:rPr>
              <w:t xml:space="preserve">, професій. </w:t>
            </w:r>
            <w:r>
              <w:rPr>
                <w:color w:val="auto"/>
                <w:sz w:val="24"/>
                <w:szCs w:val="24"/>
                <w:lang w:eastAsia="en-US"/>
              </w:rPr>
              <w:lastRenderedPageBreak/>
              <w:t>Прийменники  в діловому мовленні. Незмінювальні іменники іншомовного походження.</w:t>
            </w:r>
          </w:p>
          <w:p w14:paraId="133182A9" w14:textId="77777777" w:rsidR="00B651CD" w:rsidRPr="007C1E32" w:rsidRDefault="00B651CD" w:rsidP="00264078">
            <w:pPr>
              <w:spacing w:after="200" w:line="276" w:lineRule="auto"/>
              <w:ind w:left="0" w:firstLine="0"/>
              <w:jc w:val="left"/>
              <w:rPr>
                <w:color w:val="auto"/>
                <w:sz w:val="24"/>
                <w:szCs w:val="24"/>
                <w:lang w:eastAsia="en-US"/>
              </w:rPr>
            </w:pPr>
            <w:r>
              <w:rPr>
                <w:color w:val="auto"/>
                <w:sz w:val="24"/>
                <w:szCs w:val="24"/>
                <w:lang w:eastAsia="en-US"/>
              </w:rPr>
              <w:t>4.4 Вставні слова та словосполучення в діловому мовленні.</w:t>
            </w:r>
          </w:p>
          <w:p w14:paraId="6D6E4810" w14:textId="77777777" w:rsidR="00B651CD" w:rsidRPr="00BE6A13" w:rsidRDefault="00B651CD" w:rsidP="00264078">
            <w:pPr>
              <w:spacing w:after="200" w:line="276" w:lineRule="auto"/>
              <w:ind w:left="0" w:firstLine="0"/>
              <w:jc w:val="left"/>
              <w:rPr>
                <w:b/>
                <w:bCs/>
                <w:color w:val="auto"/>
                <w:sz w:val="24"/>
                <w:szCs w:val="24"/>
                <w:lang w:eastAsia="en-US"/>
              </w:rPr>
            </w:pPr>
            <w:r w:rsidRPr="00BE6A13">
              <w:rPr>
                <w:b/>
                <w:bCs/>
                <w:color w:val="auto"/>
                <w:sz w:val="24"/>
                <w:szCs w:val="24"/>
                <w:lang w:eastAsia="en-US"/>
              </w:rPr>
              <w:t>ТЕМА 5. СКЛАДАННЯ ПРО</w:t>
            </w:r>
            <w:r>
              <w:rPr>
                <w:b/>
                <w:bCs/>
                <w:color w:val="auto"/>
                <w:sz w:val="24"/>
                <w:szCs w:val="24"/>
                <w:lang w:eastAsia="en-US"/>
              </w:rPr>
              <w:t>ФЕСІЙНИХ ДОКУМЕНТІВ</w:t>
            </w:r>
          </w:p>
          <w:p w14:paraId="3ACF7045" w14:textId="77777777" w:rsidR="00B651CD" w:rsidRDefault="00B651CD" w:rsidP="00264078">
            <w:pPr>
              <w:spacing w:after="200" w:line="276" w:lineRule="auto"/>
              <w:ind w:left="0" w:firstLine="0"/>
              <w:jc w:val="left"/>
              <w:rPr>
                <w:color w:val="auto"/>
                <w:sz w:val="24"/>
                <w:szCs w:val="24"/>
                <w:lang w:eastAsia="en-US"/>
              </w:rPr>
            </w:pPr>
            <w:r w:rsidRPr="00BE6A13">
              <w:rPr>
                <w:color w:val="auto"/>
                <w:sz w:val="24"/>
                <w:szCs w:val="24"/>
                <w:lang w:eastAsia="en-US"/>
              </w:rPr>
              <w:t>5.1</w:t>
            </w:r>
            <w:r>
              <w:rPr>
                <w:color w:val="auto"/>
                <w:sz w:val="24"/>
                <w:szCs w:val="24"/>
                <w:lang w:eastAsia="en-US"/>
              </w:rPr>
              <w:t xml:space="preserve"> </w:t>
            </w:r>
            <w:r w:rsidRPr="00BE6A13">
              <w:rPr>
                <w:color w:val="auto"/>
                <w:sz w:val="24"/>
                <w:szCs w:val="24"/>
                <w:lang w:eastAsia="en-US"/>
              </w:rPr>
              <w:t xml:space="preserve">Складання професійних документів. Загальні вимоги до складання документів. Текст документа. Загальні реквізити документів. Заяви. Види заяв. Автобіографія. </w:t>
            </w:r>
          </w:p>
          <w:p w14:paraId="4312D49E" w14:textId="77777777" w:rsidR="00B651CD" w:rsidRPr="00BE6A13" w:rsidRDefault="00B651CD" w:rsidP="00264078">
            <w:pPr>
              <w:spacing w:after="200" w:line="276" w:lineRule="auto"/>
              <w:ind w:left="0" w:firstLine="0"/>
              <w:jc w:val="left"/>
              <w:rPr>
                <w:color w:val="auto"/>
                <w:sz w:val="24"/>
                <w:szCs w:val="24"/>
                <w:lang w:eastAsia="en-US"/>
              </w:rPr>
            </w:pPr>
            <w:r>
              <w:rPr>
                <w:color w:val="auto"/>
                <w:sz w:val="24"/>
                <w:szCs w:val="24"/>
                <w:lang w:eastAsia="en-US"/>
              </w:rPr>
              <w:t>5.2 Документація особового складу. Автобіографія. Реквізити. Вимоги до складання та оформлення.</w:t>
            </w:r>
          </w:p>
          <w:p w14:paraId="44738B2A" w14:textId="77777777" w:rsidR="00B651CD" w:rsidRDefault="00B651CD" w:rsidP="00264078">
            <w:pPr>
              <w:spacing w:after="200" w:line="276" w:lineRule="auto"/>
              <w:ind w:left="0" w:firstLine="0"/>
              <w:jc w:val="left"/>
              <w:rPr>
                <w:color w:val="auto"/>
                <w:sz w:val="24"/>
                <w:szCs w:val="24"/>
                <w:lang w:eastAsia="en-US"/>
              </w:rPr>
            </w:pPr>
            <w:r>
              <w:rPr>
                <w:color w:val="auto"/>
                <w:sz w:val="24"/>
                <w:szCs w:val="24"/>
                <w:lang w:eastAsia="en-US"/>
              </w:rPr>
              <w:t>5.3</w:t>
            </w:r>
            <w:r w:rsidRPr="00BE6A13">
              <w:rPr>
                <w:color w:val="auto"/>
                <w:sz w:val="24"/>
                <w:szCs w:val="24"/>
                <w:lang w:eastAsia="en-US"/>
              </w:rPr>
              <w:t xml:space="preserve"> Укладання документів щодо особового складу. Резю</w:t>
            </w:r>
            <w:r>
              <w:rPr>
                <w:color w:val="auto"/>
                <w:sz w:val="24"/>
                <w:szCs w:val="24"/>
                <w:lang w:eastAsia="en-US"/>
              </w:rPr>
              <w:t xml:space="preserve">ме. </w:t>
            </w:r>
            <w:r w:rsidRPr="00BE6A13">
              <w:rPr>
                <w:color w:val="auto"/>
                <w:sz w:val="24"/>
                <w:szCs w:val="24"/>
                <w:lang w:eastAsia="en-US"/>
              </w:rPr>
              <w:t>Вимоги до скл</w:t>
            </w:r>
            <w:r>
              <w:rPr>
                <w:color w:val="auto"/>
                <w:sz w:val="24"/>
                <w:szCs w:val="24"/>
                <w:lang w:eastAsia="en-US"/>
              </w:rPr>
              <w:t>адання та оформлення документа.</w:t>
            </w:r>
          </w:p>
          <w:p w14:paraId="1FAE94F7" w14:textId="77777777" w:rsidR="00B651CD" w:rsidRDefault="00B651CD" w:rsidP="00264078">
            <w:pPr>
              <w:spacing w:after="200" w:line="276" w:lineRule="auto"/>
              <w:ind w:left="0" w:firstLine="0"/>
              <w:jc w:val="left"/>
              <w:rPr>
                <w:color w:val="auto"/>
                <w:sz w:val="24"/>
                <w:szCs w:val="24"/>
                <w:lang w:eastAsia="en-US"/>
              </w:rPr>
            </w:pPr>
            <w:r>
              <w:rPr>
                <w:color w:val="auto"/>
                <w:sz w:val="24"/>
                <w:szCs w:val="24"/>
                <w:lang w:eastAsia="en-US"/>
              </w:rPr>
              <w:t>5.4 Укладання документів щодо особового складу. Характеристика. Реквізити. Вимоги до складання та оформлення.</w:t>
            </w:r>
          </w:p>
          <w:p w14:paraId="07957EE2" w14:textId="77777777" w:rsidR="00B651CD" w:rsidRPr="00BE6A13" w:rsidRDefault="00B651CD" w:rsidP="00264078">
            <w:pPr>
              <w:spacing w:after="200" w:line="276" w:lineRule="auto"/>
              <w:ind w:left="0" w:firstLine="0"/>
              <w:jc w:val="left"/>
              <w:rPr>
                <w:color w:val="auto"/>
                <w:sz w:val="24"/>
                <w:szCs w:val="24"/>
                <w:lang w:eastAsia="en-US"/>
              </w:rPr>
            </w:pPr>
            <w:r>
              <w:rPr>
                <w:color w:val="auto"/>
                <w:sz w:val="24"/>
                <w:szCs w:val="24"/>
                <w:lang w:eastAsia="en-US"/>
              </w:rPr>
              <w:t>5.5 Документація щодо особового складу. Накази. Види наказів. Реквізити.</w:t>
            </w:r>
          </w:p>
          <w:p w14:paraId="0D314B98" w14:textId="77777777" w:rsidR="00B651CD" w:rsidRPr="00BE6A13" w:rsidRDefault="00B651CD" w:rsidP="00264078">
            <w:pPr>
              <w:spacing w:after="200" w:line="276" w:lineRule="auto"/>
              <w:ind w:left="0" w:firstLine="0"/>
              <w:jc w:val="left"/>
              <w:rPr>
                <w:color w:val="auto"/>
                <w:sz w:val="24"/>
                <w:szCs w:val="24"/>
                <w:lang w:eastAsia="en-US"/>
              </w:rPr>
            </w:pPr>
            <w:r>
              <w:rPr>
                <w:color w:val="auto"/>
                <w:sz w:val="24"/>
                <w:szCs w:val="24"/>
                <w:lang w:eastAsia="en-US"/>
              </w:rPr>
              <w:t xml:space="preserve">5.6 </w:t>
            </w:r>
            <w:r w:rsidRPr="00BE6A13">
              <w:rPr>
                <w:color w:val="auto"/>
                <w:sz w:val="24"/>
                <w:szCs w:val="24"/>
                <w:lang w:eastAsia="en-US"/>
              </w:rPr>
              <w:t xml:space="preserve"> Текстове оформлення довідково – інформаці</w:t>
            </w:r>
            <w:r>
              <w:rPr>
                <w:color w:val="auto"/>
                <w:sz w:val="24"/>
                <w:szCs w:val="24"/>
                <w:lang w:eastAsia="en-US"/>
              </w:rPr>
              <w:t>йних документів. Службові записки. Доповідна та пояснювальна.</w:t>
            </w:r>
            <w:r w:rsidRPr="00BE6A13">
              <w:rPr>
                <w:color w:val="auto"/>
                <w:sz w:val="24"/>
                <w:szCs w:val="24"/>
                <w:lang w:eastAsia="en-US"/>
              </w:rPr>
              <w:t xml:space="preserve"> Реквізити. Вимоги до складання і оформлення.</w:t>
            </w:r>
          </w:p>
          <w:p w14:paraId="372DAF21" w14:textId="77777777" w:rsidR="00B651CD" w:rsidRPr="00BE6A13" w:rsidRDefault="00B651CD" w:rsidP="00264078">
            <w:pPr>
              <w:spacing w:after="200" w:line="276" w:lineRule="auto"/>
              <w:ind w:left="0" w:firstLine="0"/>
              <w:jc w:val="left"/>
              <w:rPr>
                <w:color w:val="auto"/>
                <w:sz w:val="24"/>
                <w:szCs w:val="24"/>
                <w:lang w:eastAsia="en-US"/>
              </w:rPr>
            </w:pPr>
            <w:r>
              <w:rPr>
                <w:color w:val="auto"/>
                <w:sz w:val="24"/>
                <w:szCs w:val="24"/>
                <w:lang w:eastAsia="en-US"/>
              </w:rPr>
              <w:t xml:space="preserve">5.7 </w:t>
            </w:r>
            <w:r w:rsidRPr="00BE6A13">
              <w:rPr>
                <w:color w:val="auto"/>
                <w:sz w:val="24"/>
                <w:szCs w:val="24"/>
                <w:lang w:eastAsia="en-US"/>
              </w:rPr>
              <w:t>Текстове оформлення довідково – інформаційни</w:t>
            </w:r>
            <w:r>
              <w:rPr>
                <w:color w:val="auto"/>
                <w:sz w:val="24"/>
                <w:szCs w:val="24"/>
                <w:lang w:eastAsia="en-US"/>
              </w:rPr>
              <w:t>х документів. Службові листи</w:t>
            </w:r>
            <w:r w:rsidRPr="00BE6A13">
              <w:rPr>
                <w:color w:val="auto"/>
                <w:sz w:val="24"/>
                <w:szCs w:val="24"/>
                <w:lang w:eastAsia="en-US"/>
              </w:rPr>
              <w:t>.</w:t>
            </w:r>
            <w:r>
              <w:rPr>
                <w:color w:val="auto"/>
                <w:sz w:val="24"/>
                <w:szCs w:val="24"/>
                <w:lang w:eastAsia="en-US"/>
              </w:rPr>
              <w:t xml:space="preserve"> Класифікація службових листів.</w:t>
            </w:r>
            <w:r w:rsidRPr="00BE6A13">
              <w:rPr>
                <w:color w:val="auto"/>
                <w:sz w:val="24"/>
                <w:szCs w:val="24"/>
                <w:lang w:eastAsia="en-US"/>
              </w:rPr>
              <w:t xml:space="preserve"> Реквізити. Вимоги до складання та оформлення. </w:t>
            </w:r>
          </w:p>
          <w:p w14:paraId="6EA46591" w14:textId="77777777" w:rsidR="00B651CD" w:rsidRDefault="00B651CD" w:rsidP="00264078">
            <w:pPr>
              <w:spacing w:after="200" w:line="276" w:lineRule="auto"/>
              <w:ind w:left="0" w:firstLine="0"/>
              <w:jc w:val="left"/>
              <w:rPr>
                <w:color w:val="auto"/>
                <w:sz w:val="24"/>
                <w:szCs w:val="24"/>
                <w:lang w:eastAsia="en-US"/>
              </w:rPr>
            </w:pPr>
            <w:r>
              <w:rPr>
                <w:color w:val="auto"/>
                <w:sz w:val="24"/>
                <w:szCs w:val="24"/>
                <w:lang w:eastAsia="en-US"/>
              </w:rPr>
              <w:t xml:space="preserve"> 5.8</w:t>
            </w:r>
            <w:r w:rsidRPr="00BE6A13">
              <w:rPr>
                <w:color w:val="auto"/>
                <w:sz w:val="24"/>
                <w:szCs w:val="24"/>
                <w:lang w:eastAsia="en-US"/>
              </w:rPr>
              <w:t xml:space="preserve"> Осо</w:t>
            </w:r>
            <w:r>
              <w:rPr>
                <w:color w:val="auto"/>
                <w:sz w:val="24"/>
                <w:szCs w:val="24"/>
                <w:lang w:eastAsia="en-US"/>
              </w:rPr>
              <w:t xml:space="preserve">бливості складання довідково – інформаційних документів. Протокол. Витяг з протоколу. </w:t>
            </w:r>
            <w:r w:rsidRPr="00BE6A13">
              <w:rPr>
                <w:color w:val="auto"/>
                <w:sz w:val="24"/>
                <w:szCs w:val="24"/>
                <w:lang w:eastAsia="en-US"/>
              </w:rPr>
              <w:t>Реквізити. Вимоги до складання та оформлення.</w:t>
            </w:r>
          </w:p>
          <w:p w14:paraId="33D9710D" w14:textId="77777777" w:rsidR="00B651CD" w:rsidRDefault="00B651CD" w:rsidP="00264078">
            <w:pPr>
              <w:spacing w:after="200" w:line="276" w:lineRule="auto"/>
              <w:ind w:left="0" w:firstLine="0"/>
              <w:jc w:val="left"/>
              <w:rPr>
                <w:color w:val="auto"/>
                <w:sz w:val="24"/>
                <w:szCs w:val="24"/>
                <w:lang w:eastAsia="en-US"/>
              </w:rPr>
            </w:pPr>
            <w:r>
              <w:rPr>
                <w:color w:val="auto"/>
                <w:sz w:val="24"/>
                <w:szCs w:val="24"/>
                <w:lang w:eastAsia="en-US"/>
              </w:rPr>
              <w:t>5.9 Особливості складання інформаційних документів. Оголошення. Запрошення.</w:t>
            </w:r>
          </w:p>
          <w:p w14:paraId="37D2BF7D" w14:textId="77777777" w:rsidR="00B651CD" w:rsidRDefault="00B651CD" w:rsidP="00264078">
            <w:pPr>
              <w:spacing w:after="200" w:line="276" w:lineRule="auto"/>
              <w:ind w:left="0" w:firstLine="0"/>
              <w:jc w:val="left"/>
              <w:rPr>
                <w:color w:val="auto"/>
                <w:sz w:val="24"/>
                <w:szCs w:val="24"/>
                <w:lang w:eastAsia="en-US"/>
              </w:rPr>
            </w:pPr>
            <w:r>
              <w:rPr>
                <w:color w:val="auto"/>
                <w:sz w:val="24"/>
                <w:szCs w:val="24"/>
                <w:lang w:eastAsia="en-US"/>
              </w:rPr>
              <w:t>5.10 Підсумкове заняття.</w:t>
            </w:r>
          </w:p>
          <w:p w14:paraId="2B08E7FE" w14:textId="77777777" w:rsidR="00B651CD" w:rsidRPr="00391271" w:rsidRDefault="00B651CD" w:rsidP="000D4AD8">
            <w:pPr>
              <w:spacing w:after="0" w:line="259" w:lineRule="auto"/>
              <w:ind w:left="0" w:right="66"/>
              <w:jc w:val="center"/>
              <w:rPr>
                <w:sz w:val="24"/>
                <w:szCs w:val="24"/>
              </w:rPr>
            </w:pPr>
          </w:p>
        </w:tc>
      </w:tr>
      <w:tr w:rsidR="00B651CD" w:rsidRPr="00391271" w14:paraId="005C18DB" w14:textId="77777777" w:rsidTr="00391271">
        <w:tblPrEx>
          <w:tblCellMar>
            <w:top w:w="7" w:type="dxa"/>
            <w:right w:w="38" w:type="dxa"/>
          </w:tblCellMar>
        </w:tblPrEx>
        <w:trPr>
          <w:trHeight w:val="492"/>
        </w:trPr>
        <w:tc>
          <w:tcPr>
            <w:tcW w:w="9469" w:type="dxa"/>
            <w:gridSpan w:val="5"/>
            <w:tcBorders>
              <w:top w:val="single" w:sz="4" w:space="0" w:color="000000"/>
              <w:left w:val="single" w:sz="4" w:space="0" w:color="000000"/>
              <w:bottom w:val="single" w:sz="4" w:space="0" w:color="000000"/>
              <w:right w:val="single" w:sz="4" w:space="0" w:color="000000"/>
            </w:tcBorders>
          </w:tcPr>
          <w:p w14:paraId="3D36F4DA" w14:textId="77777777" w:rsidR="00B651CD" w:rsidRPr="00391271" w:rsidRDefault="00B651CD" w:rsidP="000D4AD8">
            <w:pPr>
              <w:spacing w:after="0" w:line="259" w:lineRule="auto"/>
              <w:ind w:left="0" w:right="66" w:firstLine="0"/>
              <w:jc w:val="center"/>
              <w:rPr>
                <w:sz w:val="24"/>
                <w:szCs w:val="24"/>
              </w:rPr>
            </w:pPr>
            <w:r w:rsidRPr="00391271">
              <w:rPr>
                <w:sz w:val="24"/>
                <w:szCs w:val="24"/>
              </w:rPr>
              <w:lastRenderedPageBreak/>
              <w:t>ЗАВДАННЯ НА САМОСТІЙНЕ ВИВЧЕННЯ</w:t>
            </w:r>
          </w:p>
        </w:tc>
      </w:tr>
      <w:tr w:rsidR="00B651CD" w:rsidRPr="00391271" w14:paraId="68269D82" w14:textId="77777777" w:rsidTr="00391271">
        <w:tblPrEx>
          <w:tblCellMar>
            <w:top w:w="7" w:type="dxa"/>
            <w:right w:w="38" w:type="dxa"/>
          </w:tblCellMar>
        </w:tblPrEx>
        <w:trPr>
          <w:trHeight w:val="492"/>
        </w:trPr>
        <w:tc>
          <w:tcPr>
            <w:tcW w:w="637" w:type="dxa"/>
            <w:tcBorders>
              <w:top w:val="single" w:sz="4" w:space="0" w:color="000000"/>
              <w:left w:val="single" w:sz="4" w:space="0" w:color="000000"/>
              <w:bottom w:val="single" w:sz="4" w:space="0" w:color="000000"/>
              <w:right w:val="single" w:sz="4" w:space="0" w:color="000000"/>
            </w:tcBorders>
            <w:vAlign w:val="center"/>
          </w:tcPr>
          <w:p w14:paraId="68322BE0" w14:textId="77777777" w:rsidR="00B651CD" w:rsidRPr="00391271" w:rsidRDefault="00B651CD" w:rsidP="00677595">
            <w:pPr>
              <w:spacing w:after="0" w:line="240" w:lineRule="auto"/>
              <w:jc w:val="center"/>
              <w:rPr>
                <w:sz w:val="24"/>
                <w:szCs w:val="24"/>
              </w:rPr>
            </w:pPr>
            <w:r w:rsidRPr="00391271">
              <w:rPr>
                <w:sz w:val="24"/>
                <w:szCs w:val="24"/>
              </w:rPr>
              <w:t>1.</w:t>
            </w:r>
          </w:p>
        </w:tc>
        <w:tc>
          <w:tcPr>
            <w:tcW w:w="7415" w:type="dxa"/>
            <w:gridSpan w:val="3"/>
            <w:tcBorders>
              <w:top w:val="single" w:sz="4" w:space="0" w:color="000000"/>
              <w:left w:val="single" w:sz="4" w:space="0" w:color="000000"/>
              <w:bottom w:val="single" w:sz="4" w:space="0" w:color="000000"/>
              <w:right w:val="single" w:sz="4" w:space="0" w:color="000000"/>
            </w:tcBorders>
          </w:tcPr>
          <w:p w14:paraId="67CA118E" w14:textId="77777777" w:rsidR="00B651CD" w:rsidRPr="00391271" w:rsidRDefault="00B651CD" w:rsidP="00C86B37">
            <w:pPr>
              <w:spacing w:after="0" w:line="240" w:lineRule="auto"/>
              <w:rPr>
                <w:sz w:val="24"/>
                <w:szCs w:val="24"/>
              </w:rPr>
            </w:pPr>
            <w:r w:rsidRPr="00391271">
              <w:rPr>
                <w:sz w:val="24"/>
                <w:szCs w:val="24"/>
              </w:rPr>
              <w:t>Стилі сучасної української мови.</w:t>
            </w:r>
          </w:p>
        </w:tc>
        <w:tc>
          <w:tcPr>
            <w:tcW w:w="1417" w:type="dxa"/>
            <w:tcBorders>
              <w:top w:val="single" w:sz="4" w:space="0" w:color="000000"/>
              <w:left w:val="single" w:sz="4" w:space="0" w:color="000000"/>
              <w:bottom w:val="single" w:sz="4" w:space="0" w:color="000000"/>
              <w:right w:val="single" w:sz="4" w:space="0" w:color="000000"/>
            </w:tcBorders>
          </w:tcPr>
          <w:p w14:paraId="4E10735D" w14:textId="77777777" w:rsidR="00B651CD" w:rsidRPr="00391271" w:rsidRDefault="00B651CD" w:rsidP="00C86B37">
            <w:pPr>
              <w:spacing w:after="0" w:line="240" w:lineRule="auto"/>
              <w:jc w:val="center"/>
              <w:rPr>
                <w:sz w:val="24"/>
                <w:szCs w:val="24"/>
              </w:rPr>
            </w:pPr>
            <w:r w:rsidRPr="00391271">
              <w:rPr>
                <w:sz w:val="24"/>
                <w:szCs w:val="24"/>
              </w:rPr>
              <w:t>2</w:t>
            </w:r>
          </w:p>
        </w:tc>
      </w:tr>
      <w:tr w:rsidR="00B651CD" w:rsidRPr="00391271" w14:paraId="041174CB" w14:textId="77777777" w:rsidTr="00391271">
        <w:tblPrEx>
          <w:tblCellMar>
            <w:top w:w="7" w:type="dxa"/>
            <w:right w:w="38" w:type="dxa"/>
          </w:tblCellMar>
        </w:tblPrEx>
        <w:trPr>
          <w:trHeight w:val="492"/>
        </w:trPr>
        <w:tc>
          <w:tcPr>
            <w:tcW w:w="637" w:type="dxa"/>
            <w:tcBorders>
              <w:top w:val="single" w:sz="4" w:space="0" w:color="000000"/>
              <w:left w:val="single" w:sz="4" w:space="0" w:color="000000"/>
              <w:bottom w:val="single" w:sz="4" w:space="0" w:color="000000"/>
              <w:right w:val="single" w:sz="4" w:space="0" w:color="000000"/>
            </w:tcBorders>
            <w:vAlign w:val="center"/>
          </w:tcPr>
          <w:p w14:paraId="2C75858E" w14:textId="77777777" w:rsidR="00B651CD" w:rsidRPr="00391271" w:rsidRDefault="00B651CD" w:rsidP="00677595">
            <w:pPr>
              <w:spacing w:after="0" w:line="240" w:lineRule="auto"/>
              <w:jc w:val="center"/>
              <w:rPr>
                <w:sz w:val="24"/>
                <w:szCs w:val="24"/>
              </w:rPr>
            </w:pPr>
            <w:r w:rsidRPr="00391271">
              <w:rPr>
                <w:sz w:val="24"/>
                <w:szCs w:val="24"/>
              </w:rPr>
              <w:t>2.</w:t>
            </w:r>
          </w:p>
        </w:tc>
        <w:tc>
          <w:tcPr>
            <w:tcW w:w="7415" w:type="dxa"/>
            <w:gridSpan w:val="3"/>
            <w:tcBorders>
              <w:top w:val="single" w:sz="4" w:space="0" w:color="000000"/>
              <w:left w:val="single" w:sz="4" w:space="0" w:color="000000"/>
              <w:bottom w:val="single" w:sz="4" w:space="0" w:color="000000"/>
              <w:right w:val="single" w:sz="4" w:space="0" w:color="000000"/>
            </w:tcBorders>
          </w:tcPr>
          <w:p w14:paraId="33915FB2" w14:textId="77777777" w:rsidR="00B651CD" w:rsidRPr="00391271" w:rsidRDefault="00B651CD" w:rsidP="00677595">
            <w:pPr>
              <w:pStyle w:val="a4"/>
              <w:spacing w:after="0" w:line="240" w:lineRule="auto"/>
              <w:ind w:hanging="643"/>
              <w:rPr>
                <w:sz w:val="24"/>
                <w:szCs w:val="24"/>
              </w:rPr>
            </w:pPr>
            <w:r>
              <w:rPr>
                <w:sz w:val="24"/>
                <w:szCs w:val="24"/>
              </w:rPr>
              <w:t>Правопис прізвищ в українській мові</w:t>
            </w:r>
          </w:p>
        </w:tc>
        <w:tc>
          <w:tcPr>
            <w:tcW w:w="1417" w:type="dxa"/>
            <w:tcBorders>
              <w:top w:val="single" w:sz="4" w:space="0" w:color="000000"/>
              <w:left w:val="single" w:sz="4" w:space="0" w:color="000000"/>
              <w:bottom w:val="single" w:sz="4" w:space="0" w:color="000000"/>
              <w:right w:val="single" w:sz="4" w:space="0" w:color="000000"/>
            </w:tcBorders>
          </w:tcPr>
          <w:p w14:paraId="6B10F199" w14:textId="77777777" w:rsidR="00B651CD" w:rsidRPr="00391271" w:rsidRDefault="00B651CD" w:rsidP="00C86B37">
            <w:pPr>
              <w:spacing w:after="0" w:line="240" w:lineRule="auto"/>
              <w:jc w:val="center"/>
              <w:rPr>
                <w:sz w:val="24"/>
                <w:szCs w:val="24"/>
              </w:rPr>
            </w:pPr>
            <w:r w:rsidRPr="00391271">
              <w:rPr>
                <w:sz w:val="24"/>
                <w:szCs w:val="24"/>
              </w:rPr>
              <w:t>2</w:t>
            </w:r>
          </w:p>
        </w:tc>
      </w:tr>
      <w:tr w:rsidR="00B651CD" w:rsidRPr="00391271" w14:paraId="01A96E7C" w14:textId="77777777" w:rsidTr="00391271">
        <w:tblPrEx>
          <w:tblCellMar>
            <w:top w:w="7" w:type="dxa"/>
            <w:right w:w="38" w:type="dxa"/>
          </w:tblCellMar>
        </w:tblPrEx>
        <w:trPr>
          <w:trHeight w:val="492"/>
        </w:trPr>
        <w:tc>
          <w:tcPr>
            <w:tcW w:w="637" w:type="dxa"/>
            <w:tcBorders>
              <w:top w:val="single" w:sz="4" w:space="0" w:color="000000"/>
              <w:left w:val="single" w:sz="4" w:space="0" w:color="000000"/>
              <w:bottom w:val="single" w:sz="4" w:space="0" w:color="000000"/>
              <w:right w:val="single" w:sz="4" w:space="0" w:color="000000"/>
            </w:tcBorders>
            <w:vAlign w:val="center"/>
          </w:tcPr>
          <w:p w14:paraId="2CBA4D1D" w14:textId="77777777" w:rsidR="00B651CD" w:rsidRPr="00391271" w:rsidRDefault="00B651CD" w:rsidP="00677595">
            <w:pPr>
              <w:spacing w:after="0" w:line="240" w:lineRule="auto"/>
              <w:jc w:val="center"/>
              <w:rPr>
                <w:sz w:val="24"/>
                <w:szCs w:val="24"/>
              </w:rPr>
            </w:pPr>
            <w:r w:rsidRPr="00391271">
              <w:rPr>
                <w:sz w:val="24"/>
                <w:szCs w:val="24"/>
              </w:rPr>
              <w:t>3.</w:t>
            </w:r>
          </w:p>
        </w:tc>
        <w:tc>
          <w:tcPr>
            <w:tcW w:w="7415" w:type="dxa"/>
            <w:gridSpan w:val="3"/>
            <w:tcBorders>
              <w:top w:val="single" w:sz="4" w:space="0" w:color="000000"/>
              <w:left w:val="single" w:sz="4" w:space="0" w:color="000000"/>
              <w:bottom w:val="single" w:sz="4" w:space="0" w:color="000000"/>
              <w:right w:val="single" w:sz="4" w:space="0" w:color="000000"/>
            </w:tcBorders>
          </w:tcPr>
          <w:p w14:paraId="022D2250" w14:textId="77777777" w:rsidR="00B651CD" w:rsidRPr="00391271" w:rsidRDefault="00B651CD" w:rsidP="000D1D75">
            <w:pPr>
              <w:spacing w:after="0" w:line="240" w:lineRule="auto"/>
              <w:ind w:left="0" w:firstLine="0"/>
              <w:rPr>
                <w:sz w:val="24"/>
                <w:szCs w:val="24"/>
              </w:rPr>
            </w:pPr>
            <w:r>
              <w:rPr>
                <w:sz w:val="24"/>
                <w:szCs w:val="24"/>
              </w:rPr>
              <w:t>Абревіатури та графічні скорочення слів в діловому мовленні</w:t>
            </w:r>
          </w:p>
        </w:tc>
        <w:tc>
          <w:tcPr>
            <w:tcW w:w="1417" w:type="dxa"/>
            <w:tcBorders>
              <w:top w:val="single" w:sz="4" w:space="0" w:color="000000"/>
              <w:left w:val="single" w:sz="4" w:space="0" w:color="000000"/>
              <w:bottom w:val="single" w:sz="4" w:space="0" w:color="000000"/>
              <w:right w:val="single" w:sz="4" w:space="0" w:color="000000"/>
            </w:tcBorders>
          </w:tcPr>
          <w:p w14:paraId="188A0333" w14:textId="77777777" w:rsidR="00B651CD" w:rsidRPr="00391271" w:rsidRDefault="00B651CD" w:rsidP="00C86B37">
            <w:pPr>
              <w:spacing w:after="0" w:line="240" w:lineRule="auto"/>
              <w:jc w:val="center"/>
              <w:rPr>
                <w:sz w:val="24"/>
                <w:szCs w:val="24"/>
              </w:rPr>
            </w:pPr>
            <w:r w:rsidRPr="00391271">
              <w:rPr>
                <w:sz w:val="24"/>
                <w:szCs w:val="24"/>
              </w:rPr>
              <w:t>2</w:t>
            </w:r>
          </w:p>
        </w:tc>
      </w:tr>
      <w:tr w:rsidR="00B651CD" w:rsidRPr="00391271" w14:paraId="67C76C64" w14:textId="77777777" w:rsidTr="00391271">
        <w:tblPrEx>
          <w:tblCellMar>
            <w:top w:w="7" w:type="dxa"/>
            <w:right w:w="38" w:type="dxa"/>
          </w:tblCellMar>
        </w:tblPrEx>
        <w:trPr>
          <w:trHeight w:val="492"/>
        </w:trPr>
        <w:tc>
          <w:tcPr>
            <w:tcW w:w="637" w:type="dxa"/>
            <w:tcBorders>
              <w:top w:val="single" w:sz="4" w:space="0" w:color="000000"/>
              <w:left w:val="single" w:sz="4" w:space="0" w:color="000000"/>
              <w:bottom w:val="single" w:sz="4" w:space="0" w:color="000000"/>
              <w:right w:val="single" w:sz="4" w:space="0" w:color="000000"/>
            </w:tcBorders>
            <w:vAlign w:val="center"/>
          </w:tcPr>
          <w:p w14:paraId="5C0042F1" w14:textId="77777777" w:rsidR="00B651CD" w:rsidRPr="00391271" w:rsidRDefault="00B651CD" w:rsidP="00677595">
            <w:pPr>
              <w:spacing w:after="0" w:line="240" w:lineRule="auto"/>
              <w:jc w:val="center"/>
              <w:rPr>
                <w:sz w:val="24"/>
                <w:szCs w:val="24"/>
              </w:rPr>
            </w:pPr>
            <w:r w:rsidRPr="00391271">
              <w:rPr>
                <w:sz w:val="24"/>
                <w:szCs w:val="24"/>
              </w:rPr>
              <w:t>4.</w:t>
            </w:r>
          </w:p>
        </w:tc>
        <w:tc>
          <w:tcPr>
            <w:tcW w:w="7415" w:type="dxa"/>
            <w:gridSpan w:val="3"/>
            <w:tcBorders>
              <w:top w:val="single" w:sz="4" w:space="0" w:color="000000"/>
              <w:left w:val="single" w:sz="4" w:space="0" w:color="000000"/>
              <w:bottom w:val="single" w:sz="4" w:space="0" w:color="000000"/>
              <w:right w:val="single" w:sz="4" w:space="0" w:color="000000"/>
            </w:tcBorders>
          </w:tcPr>
          <w:p w14:paraId="111504BA" w14:textId="77777777" w:rsidR="00B651CD" w:rsidRPr="00391271" w:rsidRDefault="00B651CD" w:rsidP="000D1D75">
            <w:pPr>
              <w:spacing w:after="0" w:line="240" w:lineRule="auto"/>
              <w:ind w:left="0" w:firstLine="0"/>
              <w:rPr>
                <w:sz w:val="24"/>
                <w:szCs w:val="24"/>
              </w:rPr>
            </w:pPr>
            <w:r>
              <w:rPr>
                <w:sz w:val="24"/>
                <w:szCs w:val="24"/>
              </w:rPr>
              <w:t>Правопис складних іменників</w:t>
            </w:r>
          </w:p>
        </w:tc>
        <w:tc>
          <w:tcPr>
            <w:tcW w:w="1417" w:type="dxa"/>
            <w:tcBorders>
              <w:top w:val="single" w:sz="4" w:space="0" w:color="000000"/>
              <w:left w:val="single" w:sz="4" w:space="0" w:color="000000"/>
              <w:bottom w:val="single" w:sz="4" w:space="0" w:color="000000"/>
              <w:right w:val="single" w:sz="4" w:space="0" w:color="000000"/>
            </w:tcBorders>
          </w:tcPr>
          <w:p w14:paraId="6E630518" w14:textId="77777777" w:rsidR="00B651CD" w:rsidRPr="00391271" w:rsidRDefault="00B651CD" w:rsidP="00C86B37">
            <w:pPr>
              <w:spacing w:after="0" w:line="240" w:lineRule="auto"/>
              <w:jc w:val="center"/>
              <w:rPr>
                <w:sz w:val="24"/>
                <w:szCs w:val="24"/>
              </w:rPr>
            </w:pPr>
            <w:r w:rsidRPr="00391271">
              <w:rPr>
                <w:sz w:val="24"/>
                <w:szCs w:val="24"/>
              </w:rPr>
              <w:t>2</w:t>
            </w:r>
          </w:p>
        </w:tc>
      </w:tr>
      <w:tr w:rsidR="00B651CD" w:rsidRPr="00391271" w14:paraId="43FB7F8C" w14:textId="77777777" w:rsidTr="00391271">
        <w:tblPrEx>
          <w:tblCellMar>
            <w:top w:w="7" w:type="dxa"/>
            <w:right w:w="38" w:type="dxa"/>
          </w:tblCellMar>
        </w:tblPrEx>
        <w:trPr>
          <w:trHeight w:val="492"/>
        </w:trPr>
        <w:tc>
          <w:tcPr>
            <w:tcW w:w="637" w:type="dxa"/>
            <w:tcBorders>
              <w:top w:val="single" w:sz="4" w:space="0" w:color="000000"/>
              <w:left w:val="single" w:sz="4" w:space="0" w:color="000000"/>
              <w:bottom w:val="single" w:sz="4" w:space="0" w:color="000000"/>
              <w:right w:val="single" w:sz="4" w:space="0" w:color="000000"/>
            </w:tcBorders>
            <w:vAlign w:val="center"/>
          </w:tcPr>
          <w:p w14:paraId="68963023" w14:textId="77777777" w:rsidR="00B651CD" w:rsidRPr="00391271" w:rsidRDefault="00B651CD" w:rsidP="00677595">
            <w:pPr>
              <w:spacing w:after="0" w:line="240" w:lineRule="auto"/>
              <w:jc w:val="center"/>
              <w:rPr>
                <w:sz w:val="24"/>
                <w:szCs w:val="24"/>
              </w:rPr>
            </w:pPr>
            <w:r w:rsidRPr="00391271">
              <w:rPr>
                <w:sz w:val="24"/>
                <w:szCs w:val="24"/>
              </w:rPr>
              <w:t>5.</w:t>
            </w:r>
          </w:p>
        </w:tc>
        <w:tc>
          <w:tcPr>
            <w:tcW w:w="7415" w:type="dxa"/>
            <w:gridSpan w:val="3"/>
            <w:tcBorders>
              <w:top w:val="single" w:sz="4" w:space="0" w:color="000000"/>
              <w:left w:val="single" w:sz="4" w:space="0" w:color="000000"/>
              <w:bottom w:val="single" w:sz="4" w:space="0" w:color="000000"/>
              <w:right w:val="single" w:sz="4" w:space="0" w:color="000000"/>
            </w:tcBorders>
          </w:tcPr>
          <w:p w14:paraId="64C19990" w14:textId="77777777" w:rsidR="00B651CD" w:rsidRPr="00391271" w:rsidRDefault="00B651CD" w:rsidP="00677595">
            <w:pPr>
              <w:spacing w:after="0" w:line="240" w:lineRule="auto"/>
              <w:rPr>
                <w:sz w:val="24"/>
                <w:szCs w:val="24"/>
              </w:rPr>
            </w:pPr>
            <w:r>
              <w:rPr>
                <w:sz w:val="24"/>
                <w:szCs w:val="24"/>
              </w:rPr>
              <w:t>Правопис складних прикметників</w:t>
            </w:r>
          </w:p>
        </w:tc>
        <w:tc>
          <w:tcPr>
            <w:tcW w:w="1417" w:type="dxa"/>
            <w:tcBorders>
              <w:top w:val="single" w:sz="4" w:space="0" w:color="000000"/>
              <w:left w:val="single" w:sz="4" w:space="0" w:color="000000"/>
              <w:bottom w:val="single" w:sz="4" w:space="0" w:color="000000"/>
              <w:right w:val="single" w:sz="4" w:space="0" w:color="000000"/>
            </w:tcBorders>
          </w:tcPr>
          <w:p w14:paraId="722D03E6" w14:textId="77777777" w:rsidR="00B651CD" w:rsidRPr="00391271" w:rsidRDefault="00B651CD" w:rsidP="00C86B37">
            <w:pPr>
              <w:spacing w:after="0" w:line="240" w:lineRule="auto"/>
              <w:jc w:val="center"/>
              <w:rPr>
                <w:sz w:val="24"/>
                <w:szCs w:val="24"/>
              </w:rPr>
            </w:pPr>
            <w:r w:rsidRPr="00391271">
              <w:rPr>
                <w:sz w:val="24"/>
                <w:szCs w:val="24"/>
              </w:rPr>
              <w:t>2</w:t>
            </w:r>
          </w:p>
        </w:tc>
      </w:tr>
      <w:tr w:rsidR="00B651CD" w:rsidRPr="00391271" w14:paraId="7ED9212C" w14:textId="77777777" w:rsidTr="00391271">
        <w:tblPrEx>
          <w:tblCellMar>
            <w:top w:w="7" w:type="dxa"/>
            <w:right w:w="38" w:type="dxa"/>
          </w:tblCellMar>
        </w:tblPrEx>
        <w:trPr>
          <w:trHeight w:val="492"/>
        </w:trPr>
        <w:tc>
          <w:tcPr>
            <w:tcW w:w="637" w:type="dxa"/>
            <w:tcBorders>
              <w:top w:val="single" w:sz="4" w:space="0" w:color="000000"/>
              <w:left w:val="single" w:sz="4" w:space="0" w:color="000000"/>
              <w:bottom w:val="single" w:sz="4" w:space="0" w:color="000000"/>
              <w:right w:val="single" w:sz="4" w:space="0" w:color="000000"/>
            </w:tcBorders>
            <w:vAlign w:val="center"/>
          </w:tcPr>
          <w:p w14:paraId="2258F467" w14:textId="77777777" w:rsidR="00B651CD" w:rsidRPr="00391271" w:rsidRDefault="00B651CD" w:rsidP="00677595">
            <w:pPr>
              <w:spacing w:after="0" w:line="240" w:lineRule="auto"/>
              <w:jc w:val="center"/>
              <w:rPr>
                <w:sz w:val="24"/>
                <w:szCs w:val="24"/>
              </w:rPr>
            </w:pPr>
            <w:r w:rsidRPr="00391271">
              <w:rPr>
                <w:sz w:val="24"/>
                <w:szCs w:val="24"/>
              </w:rPr>
              <w:t>6.</w:t>
            </w:r>
          </w:p>
        </w:tc>
        <w:tc>
          <w:tcPr>
            <w:tcW w:w="7415" w:type="dxa"/>
            <w:gridSpan w:val="3"/>
            <w:tcBorders>
              <w:top w:val="single" w:sz="4" w:space="0" w:color="000000"/>
              <w:left w:val="single" w:sz="4" w:space="0" w:color="000000"/>
              <w:bottom w:val="single" w:sz="4" w:space="0" w:color="000000"/>
              <w:right w:val="single" w:sz="4" w:space="0" w:color="000000"/>
            </w:tcBorders>
          </w:tcPr>
          <w:p w14:paraId="49A4E564" w14:textId="77777777" w:rsidR="00B651CD" w:rsidRPr="00391271" w:rsidRDefault="00B651CD" w:rsidP="000D1D75">
            <w:pPr>
              <w:spacing w:after="0" w:line="240" w:lineRule="auto"/>
              <w:ind w:left="0" w:firstLine="0"/>
              <w:rPr>
                <w:sz w:val="24"/>
                <w:szCs w:val="24"/>
              </w:rPr>
            </w:pPr>
            <w:r>
              <w:rPr>
                <w:sz w:val="24"/>
                <w:szCs w:val="24"/>
              </w:rPr>
              <w:t>Правопис складних прислівників</w:t>
            </w:r>
          </w:p>
        </w:tc>
        <w:tc>
          <w:tcPr>
            <w:tcW w:w="1417" w:type="dxa"/>
            <w:tcBorders>
              <w:top w:val="single" w:sz="4" w:space="0" w:color="000000"/>
              <w:left w:val="single" w:sz="4" w:space="0" w:color="000000"/>
              <w:bottom w:val="single" w:sz="4" w:space="0" w:color="000000"/>
              <w:right w:val="single" w:sz="4" w:space="0" w:color="000000"/>
            </w:tcBorders>
          </w:tcPr>
          <w:p w14:paraId="5600FC3A" w14:textId="77777777" w:rsidR="00B651CD" w:rsidRPr="00391271" w:rsidRDefault="00B651CD" w:rsidP="00C86B37">
            <w:pPr>
              <w:spacing w:after="0" w:line="240" w:lineRule="auto"/>
              <w:jc w:val="center"/>
              <w:rPr>
                <w:sz w:val="24"/>
                <w:szCs w:val="24"/>
              </w:rPr>
            </w:pPr>
            <w:r w:rsidRPr="00391271">
              <w:rPr>
                <w:sz w:val="24"/>
                <w:szCs w:val="24"/>
              </w:rPr>
              <w:t>2</w:t>
            </w:r>
          </w:p>
        </w:tc>
      </w:tr>
      <w:tr w:rsidR="00B651CD" w:rsidRPr="00391271" w14:paraId="24D3CF24" w14:textId="77777777" w:rsidTr="00391271">
        <w:tblPrEx>
          <w:tblCellMar>
            <w:top w:w="7" w:type="dxa"/>
            <w:right w:w="38" w:type="dxa"/>
          </w:tblCellMar>
        </w:tblPrEx>
        <w:trPr>
          <w:trHeight w:val="492"/>
        </w:trPr>
        <w:tc>
          <w:tcPr>
            <w:tcW w:w="637" w:type="dxa"/>
            <w:tcBorders>
              <w:top w:val="single" w:sz="4" w:space="0" w:color="000000"/>
              <w:left w:val="single" w:sz="4" w:space="0" w:color="000000"/>
              <w:bottom w:val="single" w:sz="4" w:space="0" w:color="000000"/>
              <w:right w:val="single" w:sz="4" w:space="0" w:color="000000"/>
            </w:tcBorders>
            <w:vAlign w:val="center"/>
          </w:tcPr>
          <w:p w14:paraId="6ADA8899" w14:textId="77777777" w:rsidR="00B651CD" w:rsidRPr="00391271" w:rsidRDefault="00B651CD" w:rsidP="00677595">
            <w:pPr>
              <w:spacing w:after="0" w:line="240" w:lineRule="auto"/>
              <w:jc w:val="center"/>
              <w:rPr>
                <w:sz w:val="24"/>
                <w:szCs w:val="24"/>
              </w:rPr>
            </w:pPr>
            <w:r w:rsidRPr="00391271">
              <w:rPr>
                <w:sz w:val="24"/>
                <w:szCs w:val="24"/>
              </w:rPr>
              <w:t>7.</w:t>
            </w:r>
          </w:p>
        </w:tc>
        <w:tc>
          <w:tcPr>
            <w:tcW w:w="7415" w:type="dxa"/>
            <w:gridSpan w:val="3"/>
            <w:tcBorders>
              <w:top w:val="single" w:sz="4" w:space="0" w:color="000000"/>
              <w:left w:val="single" w:sz="4" w:space="0" w:color="000000"/>
              <w:bottom w:val="single" w:sz="4" w:space="0" w:color="000000"/>
              <w:right w:val="single" w:sz="4" w:space="0" w:color="000000"/>
            </w:tcBorders>
          </w:tcPr>
          <w:p w14:paraId="5CB739E9" w14:textId="77777777" w:rsidR="00B651CD" w:rsidRPr="00391271" w:rsidRDefault="00B651CD" w:rsidP="00C86B37">
            <w:pPr>
              <w:spacing w:after="0" w:line="240" w:lineRule="auto"/>
              <w:rPr>
                <w:sz w:val="24"/>
                <w:szCs w:val="24"/>
              </w:rPr>
            </w:pPr>
            <w:r>
              <w:rPr>
                <w:sz w:val="24"/>
                <w:szCs w:val="24"/>
              </w:rPr>
              <w:t>Складні випадки наголошування слів</w:t>
            </w:r>
          </w:p>
          <w:p w14:paraId="7C3581DF" w14:textId="77777777" w:rsidR="00B651CD" w:rsidRPr="00391271" w:rsidRDefault="00B651CD" w:rsidP="00C86B37">
            <w:pPr>
              <w:spacing w:after="0" w:line="240" w:lineRule="auto"/>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2BC44D3C" w14:textId="77777777" w:rsidR="00B651CD" w:rsidRPr="00391271" w:rsidRDefault="00B651CD" w:rsidP="00C86B37">
            <w:pPr>
              <w:spacing w:after="0" w:line="240" w:lineRule="auto"/>
              <w:jc w:val="center"/>
              <w:rPr>
                <w:sz w:val="24"/>
                <w:szCs w:val="24"/>
              </w:rPr>
            </w:pPr>
            <w:r w:rsidRPr="00391271">
              <w:rPr>
                <w:sz w:val="24"/>
                <w:szCs w:val="24"/>
              </w:rPr>
              <w:t>2</w:t>
            </w:r>
          </w:p>
        </w:tc>
      </w:tr>
      <w:tr w:rsidR="00B651CD" w:rsidRPr="00391271" w14:paraId="13854544" w14:textId="77777777" w:rsidTr="00391271">
        <w:tblPrEx>
          <w:tblCellMar>
            <w:top w:w="7" w:type="dxa"/>
            <w:right w:w="38" w:type="dxa"/>
          </w:tblCellMar>
        </w:tblPrEx>
        <w:trPr>
          <w:trHeight w:val="492"/>
        </w:trPr>
        <w:tc>
          <w:tcPr>
            <w:tcW w:w="637" w:type="dxa"/>
            <w:tcBorders>
              <w:top w:val="single" w:sz="4" w:space="0" w:color="000000"/>
              <w:left w:val="single" w:sz="4" w:space="0" w:color="000000"/>
              <w:bottom w:val="single" w:sz="4" w:space="0" w:color="000000"/>
              <w:right w:val="single" w:sz="4" w:space="0" w:color="000000"/>
            </w:tcBorders>
            <w:vAlign w:val="center"/>
          </w:tcPr>
          <w:p w14:paraId="6CBE5179" w14:textId="77777777" w:rsidR="00B651CD" w:rsidRPr="00391271" w:rsidRDefault="00B651CD" w:rsidP="00677595">
            <w:pPr>
              <w:spacing w:after="0" w:line="240" w:lineRule="auto"/>
              <w:jc w:val="center"/>
              <w:rPr>
                <w:sz w:val="24"/>
                <w:szCs w:val="24"/>
              </w:rPr>
            </w:pPr>
            <w:r w:rsidRPr="00391271">
              <w:rPr>
                <w:sz w:val="24"/>
                <w:szCs w:val="24"/>
              </w:rPr>
              <w:t>8.</w:t>
            </w:r>
          </w:p>
        </w:tc>
        <w:tc>
          <w:tcPr>
            <w:tcW w:w="7415" w:type="dxa"/>
            <w:gridSpan w:val="3"/>
            <w:tcBorders>
              <w:top w:val="single" w:sz="4" w:space="0" w:color="000000"/>
              <w:left w:val="single" w:sz="4" w:space="0" w:color="000000"/>
              <w:bottom w:val="single" w:sz="4" w:space="0" w:color="000000"/>
              <w:right w:val="single" w:sz="4" w:space="0" w:color="000000"/>
            </w:tcBorders>
          </w:tcPr>
          <w:p w14:paraId="5C486E0A" w14:textId="77777777" w:rsidR="00B651CD" w:rsidRPr="00391271" w:rsidRDefault="00B651CD" w:rsidP="00677595">
            <w:pPr>
              <w:spacing w:after="0" w:line="240" w:lineRule="auto"/>
              <w:rPr>
                <w:sz w:val="24"/>
                <w:szCs w:val="24"/>
              </w:rPr>
            </w:pPr>
            <w:r>
              <w:rPr>
                <w:sz w:val="24"/>
                <w:szCs w:val="24"/>
              </w:rPr>
              <w:t>Правопис префіксів</w:t>
            </w:r>
          </w:p>
        </w:tc>
        <w:tc>
          <w:tcPr>
            <w:tcW w:w="1417" w:type="dxa"/>
            <w:tcBorders>
              <w:top w:val="single" w:sz="4" w:space="0" w:color="000000"/>
              <w:left w:val="single" w:sz="4" w:space="0" w:color="000000"/>
              <w:bottom w:val="single" w:sz="4" w:space="0" w:color="000000"/>
              <w:right w:val="single" w:sz="4" w:space="0" w:color="000000"/>
            </w:tcBorders>
          </w:tcPr>
          <w:p w14:paraId="61B262CD" w14:textId="77777777" w:rsidR="00B651CD" w:rsidRPr="00391271" w:rsidRDefault="00B651CD" w:rsidP="00C86B37">
            <w:pPr>
              <w:spacing w:after="0" w:line="240" w:lineRule="auto"/>
              <w:jc w:val="center"/>
              <w:rPr>
                <w:sz w:val="24"/>
                <w:szCs w:val="24"/>
              </w:rPr>
            </w:pPr>
            <w:r w:rsidRPr="00391271">
              <w:rPr>
                <w:sz w:val="24"/>
                <w:szCs w:val="24"/>
              </w:rPr>
              <w:t>2</w:t>
            </w:r>
          </w:p>
        </w:tc>
      </w:tr>
      <w:tr w:rsidR="00B651CD" w:rsidRPr="00391271" w14:paraId="761F91A0" w14:textId="77777777" w:rsidTr="00391271">
        <w:tblPrEx>
          <w:tblCellMar>
            <w:top w:w="7" w:type="dxa"/>
            <w:right w:w="38" w:type="dxa"/>
          </w:tblCellMar>
        </w:tblPrEx>
        <w:trPr>
          <w:trHeight w:val="492"/>
        </w:trPr>
        <w:tc>
          <w:tcPr>
            <w:tcW w:w="637" w:type="dxa"/>
            <w:tcBorders>
              <w:top w:val="single" w:sz="4" w:space="0" w:color="000000"/>
              <w:left w:val="single" w:sz="4" w:space="0" w:color="000000"/>
              <w:bottom w:val="single" w:sz="4" w:space="0" w:color="000000"/>
              <w:right w:val="single" w:sz="4" w:space="0" w:color="000000"/>
            </w:tcBorders>
            <w:vAlign w:val="center"/>
          </w:tcPr>
          <w:p w14:paraId="7ABEFFAA" w14:textId="77777777" w:rsidR="00B651CD" w:rsidRPr="00391271" w:rsidRDefault="00B651CD" w:rsidP="00677595">
            <w:pPr>
              <w:spacing w:after="0" w:line="240" w:lineRule="auto"/>
              <w:jc w:val="center"/>
              <w:rPr>
                <w:sz w:val="24"/>
                <w:szCs w:val="24"/>
              </w:rPr>
            </w:pPr>
            <w:r w:rsidRPr="00391271">
              <w:rPr>
                <w:sz w:val="24"/>
                <w:szCs w:val="24"/>
              </w:rPr>
              <w:t>9.</w:t>
            </w:r>
          </w:p>
        </w:tc>
        <w:tc>
          <w:tcPr>
            <w:tcW w:w="7415" w:type="dxa"/>
            <w:gridSpan w:val="3"/>
            <w:tcBorders>
              <w:top w:val="single" w:sz="4" w:space="0" w:color="000000"/>
              <w:left w:val="single" w:sz="4" w:space="0" w:color="000000"/>
              <w:bottom w:val="single" w:sz="4" w:space="0" w:color="000000"/>
              <w:right w:val="single" w:sz="4" w:space="0" w:color="000000"/>
            </w:tcBorders>
          </w:tcPr>
          <w:p w14:paraId="0C632548" w14:textId="77777777" w:rsidR="00B651CD" w:rsidRPr="00391271" w:rsidRDefault="00B651CD" w:rsidP="000D1D75">
            <w:pPr>
              <w:spacing w:after="0" w:line="240" w:lineRule="auto"/>
              <w:ind w:left="0" w:firstLine="0"/>
              <w:rPr>
                <w:sz w:val="24"/>
                <w:szCs w:val="24"/>
              </w:rPr>
            </w:pPr>
            <w:r>
              <w:rPr>
                <w:sz w:val="24"/>
                <w:szCs w:val="24"/>
              </w:rPr>
              <w:t>Вживання апострофа</w:t>
            </w:r>
          </w:p>
        </w:tc>
        <w:tc>
          <w:tcPr>
            <w:tcW w:w="1417" w:type="dxa"/>
            <w:tcBorders>
              <w:top w:val="single" w:sz="4" w:space="0" w:color="000000"/>
              <w:left w:val="single" w:sz="4" w:space="0" w:color="000000"/>
              <w:bottom w:val="single" w:sz="4" w:space="0" w:color="000000"/>
              <w:right w:val="single" w:sz="4" w:space="0" w:color="000000"/>
            </w:tcBorders>
          </w:tcPr>
          <w:p w14:paraId="5299ECD5" w14:textId="77777777" w:rsidR="00B651CD" w:rsidRPr="00391271" w:rsidRDefault="00B651CD" w:rsidP="00C86B37">
            <w:pPr>
              <w:spacing w:after="0" w:line="240" w:lineRule="auto"/>
              <w:jc w:val="center"/>
              <w:rPr>
                <w:sz w:val="24"/>
                <w:szCs w:val="24"/>
              </w:rPr>
            </w:pPr>
            <w:r w:rsidRPr="00391271">
              <w:rPr>
                <w:sz w:val="24"/>
                <w:szCs w:val="24"/>
              </w:rPr>
              <w:t>2</w:t>
            </w:r>
          </w:p>
        </w:tc>
      </w:tr>
      <w:tr w:rsidR="00B651CD" w:rsidRPr="00391271" w14:paraId="59E8FD1E" w14:textId="77777777" w:rsidTr="00391271">
        <w:tblPrEx>
          <w:tblCellMar>
            <w:top w:w="7" w:type="dxa"/>
            <w:right w:w="38" w:type="dxa"/>
          </w:tblCellMar>
        </w:tblPrEx>
        <w:trPr>
          <w:trHeight w:val="492"/>
        </w:trPr>
        <w:tc>
          <w:tcPr>
            <w:tcW w:w="637" w:type="dxa"/>
            <w:tcBorders>
              <w:top w:val="single" w:sz="4" w:space="0" w:color="000000"/>
              <w:left w:val="single" w:sz="4" w:space="0" w:color="000000"/>
              <w:bottom w:val="single" w:sz="4" w:space="0" w:color="000000"/>
              <w:right w:val="single" w:sz="4" w:space="0" w:color="000000"/>
            </w:tcBorders>
            <w:vAlign w:val="center"/>
          </w:tcPr>
          <w:p w14:paraId="342296B2" w14:textId="77777777" w:rsidR="00B651CD" w:rsidRPr="00391271" w:rsidRDefault="00B651CD" w:rsidP="00677595">
            <w:pPr>
              <w:spacing w:after="0" w:line="240" w:lineRule="auto"/>
              <w:jc w:val="center"/>
              <w:rPr>
                <w:sz w:val="24"/>
                <w:szCs w:val="24"/>
              </w:rPr>
            </w:pPr>
            <w:r w:rsidRPr="00391271">
              <w:rPr>
                <w:sz w:val="24"/>
                <w:szCs w:val="24"/>
              </w:rPr>
              <w:t>10.</w:t>
            </w:r>
          </w:p>
        </w:tc>
        <w:tc>
          <w:tcPr>
            <w:tcW w:w="7415" w:type="dxa"/>
            <w:gridSpan w:val="3"/>
            <w:tcBorders>
              <w:top w:val="single" w:sz="4" w:space="0" w:color="000000"/>
              <w:left w:val="single" w:sz="4" w:space="0" w:color="000000"/>
              <w:bottom w:val="single" w:sz="4" w:space="0" w:color="000000"/>
              <w:right w:val="single" w:sz="4" w:space="0" w:color="000000"/>
            </w:tcBorders>
          </w:tcPr>
          <w:p w14:paraId="2DFBEFF9" w14:textId="77777777" w:rsidR="00B651CD" w:rsidRPr="00391271" w:rsidRDefault="00B651CD" w:rsidP="00677595">
            <w:pPr>
              <w:spacing w:after="0" w:line="240" w:lineRule="auto"/>
              <w:rPr>
                <w:sz w:val="24"/>
                <w:szCs w:val="24"/>
              </w:rPr>
            </w:pPr>
            <w:r>
              <w:rPr>
                <w:sz w:val="24"/>
                <w:szCs w:val="24"/>
              </w:rPr>
              <w:t>Вживання м’якого знака</w:t>
            </w:r>
          </w:p>
        </w:tc>
        <w:tc>
          <w:tcPr>
            <w:tcW w:w="1417" w:type="dxa"/>
            <w:tcBorders>
              <w:top w:val="single" w:sz="4" w:space="0" w:color="000000"/>
              <w:left w:val="single" w:sz="4" w:space="0" w:color="000000"/>
              <w:bottom w:val="single" w:sz="4" w:space="0" w:color="000000"/>
              <w:right w:val="single" w:sz="4" w:space="0" w:color="000000"/>
            </w:tcBorders>
          </w:tcPr>
          <w:p w14:paraId="3531FDF9" w14:textId="77777777" w:rsidR="00B651CD" w:rsidRPr="00391271" w:rsidRDefault="00B651CD" w:rsidP="00C86B37">
            <w:pPr>
              <w:spacing w:after="0" w:line="240" w:lineRule="auto"/>
              <w:jc w:val="center"/>
              <w:rPr>
                <w:sz w:val="24"/>
                <w:szCs w:val="24"/>
              </w:rPr>
            </w:pPr>
            <w:r w:rsidRPr="00391271">
              <w:rPr>
                <w:sz w:val="24"/>
                <w:szCs w:val="24"/>
              </w:rPr>
              <w:t>2</w:t>
            </w:r>
          </w:p>
        </w:tc>
      </w:tr>
      <w:tr w:rsidR="00B651CD" w:rsidRPr="00391271" w14:paraId="53E79E85" w14:textId="77777777" w:rsidTr="00391271">
        <w:tblPrEx>
          <w:tblCellMar>
            <w:top w:w="7" w:type="dxa"/>
            <w:right w:w="38" w:type="dxa"/>
          </w:tblCellMar>
        </w:tblPrEx>
        <w:trPr>
          <w:trHeight w:val="492"/>
        </w:trPr>
        <w:tc>
          <w:tcPr>
            <w:tcW w:w="637" w:type="dxa"/>
            <w:tcBorders>
              <w:top w:val="single" w:sz="4" w:space="0" w:color="000000"/>
              <w:left w:val="single" w:sz="4" w:space="0" w:color="000000"/>
              <w:bottom w:val="single" w:sz="4" w:space="0" w:color="000000"/>
              <w:right w:val="single" w:sz="4" w:space="0" w:color="000000"/>
            </w:tcBorders>
            <w:vAlign w:val="center"/>
          </w:tcPr>
          <w:p w14:paraId="5A43428F" w14:textId="77777777" w:rsidR="00B651CD" w:rsidRPr="00391271" w:rsidRDefault="00B651CD" w:rsidP="00677595">
            <w:pPr>
              <w:spacing w:after="0" w:line="240" w:lineRule="auto"/>
              <w:ind w:left="108"/>
              <w:jc w:val="center"/>
              <w:rPr>
                <w:sz w:val="24"/>
                <w:szCs w:val="24"/>
              </w:rPr>
            </w:pPr>
            <w:r w:rsidRPr="00391271">
              <w:rPr>
                <w:sz w:val="24"/>
                <w:szCs w:val="24"/>
              </w:rPr>
              <w:t>11</w:t>
            </w:r>
          </w:p>
        </w:tc>
        <w:tc>
          <w:tcPr>
            <w:tcW w:w="7415" w:type="dxa"/>
            <w:gridSpan w:val="3"/>
            <w:tcBorders>
              <w:top w:val="single" w:sz="4" w:space="0" w:color="000000"/>
              <w:left w:val="single" w:sz="4" w:space="0" w:color="000000"/>
              <w:bottom w:val="single" w:sz="4" w:space="0" w:color="000000"/>
              <w:right w:val="single" w:sz="4" w:space="0" w:color="000000"/>
            </w:tcBorders>
          </w:tcPr>
          <w:p w14:paraId="615D5FE8" w14:textId="77777777" w:rsidR="00B651CD" w:rsidRPr="00391271" w:rsidRDefault="00B651CD" w:rsidP="00C86B37">
            <w:pPr>
              <w:spacing w:after="0" w:line="240" w:lineRule="auto"/>
              <w:rPr>
                <w:sz w:val="24"/>
                <w:szCs w:val="24"/>
              </w:rPr>
            </w:pPr>
            <w:r>
              <w:rPr>
                <w:sz w:val="24"/>
                <w:szCs w:val="24"/>
              </w:rPr>
              <w:t>Велика літера у власних назвах</w:t>
            </w:r>
          </w:p>
        </w:tc>
        <w:tc>
          <w:tcPr>
            <w:tcW w:w="1417" w:type="dxa"/>
            <w:tcBorders>
              <w:top w:val="single" w:sz="4" w:space="0" w:color="000000"/>
              <w:left w:val="single" w:sz="4" w:space="0" w:color="000000"/>
              <w:bottom w:val="single" w:sz="4" w:space="0" w:color="000000"/>
              <w:right w:val="single" w:sz="4" w:space="0" w:color="000000"/>
            </w:tcBorders>
          </w:tcPr>
          <w:p w14:paraId="56354011" w14:textId="77777777" w:rsidR="00B651CD" w:rsidRPr="00391271" w:rsidRDefault="00B651CD" w:rsidP="00C30C7C">
            <w:pPr>
              <w:spacing w:after="0" w:line="240" w:lineRule="auto"/>
              <w:jc w:val="center"/>
              <w:rPr>
                <w:sz w:val="24"/>
                <w:szCs w:val="24"/>
              </w:rPr>
            </w:pPr>
            <w:r w:rsidRPr="00391271">
              <w:rPr>
                <w:sz w:val="24"/>
                <w:szCs w:val="24"/>
              </w:rPr>
              <w:t>2</w:t>
            </w:r>
          </w:p>
        </w:tc>
      </w:tr>
      <w:tr w:rsidR="00B651CD" w:rsidRPr="00391271" w14:paraId="5FED32EF" w14:textId="77777777" w:rsidTr="00391271">
        <w:tblPrEx>
          <w:tblCellMar>
            <w:top w:w="7" w:type="dxa"/>
            <w:right w:w="38" w:type="dxa"/>
          </w:tblCellMar>
        </w:tblPrEx>
        <w:trPr>
          <w:trHeight w:val="492"/>
        </w:trPr>
        <w:tc>
          <w:tcPr>
            <w:tcW w:w="637" w:type="dxa"/>
            <w:tcBorders>
              <w:top w:val="single" w:sz="4" w:space="0" w:color="000000"/>
              <w:left w:val="single" w:sz="4" w:space="0" w:color="000000"/>
              <w:bottom w:val="single" w:sz="4" w:space="0" w:color="000000"/>
              <w:right w:val="single" w:sz="4" w:space="0" w:color="000000"/>
            </w:tcBorders>
            <w:vAlign w:val="center"/>
          </w:tcPr>
          <w:p w14:paraId="77B9460E" w14:textId="77777777" w:rsidR="00B651CD" w:rsidRPr="00391271" w:rsidRDefault="00B651CD" w:rsidP="00677595">
            <w:pPr>
              <w:spacing w:after="0" w:line="240" w:lineRule="auto"/>
              <w:jc w:val="center"/>
              <w:rPr>
                <w:sz w:val="24"/>
                <w:szCs w:val="24"/>
              </w:rPr>
            </w:pPr>
            <w:r w:rsidRPr="00391271">
              <w:rPr>
                <w:sz w:val="24"/>
                <w:szCs w:val="24"/>
              </w:rPr>
              <w:lastRenderedPageBreak/>
              <w:t>12</w:t>
            </w:r>
          </w:p>
        </w:tc>
        <w:tc>
          <w:tcPr>
            <w:tcW w:w="7415" w:type="dxa"/>
            <w:gridSpan w:val="3"/>
            <w:tcBorders>
              <w:top w:val="single" w:sz="4" w:space="0" w:color="000000"/>
              <w:left w:val="single" w:sz="4" w:space="0" w:color="000000"/>
              <w:bottom w:val="single" w:sz="4" w:space="0" w:color="000000"/>
              <w:right w:val="single" w:sz="4" w:space="0" w:color="000000"/>
            </w:tcBorders>
          </w:tcPr>
          <w:p w14:paraId="19C17CF3" w14:textId="77777777" w:rsidR="00B651CD" w:rsidRPr="00391271" w:rsidRDefault="00B651CD" w:rsidP="000D1D75">
            <w:pPr>
              <w:spacing w:after="0" w:line="240" w:lineRule="auto"/>
              <w:ind w:left="0" w:firstLine="0"/>
              <w:rPr>
                <w:sz w:val="24"/>
                <w:szCs w:val="24"/>
              </w:rPr>
            </w:pPr>
            <w:r>
              <w:rPr>
                <w:sz w:val="24"/>
                <w:szCs w:val="24"/>
              </w:rPr>
              <w:t>Поняття милозвучності в українській мові</w:t>
            </w:r>
          </w:p>
        </w:tc>
        <w:tc>
          <w:tcPr>
            <w:tcW w:w="1417" w:type="dxa"/>
            <w:tcBorders>
              <w:top w:val="single" w:sz="4" w:space="0" w:color="000000"/>
              <w:left w:val="single" w:sz="4" w:space="0" w:color="000000"/>
              <w:bottom w:val="single" w:sz="4" w:space="0" w:color="000000"/>
              <w:right w:val="single" w:sz="4" w:space="0" w:color="000000"/>
            </w:tcBorders>
          </w:tcPr>
          <w:p w14:paraId="2EE3457A" w14:textId="77777777" w:rsidR="00B651CD" w:rsidRPr="00391271" w:rsidRDefault="00B651CD" w:rsidP="00C86B37">
            <w:pPr>
              <w:spacing w:after="0" w:line="240" w:lineRule="auto"/>
              <w:jc w:val="center"/>
              <w:rPr>
                <w:sz w:val="24"/>
                <w:szCs w:val="24"/>
              </w:rPr>
            </w:pPr>
            <w:r w:rsidRPr="00391271">
              <w:rPr>
                <w:sz w:val="24"/>
                <w:szCs w:val="24"/>
              </w:rPr>
              <w:t>2</w:t>
            </w:r>
          </w:p>
        </w:tc>
      </w:tr>
      <w:tr w:rsidR="00B651CD" w:rsidRPr="00391271" w14:paraId="1E4E0C24" w14:textId="77777777" w:rsidTr="00391271">
        <w:tblPrEx>
          <w:tblCellMar>
            <w:top w:w="7" w:type="dxa"/>
            <w:right w:w="38" w:type="dxa"/>
          </w:tblCellMar>
        </w:tblPrEx>
        <w:trPr>
          <w:trHeight w:val="492"/>
        </w:trPr>
        <w:tc>
          <w:tcPr>
            <w:tcW w:w="637" w:type="dxa"/>
            <w:tcBorders>
              <w:top w:val="single" w:sz="4" w:space="0" w:color="000000"/>
              <w:left w:val="single" w:sz="4" w:space="0" w:color="000000"/>
              <w:bottom w:val="single" w:sz="4" w:space="0" w:color="000000"/>
              <w:right w:val="single" w:sz="4" w:space="0" w:color="000000"/>
            </w:tcBorders>
            <w:vAlign w:val="center"/>
          </w:tcPr>
          <w:p w14:paraId="29C7DDF5" w14:textId="77777777" w:rsidR="00B651CD" w:rsidRPr="00391271" w:rsidRDefault="00B651CD" w:rsidP="00677595">
            <w:pPr>
              <w:spacing w:after="0" w:line="240" w:lineRule="auto"/>
              <w:jc w:val="center"/>
              <w:rPr>
                <w:sz w:val="24"/>
                <w:szCs w:val="24"/>
              </w:rPr>
            </w:pPr>
            <w:r>
              <w:rPr>
                <w:sz w:val="24"/>
                <w:szCs w:val="24"/>
              </w:rPr>
              <w:t>13</w:t>
            </w:r>
          </w:p>
        </w:tc>
        <w:tc>
          <w:tcPr>
            <w:tcW w:w="7415" w:type="dxa"/>
            <w:gridSpan w:val="3"/>
            <w:tcBorders>
              <w:top w:val="single" w:sz="4" w:space="0" w:color="000000"/>
              <w:left w:val="single" w:sz="4" w:space="0" w:color="000000"/>
              <w:bottom w:val="single" w:sz="4" w:space="0" w:color="000000"/>
              <w:right w:val="single" w:sz="4" w:space="0" w:color="000000"/>
            </w:tcBorders>
          </w:tcPr>
          <w:p w14:paraId="739ABF64" w14:textId="77777777" w:rsidR="00B651CD" w:rsidRPr="00391271" w:rsidRDefault="00B651CD" w:rsidP="000364DA">
            <w:pPr>
              <w:spacing w:after="0" w:line="240" w:lineRule="auto"/>
              <w:rPr>
                <w:sz w:val="24"/>
                <w:szCs w:val="24"/>
              </w:rPr>
            </w:pPr>
            <w:r>
              <w:rPr>
                <w:sz w:val="24"/>
                <w:szCs w:val="24"/>
              </w:rPr>
              <w:t>Спрощення приголосних</w:t>
            </w:r>
          </w:p>
        </w:tc>
        <w:tc>
          <w:tcPr>
            <w:tcW w:w="1417" w:type="dxa"/>
            <w:tcBorders>
              <w:top w:val="single" w:sz="4" w:space="0" w:color="000000"/>
              <w:left w:val="single" w:sz="4" w:space="0" w:color="000000"/>
              <w:bottom w:val="single" w:sz="4" w:space="0" w:color="000000"/>
              <w:right w:val="single" w:sz="4" w:space="0" w:color="000000"/>
            </w:tcBorders>
          </w:tcPr>
          <w:p w14:paraId="12AD52CC" w14:textId="77777777" w:rsidR="00B651CD" w:rsidRPr="00391271" w:rsidRDefault="00B651CD" w:rsidP="00C86B37">
            <w:pPr>
              <w:spacing w:after="0" w:line="240" w:lineRule="auto"/>
              <w:jc w:val="center"/>
              <w:rPr>
                <w:sz w:val="24"/>
                <w:szCs w:val="24"/>
              </w:rPr>
            </w:pPr>
            <w:r>
              <w:rPr>
                <w:sz w:val="24"/>
                <w:szCs w:val="24"/>
              </w:rPr>
              <w:t>2</w:t>
            </w:r>
          </w:p>
        </w:tc>
      </w:tr>
      <w:tr w:rsidR="00B651CD" w:rsidRPr="00391271" w14:paraId="632DAF2F" w14:textId="77777777" w:rsidTr="00391271">
        <w:tblPrEx>
          <w:tblCellMar>
            <w:top w:w="7" w:type="dxa"/>
            <w:right w:w="38" w:type="dxa"/>
          </w:tblCellMar>
        </w:tblPrEx>
        <w:trPr>
          <w:trHeight w:val="492"/>
        </w:trPr>
        <w:tc>
          <w:tcPr>
            <w:tcW w:w="637" w:type="dxa"/>
            <w:tcBorders>
              <w:top w:val="single" w:sz="4" w:space="0" w:color="000000"/>
              <w:left w:val="single" w:sz="4" w:space="0" w:color="000000"/>
              <w:bottom w:val="single" w:sz="4" w:space="0" w:color="000000"/>
              <w:right w:val="single" w:sz="4" w:space="0" w:color="000000"/>
            </w:tcBorders>
            <w:vAlign w:val="center"/>
          </w:tcPr>
          <w:p w14:paraId="3334851D" w14:textId="77777777" w:rsidR="00B651CD" w:rsidRPr="00391271" w:rsidRDefault="00B651CD" w:rsidP="00677595">
            <w:pPr>
              <w:spacing w:after="0" w:line="240" w:lineRule="auto"/>
              <w:jc w:val="center"/>
              <w:rPr>
                <w:sz w:val="24"/>
                <w:szCs w:val="24"/>
              </w:rPr>
            </w:pPr>
            <w:r>
              <w:rPr>
                <w:sz w:val="24"/>
                <w:szCs w:val="24"/>
              </w:rPr>
              <w:t>14</w:t>
            </w:r>
          </w:p>
        </w:tc>
        <w:tc>
          <w:tcPr>
            <w:tcW w:w="7415" w:type="dxa"/>
            <w:gridSpan w:val="3"/>
            <w:tcBorders>
              <w:top w:val="single" w:sz="4" w:space="0" w:color="000000"/>
              <w:left w:val="single" w:sz="4" w:space="0" w:color="000000"/>
              <w:bottom w:val="single" w:sz="4" w:space="0" w:color="000000"/>
              <w:right w:val="single" w:sz="4" w:space="0" w:color="000000"/>
            </w:tcBorders>
          </w:tcPr>
          <w:p w14:paraId="00E380AE" w14:textId="77777777" w:rsidR="00B651CD" w:rsidRPr="00391271" w:rsidRDefault="00B651CD" w:rsidP="000364DA">
            <w:pPr>
              <w:spacing w:after="0" w:line="240" w:lineRule="auto"/>
              <w:rPr>
                <w:sz w:val="24"/>
                <w:szCs w:val="24"/>
              </w:rPr>
            </w:pPr>
            <w:r>
              <w:rPr>
                <w:sz w:val="24"/>
                <w:szCs w:val="24"/>
              </w:rPr>
              <w:t>Подовження та подвоєння приголосних</w:t>
            </w:r>
          </w:p>
        </w:tc>
        <w:tc>
          <w:tcPr>
            <w:tcW w:w="1417" w:type="dxa"/>
            <w:tcBorders>
              <w:top w:val="single" w:sz="4" w:space="0" w:color="000000"/>
              <w:left w:val="single" w:sz="4" w:space="0" w:color="000000"/>
              <w:bottom w:val="single" w:sz="4" w:space="0" w:color="000000"/>
              <w:right w:val="single" w:sz="4" w:space="0" w:color="000000"/>
            </w:tcBorders>
          </w:tcPr>
          <w:p w14:paraId="32CC5034" w14:textId="77777777" w:rsidR="00B651CD" w:rsidRPr="00391271" w:rsidRDefault="00B651CD" w:rsidP="00C86B37">
            <w:pPr>
              <w:spacing w:after="0" w:line="240" w:lineRule="auto"/>
              <w:jc w:val="center"/>
              <w:rPr>
                <w:sz w:val="24"/>
                <w:szCs w:val="24"/>
              </w:rPr>
            </w:pPr>
            <w:r>
              <w:rPr>
                <w:sz w:val="24"/>
                <w:szCs w:val="24"/>
              </w:rPr>
              <w:t>2</w:t>
            </w:r>
          </w:p>
        </w:tc>
      </w:tr>
      <w:tr w:rsidR="00B651CD" w:rsidRPr="00391271" w14:paraId="11DCB93E" w14:textId="77777777" w:rsidTr="00391271">
        <w:tblPrEx>
          <w:tblCellMar>
            <w:top w:w="7" w:type="dxa"/>
            <w:right w:w="38" w:type="dxa"/>
          </w:tblCellMar>
        </w:tblPrEx>
        <w:trPr>
          <w:trHeight w:val="492"/>
        </w:trPr>
        <w:tc>
          <w:tcPr>
            <w:tcW w:w="637" w:type="dxa"/>
            <w:tcBorders>
              <w:top w:val="single" w:sz="4" w:space="0" w:color="000000"/>
              <w:left w:val="single" w:sz="4" w:space="0" w:color="000000"/>
              <w:bottom w:val="single" w:sz="4" w:space="0" w:color="000000"/>
              <w:right w:val="single" w:sz="4" w:space="0" w:color="000000"/>
            </w:tcBorders>
            <w:vAlign w:val="center"/>
          </w:tcPr>
          <w:p w14:paraId="6AA690AD" w14:textId="77777777" w:rsidR="00B651CD" w:rsidRPr="00391271" w:rsidRDefault="00B651CD" w:rsidP="00677595">
            <w:pPr>
              <w:spacing w:after="0" w:line="240" w:lineRule="auto"/>
              <w:jc w:val="center"/>
              <w:rPr>
                <w:sz w:val="24"/>
                <w:szCs w:val="24"/>
              </w:rPr>
            </w:pPr>
            <w:r>
              <w:rPr>
                <w:sz w:val="24"/>
                <w:szCs w:val="24"/>
              </w:rPr>
              <w:t>15</w:t>
            </w:r>
          </w:p>
        </w:tc>
        <w:tc>
          <w:tcPr>
            <w:tcW w:w="7415" w:type="dxa"/>
            <w:gridSpan w:val="3"/>
            <w:tcBorders>
              <w:top w:val="single" w:sz="4" w:space="0" w:color="000000"/>
              <w:left w:val="single" w:sz="4" w:space="0" w:color="000000"/>
              <w:bottom w:val="single" w:sz="4" w:space="0" w:color="000000"/>
              <w:right w:val="single" w:sz="4" w:space="0" w:color="000000"/>
            </w:tcBorders>
          </w:tcPr>
          <w:p w14:paraId="130922E7" w14:textId="77777777" w:rsidR="00B651CD" w:rsidRPr="00391271" w:rsidRDefault="00B651CD" w:rsidP="000364DA">
            <w:pPr>
              <w:spacing w:after="0" w:line="240" w:lineRule="auto"/>
              <w:rPr>
                <w:sz w:val="24"/>
                <w:szCs w:val="24"/>
              </w:rPr>
            </w:pPr>
            <w:r>
              <w:rPr>
                <w:sz w:val="24"/>
                <w:szCs w:val="24"/>
              </w:rPr>
              <w:t>Іменник. Рід  та число невідмінюваних іменників</w:t>
            </w:r>
          </w:p>
        </w:tc>
        <w:tc>
          <w:tcPr>
            <w:tcW w:w="1417" w:type="dxa"/>
            <w:tcBorders>
              <w:top w:val="single" w:sz="4" w:space="0" w:color="000000"/>
              <w:left w:val="single" w:sz="4" w:space="0" w:color="000000"/>
              <w:bottom w:val="single" w:sz="4" w:space="0" w:color="000000"/>
              <w:right w:val="single" w:sz="4" w:space="0" w:color="000000"/>
            </w:tcBorders>
          </w:tcPr>
          <w:p w14:paraId="608CBA87" w14:textId="77777777" w:rsidR="00B651CD" w:rsidRPr="00391271" w:rsidRDefault="00B651CD" w:rsidP="00C86B37">
            <w:pPr>
              <w:spacing w:after="0" w:line="240" w:lineRule="auto"/>
              <w:jc w:val="center"/>
              <w:rPr>
                <w:sz w:val="24"/>
                <w:szCs w:val="24"/>
              </w:rPr>
            </w:pPr>
            <w:r>
              <w:rPr>
                <w:sz w:val="24"/>
                <w:szCs w:val="24"/>
              </w:rPr>
              <w:t>2</w:t>
            </w:r>
          </w:p>
        </w:tc>
      </w:tr>
      <w:tr w:rsidR="00B651CD" w:rsidRPr="00391271" w14:paraId="0AAA7450" w14:textId="77777777" w:rsidTr="00391271">
        <w:tblPrEx>
          <w:tblCellMar>
            <w:top w:w="7" w:type="dxa"/>
            <w:right w:w="38" w:type="dxa"/>
          </w:tblCellMar>
        </w:tblPrEx>
        <w:trPr>
          <w:trHeight w:val="492"/>
        </w:trPr>
        <w:tc>
          <w:tcPr>
            <w:tcW w:w="637" w:type="dxa"/>
            <w:tcBorders>
              <w:top w:val="single" w:sz="4" w:space="0" w:color="000000"/>
              <w:left w:val="single" w:sz="4" w:space="0" w:color="000000"/>
              <w:bottom w:val="single" w:sz="4" w:space="0" w:color="000000"/>
              <w:right w:val="single" w:sz="4" w:space="0" w:color="000000"/>
            </w:tcBorders>
            <w:vAlign w:val="center"/>
          </w:tcPr>
          <w:p w14:paraId="5BBB3E16" w14:textId="77777777" w:rsidR="00B651CD" w:rsidRPr="00391271" w:rsidRDefault="00B651CD" w:rsidP="00677595">
            <w:pPr>
              <w:spacing w:after="0" w:line="240" w:lineRule="auto"/>
              <w:jc w:val="center"/>
              <w:rPr>
                <w:sz w:val="24"/>
                <w:szCs w:val="24"/>
              </w:rPr>
            </w:pPr>
            <w:r>
              <w:rPr>
                <w:sz w:val="24"/>
                <w:szCs w:val="24"/>
              </w:rPr>
              <w:t>16</w:t>
            </w:r>
          </w:p>
        </w:tc>
        <w:tc>
          <w:tcPr>
            <w:tcW w:w="7415" w:type="dxa"/>
            <w:gridSpan w:val="3"/>
            <w:tcBorders>
              <w:top w:val="single" w:sz="4" w:space="0" w:color="000000"/>
              <w:left w:val="single" w:sz="4" w:space="0" w:color="000000"/>
              <w:bottom w:val="single" w:sz="4" w:space="0" w:color="000000"/>
              <w:right w:val="single" w:sz="4" w:space="0" w:color="000000"/>
            </w:tcBorders>
          </w:tcPr>
          <w:p w14:paraId="3949C588" w14:textId="77777777" w:rsidR="00B651CD" w:rsidRDefault="00B651CD" w:rsidP="000364DA">
            <w:pPr>
              <w:spacing w:after="0" w:line="240" w:lineRule="auto"/>
              <w:rPr>
                <w:sz w:val="24"/>
                <w:szCs w:val="24"/>
              </w:rPr>
            </w:pPr>
            <w:r>
              <w:rPr>
                <w:sz w:val="24"/>
                <w:szCs w:val="24"/>
              </w:rPr>
              <w:t>Закінчення іменників чоловічого роду  2 відміни Р. відмінка</w:t>
            </w:r>
          </w:p>
          <w:p w14:paraId="5E2BCFB1" w14:textId="77777777" w:rsidR="00B651CD" w:rsidRPr="00391271" w:rsidRDefault="00B651CD" w:rsidP="000364DA">
            <w:pPr>
              <w:spacing w:after="0" w:line="240" w:lineRule="auto"/>
              <w:ind w:left="0" w:firstLine="0"/>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51CB989C" w14:textId="77777777" w:rsidR="00B651CD" w:rsidRPr="00391271" w:rsidRDefault="00B651CD" w:rsidP="00C86B37">
            <w:pPr>
              <w:spacing w:after="0" w:line="240" w:lineRule="auto"/>
              <w:jc w:val="center"/>
              <w:rPr>
                <w:sz w:val="24"/>
                <w:szCs w:val="24"/>
              </w:rPr>
            </w:pPr>
            <w:r>
              <w:rPr>
                <w:sz w:val="24"/>
                <w:szCs w:val="24"/>
              </w:rPr>
              <w:t>2</w:t>
            </w:r>
          </w:p>
        </w:tc>
      </w:tr>
      <w:tr w:rsidR="00B651CD" w:rsidRPr="00391271" w14:paraId="6282B180" w14:textId="77777777" w:rsidTr="00391271">
        <w:tblPrEx>
          <w:tblCellMar>
            <w:top w:w="7" w:type="dxa"/>
            <w:right w:w="38" w:type="dxa"/>
          </w:tblCellMar>
        </w:tblPrEx>
        <w:trPr>
          <w:trHeight w:val="492"/>
        </w:trPr>
        <w:tc>
          <w:tcPr>
            <w:tcW w:w="637" w:type="dxa"/>
            <w:tcBorders>
              <w:top w:val="single" w:sz="4" w:space="0" w:color="000000"/>
              <w:left w:val="single" w:sz="4" w:space="0" w:color="000000"/>
              <w:bottom w:val="single" w:sz="4" w:space="0" w:color="000000"/>
              <w:right w:val="single" w:sz="4" w:space="0" w:color="000000"/>
            </w:tcBorders>
            <w:vAlign w:val="center"/>
          </w:tcPr>
          <w:p w14:paraId="483CDA28" w14:textId="77777777" w:rsidR="00B651CD" w:rsidRPr="00391271" w:rsidRDefault="00B651CD" w:rsidP="00677595">
            <w:pPr>
              <w:spacing w:after="0" w:line="240" w:lineRule="auto"/>
              <w:jc w:val="center"/>
              <w:rPr>
                <w:sz w:val="24"/>
                <w:szCs w:val="24"/>
              </w:rPr>
            </w:pPr>
            <w:r>
              <w:rPr>
                <w:sz w:val="24"/>
                <w:szCs w:val="24"/>
              </w:rPr>
              <w:t>17</w:t>
            </w:r>
          </w:p>
        </w:tc>
        <w:tc>
          <w:tcPr>
            <w:tcW w:w="7415" w:type="dxa"/>
            <w:gridSpan w:val="3"/>
            <w:tcBorders>
              <w:top w:val="single" w:sz="4" w:space="0" w:color="000000"/>
              <w:left w:val="single" w:sz="4" w:space="0" w:color="000000"/>
              <w:bottom w:val="single" w:sz="4" w:space="0" w:color="000000"/>
              <w:right w:val="single" w:sz="4" w:space="0" w:color="000000"/>
            </w:tcBorders>
          </w:tcPr>
          <w:p w14:paraId="618A1A1A" w14:textId="77777777" w:rsidR="00B651CD" w:rsidRPr="00391271" w:rsidRDefault="00B651CD" w:rsidP="000364DA">
            <w:pPr>
              <w:spacing w:after="0" w:line="240" w:lineRule="auto"/>
              <w:rPr>
                <w:sz w:val="24"/>
                <w:szCs w:val="24"/>
              </w:rPr>
            </w:pPr>
            <w:r>
              <w:rPr>
                <w:sz w:val="24"/>
                <w:szCs w:val="24"/>
              </w:rPr>
              <w:t>Прикметник. Ступені порівняння прикметників</w:t>
            </w:r>
          </w:p>
        </w:tc>
        <w:tc>
          <w:tcPr>
            <w:tcW w:w="1417" w:type="dxa"/>
            <w:tcBorders>
              <w:top w:val="single" w:sz="4" w:space="0" w:color="000000"/>
              <w:left w:val="single" w:sz="4" w:space="0" w:color="000000"/>
              <w:bottom w:val="single" w:sz="4" w:space="0" w:color="000000"/>
              <w:right w:val="single" w:sz="4" w:space="0" w:color="000000"/>
            </w:tcBorders>
          </w:tcPr>
          <w:p w14:paraId="0A185507" w14:textId="77777777" w:rsidR="00B651CD" w:rsidRPr="00391271" w:rsidRDefault="00B651CD" w:rsidP="00C86B37">
            <w:pPr>
              <w:spacing w:after="0" w:line="240" w:lineRule="auto"/>
              <w:jc w:val="center"/>
              <w:rPr>
                <w:sz w:val="24"/>
                <w:szCs w:val="24"/>
              </w:rPr>
            </w:pPr>
            <w:r>
              <w:rPr>
                <w:sz w:val="24"/>
                <w:szCs w:val="24"/>
              </w:rPr>
              <w:t>2</w:t>
            </w:r>
          </w:p>
        </w:tc>
      </w:tr>
      <w:tr w:rsidR="00B651CD" w:rsidRPr="00391271" w14:paraId="691BDBF5" w14:textId="77777777" w:rsidTr="00391271">
        <w:tblPrEx>
          <w:tblCellMar>
            <w:top w:w="7" w:type="dxa"/>
            <w:right w:w="38" w:type="dxa"/>
          </w:tblCellMar>
        </w:tblPrEx>
        <w:trPr>
          <w:trHeight w:val="492"/>
        </w:trPr>
        <w:tc>
          <w:tcPr>
            <w:tcW w:w="637" w:type="dxa"/>
            <w:tcBorders>
              <w:top w:val="single" w:sz="4" w:space="0" w:color="000000"/>
              <w:left w:val="single" w:sz="4" w:space="0" w:color="000000"/>
              <w:bottom w:val="single" w:sz="4" w:space="0" w:color="000000"/>
              <w:right w:val="single" w:sz="4" w:space="0" w:color="000000"/>
            </w:tcBorders>
            <w:vAlign w:val="center"/>
          </w:tcPr>
          <w:p w14:paraId="4AE07209" w14:textId="77777777" w:rsidR="00B651CD" w:rsidRPr="00391271" w:rsidRDefault="00B651CD" w:rsidP="00677595">
            <w:pPr>
              <w:spacing w:after="0" w:line="240" w:lineRule="auto"/>
              <w:jc w:val="center"/>
              <w:rPr>
                <w:sz w:val="24"/>
                <w:szCs w:val="24"/>
              </w:rPr>
            </w:pPr>
            <w:r>
              <w:rPr>
                <w:sz w:val="24"/>
                <w:szCs w:val="24"/>
              </w:rPr>
              <w:t>18</w:t>
            </w:r>
          </w:p>
        </w:tc>
        <w:tc>
          <w:tcPr>
            <w:tcW w:w="7415" w:type="dxa"/>
            <w:gridSpan w:val="3"/>
            <w:tcBorders>
              <w:top w:val="single" w:sz="4" w:space="0" w:color="000000"/>
              <w:left w:val="single" w:sz="4" w:space="0" w:color="000000"/>
              <w:bottom w:val="single" w:sz="4" w:space="0" w:color="000000"/>
              <w:right w:val="single" w:sz="4" w:space="0" w:color="000000"/>
            </w:tcBorders>
          </w:tcPr>
          <w:p w14:paraId="1F83AABF" w14:textId="77777777" w:rsidR="00B651CD" w:rsidRPr="00391271" w:rsidRDefault="00B651CD" w:rsidP="000364DA">
            <w:pPr>
              <w:spacing w:after="0" w:line="240" w:lineRule="auto"/>
              <w:rPr>
                <w:sz w:val="24"/>
                <w:szCs w:val="24"/>
              </w:rPr>
            </w:pPr>
            <w:r>
              <w:rPr>
                <w:sz w:val="24"/>
                <w:szCs w:val="24"/>
              </w:rPr>
              <w:t>Правопис прикметників</w:t>
            </w:r>
          </w:p>
        </w:tc>
        <w:tc>
          <w:tcPr>
            <w:tcW w:w="1417" w:type="dxa"/>
            <w:tcBorders>
              <w:top w:val="single" w:sz="4" w:space="0" w:color="000000"/>
              <w:left w:val="single" w:sz="4" w:space="0" w:color="000000"/>
              <w:bottom w:val="single" w:sz="4" w:space="0" w:color="000000"/>
              <w:right w:val="single" w:sz="4" w:space="0" w:color="000000"/>
            </w:tcBorders>
          </w:tcPr>
          <w:p w14:paraId="193A354F" w14:textId="77777777" w:rsidR="00B651CD" w:rsidRPr="00391271" w:rsidRDefault="00B651CD" w:rsidP="00C86B37">
            <w:pPr>
              <w:spacing w:after="0" w:line="240" w:lineRule="auto"/>
              <w:jc w:val="center"/>
              <w:rPr>
                <w:sz w:val="24"/>
                <w:szCs w:val="24"/>
              </w:rPr>
            </w:pPr>
            <w:r>
              <w:rPr>
                <w:sz w:val="24"/>
                <w:szCs w:val="24"/>
              </w:rPr>
              <w:t>2</w:t>
            </w:r>
          </w:p>
        </w:tc>
      </w:tr>
      <w:tr w:rsidR="00B651CD" w:rsidRPr="00391271" w14:paraId="1FA39BF7" w14:textId="77777777" w:rsidTr="00391271">
        <w:tblPrEx>
          <w:tblCellMar>
            <w:top w:w="7" w:type="dxa"/>
            <w:right w:w="38" w:type="dxa"/>
          </w:tblCellMar>
        </w:tblPrEx>
        <w:trPr>
          <w:trHeight w:val="492"/>
        </w:trPr>
        <w:tc>
          <w:tcPr>
            <w:tcW w:w="637" w:type="dxa"/>
            <w:tcBorders>
              <w:top w:val="single" w:sz="4" w:space="0" w:color="000000"/>
              <w:left w:val="single" w:sz="4" w:space="0" w:color="000000"/>
              <w:bottom w:val="single" w:sz="4" w:space="0" w:color="000000"/>
              <w:right w:val="single" w:sz="4" w:space="0" w:color="000000"/>
            </w:tcBorders>
            <w:vAlign w:val="center"/>
          </w:tcPr>
          <w:p w14:paraId="6CD2320C" w14:textId="77777777" w:rsidR="00B651CD" w:rsidRPr="00391271" w:rsidRDefault="00B651CD" w:rsidP="00677595">
            <w:pPr>
              <w:spacing w:after="0" w:line="240" w:lineRule="auto"/>
              <w:jc w:val="center"/>
              <w:rPr>
                <w:sz w:val="24"/>
                <w:szCs w:val="24"/>
              </w:rPr>
            </w:pPr>
            <w:r>
              <w:rPr>
                <w:sz w:val="24"/>
                <w:szCs w:val="24"/>
              </w:rPr>
              <w:t>19</w:t>
            </w:r>
          </w:p>
        </w:tc>
        <w:tc>
          <w:tcPr>
            <w:tcW w:w="7415" w:type="dxa"/>
            <w:gridSpan w:val="3"/>
            <w:tcBorders>
              <w:top w:val="single" w:sz="4" w:space="0" w:color="000000"/>
              <w:left w:val="single" w:sz="4" w:space="0" w:color="000000"/>
              <w:bottom w:val="single" w:sz="4" w:space="0" w:color="000000"/>
              <w:right w:val="single" w:sz="4" w:space="0" w:color="000000"/>
            </w:tcBorders>
          </w:tcPr>
          <w:p w14:paraId="56D6F3B7" w14:textId="77777777" w:rsidR="00B651CD" w:rsidRPr="00391271" w:rsidRDefault="00B651CD" w:rsidP="000364DA">
            <w:pPr>
              <w:spacing w:after="0" w:line="240" w:lineRule="auto"/>
              <w:rPr>
                <w:sz w:val="24"/>
                <w:szCs w:val="24"/>
              </w:rPr>
            </w:pPr>
            <w:r>
              <w:rPr>
                <w:sz w:val="24"/>
                <w:szCs w:val="24"/>
              </w:rPr>
              <w:t>Відмінкові закінчення прикметників</w:t>
            </w:r>
          </w:p>
        </w:tc>
        <w:tc>
          <w:tcPr>
            <w:tcW w:w="1417" w:type="dxa"/>
            <w:tcBorders>
              <w:top w:val="single" w:sz="4" w:space="0" w:color="000000"/>
              <w:left w:val="single" w:sz="4" w:space="0" w:color="000000"/>
              <w:bottom w:val="single" w:sz="4" w:space="0" w:color="000000"/>
              <w:right w:val="single" w:sz="4" w:space="0" w:color="000000"/>
            </w:tcBorders>
          </w:tcPr>
          <w:p w14:paraId="0F5088FA" w14:textId="77777777" w:rsidR="00B651CD" w:rsidRPr="00391271" w:rsidRDefault="00B651CD" w:rsidP="00C86B37">
            <w:pPr>
              <w:spacing w:after="0" w:line="240" w:lineRule="auto"/>
              <w:jc w:val="center"/>
              <w:rPr>
                <w:sz w:val="24"/>
                <w:szCs w:val="24"/>
              </w:rPr>
            </w:pPr>
            <w:r>
              <w:rPr>
                <w:sz w:val="24"/>
                <w:szCs w:val="24"/>
              </w:rPr>
              <w:t>2</w:t>
            </w:r>
          </w:p>
        </w:tc>
      </w:tr>
      <w:tr w:rsidR="00B651CD" w:rsidRPr="00391271" w14:paraId="2B47D959" w14:textId="77777777" w:rsidTr="00391271">
        <w:tblPrEx>
          <w:tblCellMar>
            <w:top w:w="7" w:type="dxa"/>
            <w:right w:w="38" w:type="dxa"/>
          </w:tblCellMar>
        </w:tblPrEx>
        <w:trPr>
          <w:trHeight w:val="492"/>
        </w:trPr>
        <w:tc>
          <w:tcPr>
            <w:tcW w:w="637" w:type="dxa"/>
            <w:tcBorders>
              <w:top w:val="single" w:sz="4" w:space="0" w:color="000000"/>
              <w:left w:val="single" w:sz="4" w:space="0" w:color="000000"/>
              <w:bottom w:val="single" w:sz="4" w:space="0" w:color="000000"/>
              <w:right w:val="single" w:sz="4" w:space="0" w:color="000000"/>
            </w:tcBorders>
            <w:vAlign w:val="center"/>
          </w:tcPr>
          <w:p w14:paraId="62A30E99" w14:textId="77777777" w:rsidR="00B651CD" w:rsidRPr="00391271" w:rsidRDefault="00B651CD" w:rsidP="00677595">
            <w:pPr>
              <w:spacing w:after="0" w:line="240" w:lineRule="auto"/>
              <w:jc w:val="center"/>
              <w:rPr>
                <w:sz w:val="24"/>
                <w:szCs w:val="24"/>
              </w:rPr>
            </w:pPr>
            <w:r>
              <w:rPr>
                <w:sz w:val="24"/>
                <w:szCs w:val="24"/>
              </w:rPr>
              <w:t>20</w:t>
            </w:r>
          </w:p>
        </w:tc>
        <w:tc>
          <w:tcPr>
            <w:tcW w:w="7415" w:type="dxa"/>
            <w:gridSpan w:val="3"/>
            <w:tcBorders>
              <w:top w:val="single" w:sz="4" w:space="0" w:color="000000"/>
              <w:left w:val="single" w:sz="4" w:space="0" w:color="000000"/>
              <w:bottom w:val="single" w:sz="4" w:space="0" w:color="000000"/>
              <w:right w:val="single" w:sz="4" w:space="0" w:color="000000"/>
            </w:tcBorders>
          </w:tcPr>
          <w:p w14:paraId="2473E271" w14:textId="77777777" w:rsidR="00B651CD" w:rsidRPr="00391271" w:rsidRDefault="00B651CD" w:rsidP="000364DA">
            <w:pPr>
              <w:spacing w:after="0" w:line="240" w:lineRule="auto"/>
              <w:ind w:left="0" w:firstLine="0"/>
              <w:rPr>
                <w:sz w:val="24"/>
                <w:szCs w:val="24"/>
              </w:rPr>
            </w:pPr>
            <w:r>
              <w:rPr>
                <w:sz w:val="24"/>
                <w:szCs w:val="24"/>
              </w:rPr>
              <w:t>Прислівник. Ступені порівняння прислівників</w:t>
            </w:r>
          </w:p>
        </w:tc>
        <w:tc>
          <w:tcPr>
            <w:tcW w:w="1417" w:type="dxa"/>
            <w:tcBorders>
              <w:top w:val="single" w:sz="4" w:space="0" w:color="000000"/>
              <w:left w:val="single" w:sz="4" w:space="0" w:color="000000"/>
              <w:bottom w:val="single" w:sz="4" w:space="0" w:color="000000"/>
              <w:right w:val="single" w:sz="4" w:space="0" w:color="000000"/>
            </w:tcBorders>
          </w:tcPr>
          <w:p w14:paraId="0CC2E13F" w14:textId="77777777" w:rsidR="00B651CD" w:rsidRPr="00391271" w:rsidRDefault="00B651CD" w:rsidP="00C86B37">
            <w:pPr>
              <w:spacing w:after="0" w:line="240" w:lineRule="auto"/>
              <w:jc w:val="center"/>
              <w:rPr>
                <w:sz w:val="24"/>
                <w:szCs w:val="24"/>
              </w:rPr>
            </w:pPr>
            <w:r>
              <w:rPr>
                <w:sz w:val="24"/>
                <w:szCs w:val="24"/>
              </w:rPr>
              <w:t>2</w:t>
            </w:r>
          </w:p>
        </w:tc>
      </w:tr>
      <w:tr w:rsidR="00B651CD" w:rsidRPr="00391271" w14:paraId="2E9B71E2" w14:textId="77777777" w:rsidTr="00391271">
        <w:tblPrEx>
          <w:tblCellMar>
            <w:top w:w="7" w:type="dxa"/>
            <w:right w:w="38" w:type="dxa"/>
          </w:tblCellMar>
        </w:tblPrEx>
        <w:trPr>
          <w:trHeight w:val="492"/>
        </w:trPr>
        <w:tc>
          <w:tcPr>
            <w:tcW w:w="637" w:type="dxa"/>
            <w:tcBorders>
              <w:top w:val="single" w:sz="4" w:space="0" w:color="000000"/>
              <w:left w:val="single" w:sz="4" w:space="0" w:color="000000"/>
              <w:bottom w:val="single" w:sz="4" w:space="0" w:color="000000"/>
              <w:right w:val="single" w:sz="4" w:space="0" w:color="000000"/>
            </w:tcBorders>
            <w:vAlign w:val="center"/>
          </w:tcPr>
          <w:p w14:paraId="7E69EC4B" w14:textId="77777777" w:rsidR="00B651CD" w:rsidRPr="00391271" w:rsidRDefault="00B651CD" w:rsidP="00677595">
            <w:pPr>
              <w:spacing w:after="0" w:line="240" w:lineRule="auto"/>
              <w:jc w:val="center"/>
              <w:rPr>
                <w:sz w:val="24"/>
                <w:szCs w:val="24"/>
              </w:rPr>
            </w:pPr>
            <w:r>
              <w:rPr>
                <w:sz w:val="24"/>
                <w:szCs w:val="24"/>
              </w:rPr>
              <w:t>21</w:t>
            </w:r>
          </w:p>
        </w:tc>
        <w:tc>
          <w:tcPr>
            <w:tcW w:w="7415" w:type="dxa"/>
            <w:gridSpan w:val="3"/>
            <w:tcBorders>
              <w:top w:val="single" w:sz="4" w:space="0" w:color="000000"/>
              <w:left w:val="single" w:sz="4" w:space="0" w:color="000000"/>
              <w:bottom w:val="single" w:sz="4" w:space="0" w:color="000000"/>
              <w:right w:val="single" w:sz="4" w:space="0" w:color="000000"/>
            </w:tcBorders>
          </w:tcPr>
          <w:p w14:paraId="409AE598" w14:textId="77777777" w:rsidR="00B651CD" w:rsidRPr="00391271" w:rsidRDefault="00B651CD" w:rsidP="000364DA">
            <w:pPr>
              <w:spacing w:after="0" w:line="240" w:lineRule="auto"/>
              <w:rPr>
                <w:sz w:val="24"/>
                <w:szCs w:val="24"/>
              </w:rPr>
            </w:pPr>
            <w:r>
              <w:rPr>
                <w:sz w:val="24"/>
                <w:szCs w:val="24"/>
              </w:rPr>
              <w:t>Числівник. Складні випадки узгодження числівника з іменником</w:t>
            </w:r>
          </w:p>
        </w:tc>
        <w:tc>
          <w:tcPr>
            <w:tcW w:w="1417" w:type="dxa"/>
            <w:tcBorders>
              <w:top w:val="single" w:sz="4" w:space="0" w:color="000000"/>
              <w:left w:val="single" w:sz="4" w:space="0" w:color="000000"/>
              <w:bottom w:val="single" w:sz="4" w:space="0" w:color="000000"/>
              <w:right w:val="single" w:sz="4" w:space="0" w:color="000000"/>
            </w:tcBorders>
          </w:tcPr>
          <w:p w14:paraId="1166C4E0" w14:textId="77777777" w:rsidR="00B651CD" w:rsidRPr="00391271" w:rsidRDefault="00B651CD" w:rsidP="00C86B37">
            <w:pPr>
              <w:spacing w:after="0" w:line="240" w:lineRule="auto"/>
              <w:jc w:val="center"/>
              <w:rPr>
                <w:sz w:val="24"/>
                <w:szCs w:val="24"/>
              </w:rPr>
            </w:pPr>
            <w:r>
              <w:rPr>
                <w:sz w:val="24"/>
                <w:szCs w:val="24"/>
              </w:rPr>
              <w:t>2</w:t>
            </w:r>
          </w:p>
        </w:tc>
      </w:tr>
      <w:tr w:rsidR="00B651CD" w:rsidRPr="00391271" w14:paraId="4AB3715C" w14:textId="77777777" w:rsidTr="00391271">
        <w:tblPrEx>
          <w:tblCellMar>
            <w:top w:w="7" w:type="dxa"/>
            <w:right w:w="38" w:type="dxa"/>
          </w:tblCellMar>
        </w:tblPrEx>
        <w:trPr>
          <w:trHeight w:val="492"/>
        </w:trPr>
        <w:tc>
          <w:tcPr>
            <w:tcW w:w="637" w:type="dxa"/>
            <w:tcBorders>
              <w:top w:val="single" w:sz="4" w:space="0" w:color="000000"/>
              <w:left w:val="single" w:sz="4" w:space="0" w:color="000000"/>
              <w:bottom w:val="single" w:sz="4" w:space="0" w:color="000000"/>
              <w:right w:val="single" w:sz="4" w:space="0" w:color="000000"/>
            </w:tcBorders>
            <w:vAlign w:val="center"/>
          </w:tcPr>
          <w:p w14:paraId="1C6CC0E6" w14:textId="77777777" w:rsidR="00B651CD" w:rsidRPr="00391271" w:rsidRDefault="00B651CD" w:rsidP="00677595">
            <w:pPr>
              <w:spacing w:after="0" w:line="240" w:lineRule="auto"/>
              <w:jc w:val="center"/>
              <w:rPr>
                <w:sz w:val="24"/>
                <w:szCs w:val="24"/>
              </w:rPr>
            </w:pPr>
            <w:r>
              <w:rPr>
                <w:sz w:val="24"/>
                <w:szCs w:val="24"/>
              </w:rPr>
              <w:t>22</w:t>
            </w:r>
          </w:p>
        </w:tc>
        <w:tc>
          <w:tcPr>
            <w:tcW w:w="7415" w:type="dxa"/>
            <w:gridSpan w:val="3"/>
            <w:tcBorders>
              <w:top w:val="single" w:sz="4" w:space="0" w:color="000000"/>
              <w:left w:val="single" w:sz="4" w:space="0" w:color="000000"/>
              <w:bottom w:val="single" w:sz="4" w:space="0" w:color="000000"/>
              <w:right w:val="single" w:sz="4" w:space="0" w:color="000000"/>
            </w:tcBorders>
          </w:tcPr>
          <w:p w14:paraId="1330EA36" w14:textId="77777777" w:rsidR="00B651CD" w:rsidRPr="00391271" w:rsidRDefault="00B651CD" w:rsidP="000364DA">
            <w:pPr>
              <w:spacing w:after="0" w:line="240" w:lineRule="auto"/>
              <w:rPr>
                <w:sz w:val="24"/>
                <w:szCs w:val="24"/>
              </w:rPr>
            </w:pPr>
            <w:r>
              <w:rPr>
                <w:sz w:val="24"/>
                <w:szCs w:val="24"/>
              </w:rPr>
              <w:t>Відмінювання числівників</w:t>
            </w:r>
          </w:p>
        </w:tc>
        <w:tc>
          <w:tcPr>
            <w:tcW w:w="1417" w:type="dxa"/>
            <w:tcBorders>
              <w:top w:val="single" w:sz="4" w:space="0" w:color="000000"/>
              <w:left w:val="single" w:sz="4" w:space="0" w:color="000000"/>
              <w:bottom w:val="single" w:sz="4" w:space="0" w:color="000000"/>
              <w:right w:val="single" w:sz="4" w:space="0" w:color="000000"/>
            </w:tcBorders>
          </w:tcPr>
          <w:p w14:paraId="5695C500" w14:textId="77777777" w:rsidR="00B651CD" w:rsidRPr="00391271" w:rsidRDefault="00B651CD" w:rsidP="00C86B37">
            <w:pPr>
              <w:spacing w:after="0" w:line="240" w:lineRule="auto"/>
              <w:jc w:val="center"/>
              <w:rPr>
                <w:sz w:val="24"/>
                <w:szCs w:val="24"/>
              </w:rPr>
            </w:pPr>
            <w:r>
              <w:rPr>
                <w:sz w:val="24"/>
                <w:szCs w:val="24"/>
              </w:rPr>
              <w:t>2</w:t>
            </w:r>
          </w:p>
        </w:tc>
      </w:tr>
      <w:tr w:rsidR="00B651CD" w:rsidRPr="00391271" w14:paraId="7BD43A53" w14:textId="77777777" w:rsidTr="00391271">
        <w:tblPrEx>
          <w:tblCellMar>
            <w:top w:w="7" w:type="dxa"/>
            <w:right w:w="38" w:type="dxa"/>
          </w:tblCellMar>
        </w:tblPrEx>
        <w:trPr>
          <w:trHeight w:val="492"/>
        </w:trPr>
        <w:tc>
          <w:tcPr>
            <w:tcW w:w="637" w:type="dxa"/>
            <w:tcBorders>
              <w:top w:val="single" w:sz="4" w:space="0" w:color="000000"/>
              <w:left w:val="single" w:sz="4" w:space="0" w:color="000000"/>
              <w:bottom w:val="single" w:sz="4" w:space="0" w:color="000000"/>
              <w:right w:val="single" w:sz="4" w:space="0" w:color="000000"/>
            </w:tcBorders>
            <w:vAlign w:val="center"/>
          </w:tcPr>
          <w:p w14:paraId="6110A086" w14:textId="77777777" w:rsidR="00B651CD" w:rsidRPr="00391271" w:rsidRDefault="00B651CD" w:rsidP="00677595">
            <w:pPr>
              <w:spacing w:after="0" w:line="240" w:lineRule="auto"/>
              <w:jc w:val="center"/>
              <w:rPr>
                <w:sz w:val="24"/>
                <w:szCs w:val="24"/>
              </w:rPr>
            </w:pPr>
            <w:r>
              <w:rPr>
                <w:sz w:val="24"/>
                <w:szCs w:val="24"/>
              </w:rPr>
              <w:t>23</w:t>
            </w:r>
          </w:p>
        </w:tc>
        <w:tc>
          <w:tcPr>
            <w:tcW w:w="7415" w:type="dxa"/>
            <w:gridSpan w:val="3"/>
            <w:tcBorders>
              <w:top w:val="single" w:sz="4" w:space="0" w:color="000000"/>
              <w:left w:val="single" w:sz="4" w:space="0" w:color="000000"/>
              <w:bottom w:val="single" w:sz="4" w:space="0" w:color="000000"/>
              <w:right w:val="single" w:sz="4" w:space="0" w:color="000000"/>
            </w:tcBorders>
          </w:tcPr>
          <w:p w14:paraId="55EB272B" w14:textId="77777777" w:rsidR="00B651CD" w:rsidRPr="00391271" w:rsidRDefault="00B651CD" w:rsidP="000364DA">
            <w:pPr>
              <w:spacing w:after="0" w:line="240" w:lineRule="auto"/>
              <w:ind w:left="0" w:firstLine="0"/>
              <w:rPr>
                <w:sz w:val="24"/>
                <w:szCs w:val="24"/>
              </w:rPr>
            </w:pPr>
            <w:r>
              <w:rPr>
                <w:sz w:val="24"/>
                <w:szCs w:val="24"/>
              </w:rPr>
              <w:t>Числівники на позначення часу</w:t>
            </w:r>
          </w:p>
        </w:tc>
        <w:tc>
          <w:tcPr>
            <w:tcW w:w="1417" w:type="dxa"/>
            <w:tcBorders>
              <w:top w:val="single" w:sz="4" w:space="0" w:color="000000"/>
              <w:left w:val="single" w:sz="4" w:space="0" w:color="000000"/>
              <w:bottom w:val="single" w:sz="4" w:space="0" w:color="000000"/>
              <w:right w:val="single" w:sz="4" w:space="0" w:color="000000"/>
            </w:tcBorders>
          </w:tcPr>
          <w:p w14:paraId="394A8B71" w14:textId="77777777" w:rsidR="00B651CD" w:rsidRPr="00391271" w:rsidRDefault="00B651CD" w:rsidP="00C86B37">
            <w:pPr>
              <w:spacing w:after="0" w:line="240" w:lineRule="auto"/>
              <w:jc w:val="center"/>
              <w:rPr>
                <w:sz w:val="24"/>
                <w:szCs w:val="24"/>
              </w:rPr>
            </w:pPr>
            <w:r>
              <w:rPr>
                <w:sz w:val="24"/>
                <w:szCs w:val="24"/>
              </w:rPr>
              <w:t>2</w:t>
            </w:r>
          </w:p>
        </w:tc>
      </w:tr>
      <w:tr w:rsidR="00B651CD" w:rsidRPr="00391271" w14:paraId="2E9DDFF1" w14:textId="77777777" w:rsidTr="00391271">
        <w:tblPrEx>
          <w:tblCellMar>
            <w:top w:w="7" w:type="dxa"/>
            <w:right w:w="38" w:type="dxa"/>
          </w:tblCellMar>
        </w:tblPrEx>
        <w:trPr>
          <w:trHeight w:val="492"/>
        </w:trPr>
        <w:tc>
          <w:tcPr>
            <w:tcW w:w="637" w:type="dxa"/>
            <w:tcBorders>
              <w:top w:val="single" w:sz="4" w:space="0" w:color="000000"/>
              <w:left w:val="single" w:sz="4" w:space="0" w:color="000000"/>
              <w:bottom w:val="single" w:sz="4" w:space="0" w:color="000000"/>
              <w:right w:val="single" w:sz="4" w:space="0" w:color="000000"/>
            </w:tcBorders>
            <w:vAlign w:val="center"/>
          </w:tcPr>
          <w:p w14:paraId="17CE7EE9" w14:textId="77777777" w:rsidR="00B651CD" w:rsidRDefault="00B651CD" w:rsidP="00677595">
            <w:pPr>
              <w:spacing w:after="0" w:line="240" w:lineRule="auto"/>
              <w:jc w:val="center"/>
              <w:rPr>
                <w:sz w:val="24"/>
                <w:szCs w:val="24"/>
              </w:rPr>
            </w:pPr>
            <w:r>
              <w:rPr>
                <w:sz w:val="24"/>
                <w:szCs w:val="24"/>
              </w:rPr>
              <w:t>24</w:t>
            </w:r>
          </w:p>
        </w:tc>
        <w:tc>
          <w:tcPr>
            <w:tcW w:w="7415" w:type="dxa"/>
            <w:gridSpan w:val="3"/>
            <w:tcBorders>
              <w:top w:val="single" w:sz="4" w:space="0" w:color="000000"/>
              <w:left w:val="single" w:sz="4" w:space="0" w:color="000000"/>
              <w:bottom w:val="single" w:sz="4" w:space="0" w:color="000000"/>
              <w:right w:val="single" w:sz="4" w:space="0" w:color="000000"/>
            </w:tcBorders>
          </w:tcPr>
          <w:p w14:paraId="67E774C1" w14:textId="77777777" w:rsidR="00B651CD" w:rsidRPr="00391271" w:rsidRDefault="00B651CD" w:rsidP="000364DA">
            <w:pPr>
              <w:spacing w:after="0" w:line="240" w:lineRule="auto"/>
              <w:rPr>
                <w:sz w:val="24"/>
                <w:szCs w:val="24"/>
              </w:rPr>
            </w:pPr>
            <w:r>
              <w:rPr>
                <w:sz w:val="24"/>
                <w:szCs w:val="24"/>
              </w:rPr>
              <w:t>Дієслово. Дієслівні форми</w:t>
            </w:r>
          </w:p>
        </w:tc>
        <w:tc>
          <w:tcPr>
            <w:tcW w:w="1417" w:type="dxa"/>
            <w:tcBorders>
              <w:top w:val="single" w:sz="4" w:space="0" w:color="000000"/>
              <w:left w:val="single" w:sz="4" w:space="0" w:color="000000"/>
              <w:bottom w:val="single" w:sz="4" w:space="0" w:color="000000"/>
              <w:right w:val="single" w:sz="4" w:space="0" w:color="000000"/>
            </w:tcBorders>
          </w:tcPr>
          <w:p w14:paraId="3576EE39" w14:textId="77777777" w:rsidR="00B651CD" w:rsidRPr="00391271" w:rsidRDefault="00B651CD" w:rsidP="00C86B37">
            <w:pPr>
              <w:spacing w:after="0" w:line="240" w:lineRule="auto"/>
              <w:jc w:val="center"/>
              <w:rPr>
                <w:sz w:val="24"/>
                <w:szCs w:val="24"/>
              </w:rPr>
            </w:pPr>
            <w:r>
              <w:rPr>
                <w:sz w:val="24"/>
                <w:szCs w:val="24"/>
              </w:rPr>
              <w:t>2</w:t>
            </w:r>
          </w:p>
        </w:tc>
      </w:tr>
      <w:tr w:rsidR="00B651CD" w:rsidRPr="00391271" w14:paraId="46E1816F" w14:textId="77777777" w:rsidTr="00391271">
        <w:tblPrEx>
          <w:tblCellMar>
            <w:top w:w="7" w:type="dxa"/>
            <w:right w:w="38" w:type="dxa"/>
          </w:tblCellMar>
        </w:tblPrEx>
        <w:trPr>
          <w:trHeight w:val="492"/>
        </w:trPr>
        <w:tc>
          <w:tcPr>
            <w:tcW w:w="637" w:type="dxa"/>
            <w:tcBorders>
              <w:top w:val="single" w:sz="4" w:space="0" w:color="000000"/>
              <w:left w:val="single" w:sz="4" w:space="0" w:color="000000"/>
              <w:bottom w:val="single" w:sz="4" w:space="0" w:color="000000"/>
              <w:right w:val="single" w:sz="4" w:space="0" w:color="000000"/>
            </w:tcBorders>
            <w:vAlign w:val="center"/>
          </w:tcPr>
          <w:p w14:paraId="79A4F537" w14:textId="77777777" w:rsidR="00B651CD" w:rsidRDefault="00B651CD" w:rsidP="00677595">
            <w:pPr>
              <w:spacing w:after="0" w:line="240" w:lineRule="auto"/>
              <w:jc w:val="center"/>
              <w:rPr>
                <w:sz w:val="24"/>
                <w:szCs w:val="24"/>
              </w:rPr>
            </w:pPr>
            <w:r>
              <w:rPr>
                <w:sz w:val="24"/>
                <w:szCs w:val="24"/>
              </w:rPr>
              <w:t>25</w:t>
            </w:r>
          </w:p>
        </w:tc>
        <w:tc>
          <w:tcPr>
            <w:tcW w:w="7415" w:type="dxa"/>
            <w:gridSpan w:val="3"/>
            <w:tcBorders>
              <w:top w:val="single" w:sz="4" w:space="0" w:color="000000"/>
              <w:left w:val="single" w:sz="4" w:space="0" w:color="000000"/>
              <w:bottom w:val="single" w:sz="4" w:space="0" w:color="000000"/>
              <w:right w:val="single" w:sz="4" w:space="0" w:color="000000"/>
            </w:tcBorders>
          </w:tcPr>
          <w:p w14:paraId="486048EC" w14:textId="77777777" w:rsidR="00B651CD" w:rsidRPr="00391271" w:rsidRDefault="00B651CD" w:rsidP="000364DA">
            <w:pPr>
              <w:spacing w:after="0" w:line="240" w:lineRule="auto"/>
              <w:rPr>
                <w:sz w:val="24"/>
                <w:szCs w:val="24"/>
              </w:rPr>
            </w:pPr>
            <w:r>
              <w:rPr>
                <w:sz w:val="24"/>
                <w:szCs w:val="24"/>
              </w:rPr>
              <w:t>Частка не з дієсловами та іншими частинами мови</w:t>
            </w:r>
          </w:p>
        </w:tc>
        <w:tc>
          <w:tcPr>
            <w:tcW w:w="1417" w:type="dxa"/>
            <w:tcBorders>
              <w:top w:val="single" w:sz="4" w:space="0" w:color="000000"/>
              <w:left w:val="single" w:sz="4" w:space="0" w:color="000000"/>
              <w:bottom w:val="single" w:sz="4" w:space="0" w:color="000000"/>
              <w:right w:val="single" w:sz="4" w:space="0" w:color="000000"/>
            </w:tcBorders>
          </w:tcPr>
          <w:p w14:paraId="30DA6F03" w14:textId="77777777" w:rsidR="00B651CD" w:rsidRPr="00391271" w:rsidRDefault="00B651CD" w:rsidP="00C86B37">
            <w:pPr>
              <w:spacing w:after="0" w:line="240" w:lineRule="auto"/>
              <w:jc w:val="center"/>
              <w:rPr>
                <w:sz w:val="24"/>
                <w:szCs w:val="24"/>
              </w:rPr>
            </w:pPr>
            <w:r>
              <w:rPr>
                <w:sz w:val="24"/>
                <w:szCs w:val="24"/>
              </w:rPr>
              <w:t>2</w:t>
            </w:r>
          </w:p>
        </w:tc>
      </w:tr>
      <w:tr w:rsidR="00B651CD" w:rsidRPr="00391271" w14:paraId="00EA3AD3" w14:textId="77777777" w:rsidTr="00391271">
        <w:tblPrEx>
          <w:tblCellMar>
            <w:top w:w="7" w:type="dxa"/>
            <w:right w:w="38" w:type="dxa"/>
          </w:tblCellMar>
        </w:tblPrEx>
        <w:trPr>
          <w:trHeight w:val="492"/>
        </w:trPr>
        <w:tc>
          <w:tcPr>
            <w:tcW w:w="637" w:type="dxa"/>
            <w:tcBorders>
              <w:top w:val="single" w:sz="4" w:space="0" w:color="000000"/>
              <w:left w:val="single" w:sz="4" w:space="0" w:color="000000"/>
              <w:bottom w:val="single" w:sz="4" w:space="0" w:color="000000"/>
              <w:right w:val="single" w:sz="4" w:space="0" w:color="000000"/>
            </w:tcBorders>
            <w:vAlign w:val="center"/>
          </w:tcPr>
          <w:p w14:paraId="542F53C4" w14:textId="77777777" w:rsidR="00B651CD" w:rsidRDefault="00B651CD" w:rsidP="00677595">
            <w:pPr>
              <w:spacing w:after="0" w:line="240" w:lineRule="auto"/>
              <w:jc w:val="center"/>
              <w:rPr>
                <w:sz w:val="24"/>
                <w:szCs w:val="24"/>
              </w:rPr>
            </w:pPr>
            <w:r>
              <w:rPr>
                <w:sz w:val="24"/>
                <w:szCs w:val="24"/>
              </w:rPr>
              <w:t>26</w:t>
            </w:r>
          </w:p>
        </w:tc>
        <w:tc>
          <w:tcPr>
            <w:tcW w:w="7415" w:type="dxa"/>
            <w:gridSpan w:val="3"/>
            <w:tcBorders>
              <w:top w:val="single" w:sz="4" w:space="0" w:color="000000"/>
              <w:left w:val="single" w:sz="4" w:space="0" w:color="000000"/>
              <w:bottom w:val="single" w:sz="4" w:space="0" w:color="000000"/>
              <w:right w:val="single" w:sz="4" w:space="0" w:color="000000"/>
            </w:tcBorders>
          </w:tcPr>
          <w:p w14:paraId="36AD7B3E" w14:textId="77777777" w:rsidR="00B651CD" w:rsidRPr="00391271" w:rsidRDefault="00B651CD" w:rsidP="000364DA">
            <w:pPr>
              <w:spacing w:after="0" w:line="240" w:lineRule="auto"/>
              <w:rPr>
                <w:sz w:val="24"/>
                <w:szCs w:val="24"/>
              </w:rPr>
            </w:pPr>
            <w:r>
              <w:rPr>
                <w:sz w:val="24"/>
                <w:szCs w:val="24"/>
              </w:rPr>
              <w:t>Дієприкметниковий зворот, розділові знаки</w:t>
            </w:r>
          </w:p>
        </w:tc>
        <w:tc>
          <w:tcPr>
            <w:tcW w:w="1417" w:type="dxa"/>
            <w:tcBorders>
              <w:top w:val="single" w:sz="4" w:space="0" w:color="000000"/>
              <w:left w:val="single" w:sz="4" w:space="0" w:color="000000"/>
              <w:bottom w:val="single" w:sz="4" w:space="0" w:color="000000"/>
              <w:right w:val="single" w:sz="4" w:space="0" w:color="000000"/>
            </w:tcBorders>
          </w:tcPr>
          <w:p w14:paraId="385DC8B9" w14:textId="77777777" w:rsidR="00B651CD" w:rsidRPr="00391271" w:rsidRDefault="00B651CD" w:rsidP="00C86B37">
            <w:pPr>
              <w:spacing w:after="0" w:line="240" w:lineRule="auto"/>
              <w:jc w:val="center"/>
              <w:rPr>
                <w:sz w:val="24"/>
                <w:szCs w:val="24"/>
              </w:rPr>
            </w:pPr>
            <w:r>
              <w:rPr>
                <w:sz w:val="24"/>
                <w:szCs w:val="24"/>
              </w:rPr>
              <w:t>2</w:t>
            </w:r>
          </w:p>
        </w:tc>
      </w:tr>
      <w:tr w:rsidR="00B651CD" w:rsidRPr="00391271" w14:paraId="12A70DA7" w14:textId="77777777" w:rsidTr="00391271">
        <w:tblPrEx>
          <w:tblCellMar>
            <w:top w:w="7" w:type="dxa"/>
            <w:right w:w="38" w:type="dxa"/>
          </w:tblCellMar>
        </w:tblPrEx>
        <w:trPr>
          <w:trHeight w:val="492"/>
        </w:trPr>
        <w:tc>
          <w:tcPr>
            <w:tcW w:w="637" w:type="dxa"/>
            <w:tcBorders>
              <w:top w:val="single" w:sz="4" w:space="0" w:color="000000"/>
              <w:left w:val="single" w:sz="4" w:space="0" w:color="000000"/>
              <w:bottom w:val="single" w:sz="4" w:space="0" w:color="000000"/>
              <w:right w:val="single" w:sz="4" w:space="0" w:color="000000"/>
            </w:tcBorders>
            <w:vAlign w:val="center"/>
          </w:tcPr>
          <w:p w14:paraId="34DF6D6C" w14:textId="77777777" w:rsidR="00B651CD" w:rsidRDefault="00B651CD" w:rsidP="00677595">
            <w:pPr>
              <w:spacing w:after="0" w:line="240" w:lineRule="auto"/>
              <w:jc w:val="center"/>
              <w:rPr>
                <w:sz w:val="24"/>
                <w:szCs w:val="24"/>
              </w:rPr>
            </w:pPr>
            <w:r>
              <w:rPr>
                <w:sz w:val="24"/>
                <w:szCs w:val="24"/>
              </w:rPr>
              <w:t>27</w:t>
            </w:r>
          </w:p>
        </w:tc>
        <w:tc>
          <w:tcPr>
            <w:tcW w:w="7415" w:type="dxa"/>
            <w:gridSpan w:val="3"/>
            <w:tcBorders>
              <w:top w:val="single" w:sz="4" w:space="0" w:color="000000"/>
              <w:left w:val="single" w:sz="4" w:space="0" w:color="000000"/>
              <w:bottom w:val="single" w:sz="4" w:space="0" w:color="000000"/>
              <w:right w:val="single" w:sz="4" w:space="0" w:color="000000"/>
            </w:tcBorders>
          </w:tcPr>
          <w:p w14:paraId="7A75879F" w14:textId="77777777" w:rsidR="00B651CD" w:rsidRPr="00391271" w:rsidRDefault="00B651CD" w:rsidP="000364DA">
            <w:pPr>
              <w:spacing w:after="0" w:line="240" w:lineRule="auto"/>
              <w:rPr>
                <w:sz w:val="24"/>
                <w:szCs w:val="24"/>
              </w:rPr>
            </w:pPr>
            <w:r>
              <w:rPr>
                <w:sz w:val="24"/>
                <w:szCs w:val="24"/>
              </w:rPr>
              <w:t>Дієприслівниковий зворот, розділові знаки</w:t>
            </w:r>
          </w:p>
        </w:tc>
        <w:tc>
          <w:tcPr>
            <w:tcW w:w="1417" w:type="dxa"/>
            <w:tcBorders>
              <w:top w:val="single" w:sz="4" w:space="0" w:color="000000"/>
              <w:left w:val="single" w:sz="4" w:space="0" w:color="000000"/>
              <w:bottom w:val="single" w:sz="4" w:space="0" w:color="000000"/>
              <w:right w:val="single" w:sz="4" w:space="0" w:color="000000"/>
            </w:tcBorders>
          </w:tcPr>
          <w:p w14:paraId="09E0DDBB" w14:textId="77777777" w:rsidR="00B651CD" w:rsidRPr="00391271" w:rsidRDefault="00B651CD" w:rsidP="00C86B37">
            <w:pPr>
              <w:spacing w:after="0" w:line="240" w:lineRule="auto"/>
              <w:jc w:val="center"/>
              <w:rPr>
                <w:sz w:val="24"/>
                <w:szCs w:val="24"/>
              </w:rPr>
            </w:pPr>
            <w:r>
              <w:rPr>
                <w:sz w:val="24"/>
                <w:szCs w:val="24"/>
              </w:rPr>
              <w:t>2</w:t>
            </w:r>
          </w:p>
        </w:tc>
      </w:tr>
      <w:tr w:rsidR="00B651CD" w:rsidRPr="00391271" w14:paraId="4883B6C5" w14:textId="77777777" w:rsidTr="00391271">
        <w:tblPrEx>
          <w:tblCellMar>
            <w:top w:w="7" w:type="dxa"/>
            <w:right w:w="38" w:type="dxa"/>
          </w:tblCellMar>
        </w:tblPrEx>
        <w:trPr>
          <w:trHeight w:val="492"/>
        </w:trPr>
        <w:tc>
          <w:tcPr>
            <w:tcW w:w="637" w:type="dxa"/>
            <w:tcBorders>
              <w:top w:val="single" w:sz="4" w:space="0" w:color="000000"/>
              <w:left w:val="single" w:sz="4" w:space="0" w:color="000000"/>
              <w:bottom w:val="single" w:sz="4" w:space="0" w:color="000000"/>
              <w:right w:val="single" w:sz="4" w:space="0" w:color="000000"/>
            </w:tcBorders>
            <w:vAlign w:val="center"/>
          </w:tcPr>
          <w:p w14:paraId="2DC3746B" w14:textId="77777777" w:rsidR="00B651CD" w:rsidRDefault="00B651CD" w:rsidP="00677595">
            <w:pPr>
              <w:spacing w:after="0" w:line="240" w:lineRule="auto"/>
              <w:jc w:val="center"/>
              <w:rPr>
                <w:sz w:val="24"/>
                <w:szCs w:val="24"/>
              </w:rPr>
            </w:pPr>
            <w:r>
              <w:rPr>
                <w:sz w:val="24"/>
                <w:szCs w:val="24"/>
              </w:rPr>
              <w:t>28</w:t>
            </w:r>
          </w:p>
        </w:tc>
        <w:tc>
          <w:tcPr>
            <w:tcW w:w="7415" w:type="dxa"/>
            <w:gridSpan w:val="3"/>
            <w:tcBorders>
              <w:top w:val="single" w:sz="4" w:space="0" w:color="000000"/>
              <w:left w:val="single" w:sz="4" w:space="0" w:color="000000"/>
              <w:bottom w:val="single" w:sz="4" w:space="0" w:color="000000"/>
              <w:right w:val="single" w:sz="4" w:space="0" w:color="000000"/>
            </w:tcBorders>
          </w:tcPr>
          <w:p w14:paraId="3E5601EA" w14:textId="77777777" w:rsidR="00B651CD" w:rsidRPr="00391271" w:rsidRDefault="00B651CD" w:rsidP="000364DA">
            <w:pPr>
              <w:spacing w:after="0" w:line="240" w:lineRule="auto"/>
              <w:rPr>
                <w:sz w:val="24"/>
                <w:szCs w:val="24"/>
              </w:rPr>
            </w:pPr>
            <w:r>
              <w:rPr>
                <w:sz w:val="24"/>
                <w:szCs w:val="24"/>
              </w:rPr>
              <w:t>Займенник. Розряди за значенням</w:t>
            </w:r>
          </w:p>
        </w:tc>
        <w:tc>
          <w:tcPr>
            <w:tcW w:w="1417" w:type="dxa"/>
            <w:tcBorders>
              <w:top w:val="single" w:sz="4" w:space="0" w:color="000000"/>
              <w:left w:val="single" w:sz="4" w:space="0" w:color="000000"/>
              <w:bottom w:val="single" w:sz="4" w:space="0" w:color="000000"/>
              <w:right w:val="single" w:sz="4" w:space="0" w:color="000000"/>
            </w:tcBorders>
          </w:tcPr>
          <w:p w14:paraId="04944E12" w14:textId="77777777" w:rsidR="00B651CD" w:rsidRPr="00391271" w:rsidRDefault="00B651CD" w:rsidP="00C86B37">
            <w:pPr>
              <w:spacing w:after="0" w:line="240" w:lineRule="auto"/>
              <w:jc w:val="center"/>
              <w:rPr>
                <w:sz w:val="24"/>
                <w:szCs w:val="24"/>
              </w:rPr>
            </w:pPr>
            <w:r>
              <w:rPr>
                <w:sz w:val="24"/>
                <w:szCs w:val="24"/>
              </w:rPr>
              <w:t>2</w:t>
            </w:r>
          </w:p>
        </w:tc>
      </w:tr>
      <w:tr w:rsidR="00B651CD" w:rsidRPr="00391271" w14:paraId="670B93C5" w14:textId="77777777" w:rsidTr="00391271">
        <w:tblPrEx>
          <w:tblCellMar>
            <w:top w:w="7" w:type="dxa"/>
            <w:right w:w="38" w:type="dxa"/>
          </w:tblCellMar>
        </w:tblPrEx>
        <w:trPr>
          <w:trHeight w:val="492"/>
        </w:trPr>
        <w:tc>
          <w:tcPr>
            <w:tcW w:w="637" w:type="dxa"/>
            <w:tcBorders>
              <w:top w:val="single" w:sz="4" w:space="0" w:color="000000"/>
              <w:left w:val="single" w:sz="4" w:space="0" w:color="000000"/>
              <w:bottom w:val="single" w:sz="4" w:space="0" w:color="000000"/>
              <w:right w:val="single" w:sz="4" w:space="0" w:color="000000"/>
            </w:tcBorders>
            <w:vAlign w:val="center"/>
          </w:tcPr>
          <w:p w14:paraId="0007802F" w14:textId="77777777" w:rsidR="00B651CD" w:rsidRDefault="00B651CD" w:rsidP="00677595">
            <w:pPr>
              <w:spacing w:after="0" w:line="240" w:lineRule="auto"/>
              <w:jc w:val="center"/>
              <w:rPr>
                <w:sz w:val="24"/>
                <w:szCs w:val="24"/>
              </w:rPr>
            </w:pPr>
            <w:r>
              <w:rPr>
                <w:sz w:val="24"/>
                <w:szCs w:val="24"/>
              </w:rPr>
              <w:t>29</w:t>
            </w:r>
          </w:p>
        </w:tc>
        <w:tc>
          <w:tcPr>
            <w:tcW w:w="7415" w:type="dxa"/>
            <w:gridSpan w:val="3"/>
            <w:tcBorders>
              <w:top w:val="single" w:sz="4" w:space="0" w:color="000000"/>
              <w:left w:val="single" w:sz="4" w:space="0" w:color="000000"/>
              <w:bottom w:val="single" w:sz="4" w:space="0" w:color="000000"/>
              <w:right w:val="single" w:sz="4" w:space="0" w:color="000000"/>
            </w:tcBorders>
          </w:tcPr>
          <w:p w14:paraId="3ACD2BAB" w14:textId="77777777" w:rsidR="00B651CD" w:rsidRPr="00391271" w:rsidRDefault="00B651CD" w:rsidP="000364DA">
            <w:pPr>
              <w:spacing w:after="0" w:line="240" w:lineRule="auto"/>
              <w:rPr>
                <w:sz w:val="24"/>
                <w:szCs w:val="24"/>
              </w:rPr>
            </w:pPr>
            <w:r>
              <w:rPr>
                <w:sz w:val="24"/>
                <w:szCs w:val="24"/>
              </w:rPr>
              <w:t>Правопис займенників</w:t>
            </w:r>
          </w:p>
        </w:tc>
        <w:tc>
          <w:tcPr>
            <w:tcW w:w="1417" w:type="dxa"/>
            <w:tcBorders>
              <w:top w:val="single" w:sz="4" w:space="0" w:color="000000"/>
              <w:left w:val="single" w:sz="4" w:space="0" w:color="000000"/>
              <w:bottom w:val="single" w:sz="4" w:space="0" w:color="000000"/>
              <w:right w:val="single" w:sz="4" w:space="0" w:color="000000"/>
            </w:tcBorders>
          </w:tcPr>
          <w:p w14:paraId="6C11197C" w14:textId="77777777" w:rsidR="00B651CD" w:rsidRPr="00391271" w:rsidRDefault="00B651CD" w:rsidP="00C86B37">
            <w:pPr>
              <w:spacing w:after="0" w:line="240" w:lineRule="auto"/>
              <w:jc w:val="center"/>
              <w:rPr>
                <w:sz w:val="24"/>
                <w:szCs w:val="24"/>
              </w:rPr>
            </w:pPr>
            <w:r>
              <w:rPr>
                <w:sz w:val="24"/>
                <w:szCs w:val="24"/>
              </w:rPr>
              <w:t>2</w:t>
            </w:r>
          </w:p>
        </w:tc>
      </w:tr>
      <w:tr w:rsidR="00B651CD" w:rsidRPr="00391271" w14:paraId="1929FA74" w14:textId="77777777" w:rsidTr="00391271">
        <w:tblPrEx>
          <w:tblCellMar>
            <w:top w:w="7" w:type="dxa"/>
            <w:right w:w="38" w:type="dxa"/>
          </w:tblCellMar>
        </w:tblPrEx>
        <w:trPr>
          <w:trHeight w:val="492"/>
        </w:trPr>
        <w:tc>
          <w:tcPr>
            <w:tcW w:w="637" w:type="dxa"/>
            <w:tcBorders>
              <w:top w:val="single" w:sz="4" w:space="0" w:color="000000"/>
              <w:left w:val="single" w:sz="4" w:space="0" w:color="000000"/>
              <w:bottom w:val="single" w:sz="4" w:space="0" w:color="000000"/>
              <w:right w:val="single" w:sz="4" w:space="0" w:color="000000"/>
            </w:tcBorders>
            <w:vAlign w:val="center"/>
          </w:tcPr>
          <w:p w14:paraId="4230D1CB" w14:textId="77777777" w:rsidR="00B651CD" w:rsidRDefault="00B651CD" w:rsidP="00677595">
            <w:pPr>
              <w:spacing w:after="0" w:line="240" w:lineRule="auto"/>
              <w:jc w:val="center"/>
              <w:rPr>
                <w:sz w:val="24"/>
                <w:szCs w:val="24"/>
              </w:rPr>
            </w:pPr>
            <w:r>
              <w:rPr>
                <w:sz w:val="24"/>
                <w:szCs w:val="24"/>
              </w:rPr>
              <w:t>30</w:t>
            </w:r>
          </w:p>
        </w:tc>
        <w:tc>
          <w:tcPr>
            <w:tcW w:w="7415" w:type="dxa"/>
            <w:gridSpan w:val="3"/>
            <w:tcBorders>
              <w:top w:val="single" w:sz="4" w:space="0" w:color="000000"/>
              <w:left w:val="single" w:sz="4" w:space="0" w:color="000000"/>
              <w:bottom w:val="single" w:sz="4" w:space="0" w:color="000000"/>
              <w:right w:val="single" w:sz="4" w:space="0" w:color="000000"/>
            </w:tcBorders>
          </w:tcPr>
          <w:p w14:paraId="65ED41CB" w14:textId="77777777" w:rsidR="00B651CD" w:rsidRPr="00391271" w:rsidRDefault="00B651CD" w:rsidP="000364DA">
            <w:pPr>
              <w:spacing w:after="0" w:line="240" w:lineRule="auto"/>
              <w:rPr>
                <w:sz w:val="24"/>
                <w:szCs w:val="24"/>
              </w:rPr>
            </w:pPr>
            <w:r>
              <w:rPr>
                <w:sz w:val="24"/>
                <w:szCs w:val="24"/>
              </w:rPr>
              <w:t>Прийменник. Групи прийменників за значенням</w:t>
            </w:r>
          </w:p>
        </w:tc>
        <w:tc>
          <w:tcPr>
            <w:tcW w:w="1417" w:type="dxa"/>
            <w:tcBorders>
              <w:top w:val="single" w:sz="4" w:space="0" w:color="000000"/>
              <w:left w:val="single" w:sz="4" w:space="0" w:color="000000"/>
              <w:bottom w:val="single" w:sz="4" w:space="0" w:color="000000"/>
              <w:right w:val="single" w:sz="4" w:space="0" w:color="000000"/>
            </w:tcBorders>
          </w:tcPr>
          <w:p w14:paraId="5A01FBE9" w14:textId="77777777" w:rsidR="00B651CD" w:rsidRPr="00391271" w:rsidRDefault="00B651CD" w:rsidP="00C86B37">
            <w:pPr>
              <w:spacing w:after="0" w:line="240" w:lineRule="auto"/>
              <w:jc w:val="center"/>
              <w:rPr>
                <w:sz w:val="24"/>
                <w:szCs w:val="24"/>
              </w:rPr>
            </w:pPr>
            <w:r>
              <w:rPr>
                <w:sz w:val="24"/>
                <w:szCs w:val="24"/>
              </w:rPr>
              <w:t>2</w:t>
            </w:r>
          </w:p>
        </w:tc>
      </w:tr>
      <w:tr w:rsidR="00B651CD" w:rsidRPr="00391271" w14:paraId="427EF7FE" w14:textId="77777777" w:rsidTr="00391271">
        <w:tblPrEx>
          <w:tblCellMar>
            <w:top w:w="7" w:type="dxa"/>
            <w:right w:w="38" w:type="dxa"/>
          </w:tblCellMar>
        </w:tblPrEx>
        <w:trPr>
          <w:trHeight w:val="492"/>
        </w:trPr>
        <w:tc>
          <w:tcPr>
            <w:tcW w:w="637" w:type="dxa"/>
            <w:tcBorders>
              <w:top w:val="single" w:sz="4" w:space="0" w:color="000000"/>
              <w:left w:val="single" w:sz="4" w:space="0" w:color="000000"/>
              <w:bottom w:val="single" w:sz="4" w:space="0" w:color="000000"/>
              <w:right w:val="single" w:sz="4" w:space="0" w:color="000000"/>
            </w:tcBorders>
            <w:vAlign w:val="center"/>
          </w:tcPr>
          <w:p w14:paraId="7A7A01B0" w14:textId="77777777" w:rsidR="00B651CD" w:rsidRDefault="00B651CD" w:rsidP="00677595">
            <w:pPr>
              <w:spacing w:after="0" w:line="240" w:lineRule="auto"/>
              <w:jc w:val="center"/>
              <w:rPr>
                <w:sz w:val="24"/>
                <w:szCs w:val="24"/>
              </w:rPr>
            </w:pPr>
            <w:r>
              <w:rPr>
                <w:sz w:val="24"/>
                <w:szCs w:val="24"/>
              </w:rPr>
              <w:t>31</w:t>
            </w:r>
          </w:p>
        </w:tc>
        <w:tc>
          <w:tcPr>
            <w:tcW w:w="7415" w:type="dxa"/>
            <w:gridSpan w:val="3"/>
            <w:tcBorders>
              <w:top w:val="single" w:sz="4" w:space="0" w:color="000000"/>
              <w:left w:val="single" w:sz="4" w:space="0" w:color="000000"/>
              <w:bottom w:val="single" w:sz="4" w:space="0" w:color="000000"/>
              <w:right w:val="single" w:sz="4" w:space="0" w:color="000000"/>
            </w:tcBorders>
          </w:tcPr>
          <w:p w14:paraId="359FBD11" w14:textId="77777777" w:rsidR="00B651CD" w:rsidRPr="00391271" w:rsidRDefault="00B651CD" w:rsidP="000364DA">
            <w:pPr>
              <w:spacing w:after="0" w:line="240" w:lineRule="auto"/>
              <w:rPr>
                <w:sz w:val="24"/>
                <w:szCs w:val="24"/>
              </w:rPr>
            </w:pPr>
            <w:r>
              <w:rPr>
                <w:sz w:val="24"/>
                <w:szCs w:val="24"/>
              </w:rPr>
              <w:t>Вживання прийменників в діловому мовленні</w:t>
            </w:r>
          </w:p>
        </w:tc>
        <w:tc>
          <w:tcPr>
            <w:tcW w:w="1417" w:type="dxa"/>
            <w:tcBorders>
              <w:top w:val="single" w:sz="4" w:space="0" w:color="000000"/>
              <w:left w:val="single" w:sz="4" w:space="0" w:color="000000"/>
              <w:bottom w:val="single" w:sz="4" w:space="0" w:color="000000"/>
              <w:right w:val="single" w:sz="4" w:space="0" w:color="000000"/>
            </w:tcBorders>
          </w:tcPr>
          <w:p w14:paraId="4C250007" w14:textId="77777777" w:rsidR="00B651CD" w:rsidRPr="00391271" w:rsidRDefault="00B651CD" w:rsidP="00C86B37">
            <w:pPr>
              <w:spacing w:after="0" w:line="240" w:lineRule="auto"/>
              <w:jc w:val="center"/>
              <w:rPr>
                <w:sz w:val="24"/>
                <w:szCs w:val="24"/>
              </w:rPr>
            </w:pPr>
            <w:r>
              <w:rPr>
                <w:sz w:val="24"/>
                <w:szCs w:val="24"/>
              </w:rPr>
              <w:t>2</w:t>
            </w:r>
          </w:p>
        </w:tc>
      </w:tr>
      <w:tr w:rsidR="00B651CD" w:rsidRPr="00391271" w14:paraId="3B85866C" w14:textId="77777777" w:rsidTr="00391271">
        <w:tblPrEx>
          <w:tblCellMar>
            <w:top w:w="7" w:type="dxa"/>
            <w:right w:w="38" w:type="dxa"/>
          </w:tblCellMar>
        </w:tblPrEx>
        <w:trPr>
          <w:trHeight w:val="492"/>
        </w:trPr>
        <w:tc>
          <w:tcPr>
            <w:tcW w:w="637" w:type="dxa"/>
            <w:tcBorders>
              <w:top w:val="single" w:sz="4" w:space="0" w:color="000000"/>
              <w:left w:val="single" w:sz="4" w:space="0" w:color="000000"/>
              <w:bottom w:val="single" w:sz="4" w:space="0" w:color="000000"/>
              <w:right w:val="single" w:sz="4" w:space="0" w:color="000000"/>
            </w:tcBorders>
            <w:vAlign w:val="center"/>
          </w:tcPr>
          <w:p w14:paraId="1BFC90E2" w14:textId="77777777" w:rsidR="00B651CD" w:rsidRDefault="00B651CD" w:rsidP="00677595">
            <w:pPr>
              <w:spacing w:after="0" w:line="240" w:lineRule="auto"/>
              <w:jc w:val="center"/>
              <w:rPr>
                <w:sz w:val="24"/>
                <w:szCs w:val="24"/>
              </w:rPr>
            </w:pPr>
            <w:r>
              <w:rPr>
                <w:sz w:val="24"/>
                <w:szCs w:val="24"/>
              </w:rPr>
              <w:t>32</w:t>
            </w:r>
          </w:p>
        </w:tc>
        <w:tc>
          <w:tcPr>
            <w:tcW w:w="7415" w:type="dxa"/>
            <w:gridSpan w:val="3"/>
            <w:tcBorders>
              <w:top w:val="single" w:sz="4" w:space="0" w:color="000000"/>
              <w:left w:val="single" w:sz="4" w:space="0" w:color="000000"/>
              <w:bottom w:val="single" w:sz="4" w:space="0" w:color="000000"/>
              <w:right w:val="single" w:sz="4" w:space="0" w:color="000000"/>
            </w:tcBorders>
          </w:tcPr>
          <w:p w14:paraId="434EFE20" w14:textId="77777777" w:rsidR="00B651CD" w:rsidRPr="00391271" w:rsidRDefault="00B651CD" w:rsidP="000364DA">
            <w:pPr>
              <w:spacing w:after="0" w:line="240" w:lineRule="auto"/>
              <w:rPr>
                <w:sz w:val="24"/>
                <w:szCs w:val="24"/>
              </w:rPr>
            </w:pPr>
            <w:r>
              <w:rPr>
                <w:sz w:val="24"/>
                <w:szCs w:val="24"/>
              </w:rPr>
              <w:t>Сполучник. Правопис сполучників</w:t>
            </w:r>
          </w:p>
        </w:tc>
        <w:tc>
          <w:tcPr>
            <w:tcW w:w="1417" w:type="dxa"/>
            <w:tcBorders>
              <w:top w:val="single" w:sz="4" w:space="0" w:color="000000"/>
              <w:left w:val="single" w:sz="4" w:space="0" w:color="000000"/>
              <w:bottom w:val="single" w:sz="4" w:space="0" w:color="000000"/>
              <w:right w:val="single" w:sz="4" w:space="0" w:color="000000"/>
            </w:tcBorders>
          </w:tcPr>
          <w:p w14:paraId="4877EB2A" w14:textId="77777777" w:rsidR="00B651CD" w:rsidRPr="00391271" w:rsidRDefault="00B651CD" w:rsidP="00C86B37">
            <w:pPr>
              <w:spacing w:after="0" w:line="240" w:lineRule="auto"/>
              <w:jc w:val="center"/>
              <w:rPr>
                <w:sz w:val="24"/>
                <w:szCs w:val="24"/>
              </w:rPr>
            </w:pPr>
            <w:r>
              <w:rPr>
                <w:sz w:val="24"/>
                <w:szCs w:val="24"/>
              </w:rPr>
              <w:t>2</w:t>
            </w:r>
          </w:p>
        </w:tc>
      </w:tr>
      <w:tr w:rsidR="00B651CD" w:rsidRPr="00391271" w14:paraId="25954A8C" w14:textId="77777777" w:rsidTr="00391271">
        <w:tblPrEx>
          <w:tblCellMar>
            <w:top w:w="7" w:type="dxa"/>
            <w:right w:w="38" w:type="dxa"/>
          </w:tblCellMar>
        </w:tblPrEx>
        <w:trPr>
          <w:trHeight w:val="492"/>
        </w:trPr>
        <w:tc>
          <w:tcPr>
            <w:tcW w:w="637" w:type="dxa"/>
            <w:tcBorders>
              <w:top w:val="single" w:sz="4" w:space="0" w:color="000000"/>
              <w:left w:val="single" w:sz="4" w:space="0" w:color="000000"/>
              <w:bottom w:val="single" w:sz="4" w:space="0" w:color="000000"/>
              <w:right w:val="single" w:sz="4" w:space="0" w:color="000000"/>
            </w:tcBorders>
            <w:vAlign w:val="center"/>
          </w:tcPr>
          <w:p w14:paraId="0C82A0C0" w14:textId="77777777" w:rsidR="00B651CD" w:rsidRDefault="00B651CD" w:rsidP="00677595">
            <w:pPr>
              <w:spacing w:after="0" w:line="240" w:lineRule="auto"/>
              <w:jc w:val="center"/>
              <w:rPr>
                <w:sz w:val="24"/>
                <w:szCs w:val="24"/>
              </w:rPr>
            </w:pPr>
            <w:r>
              <w:rPr>
                <w:sz w:val="24"/>
                <w:szCs w:val="24"/>
              </w:rPr>
              <w:t>33</w:t>
            </w:r>
          </w:p>
        </w:tc>
        <w:tc>
          <w:tcPr>
            <w:tcW w:w="7415" w:type="dxa"/>
            <w:gridSpan w:val="3"/>
            <w:tcBorders>
              <w:top w:val="single" w:sz="4" w:space="0" w:color="000000"/>
              <w:left w:val="single" w:sz="4" w:space="0" w:color="000000"/>
              <w:bottom w:val="single" w:sz="4" w:space="0" w:color="000000"/>
              <w:right w:val="single" w:sz="4" w:space="0" w:color="000000"/>
            </w:tcBorders>
          </w:tcPr>
          <w:p w14:paraId="0A5D8C1E" w14:textId="77777777" w:rsidR="00B651CD" w:rsidRPr="00391271" w:rsidRDefault="00B651CD" w:rsidP="000364DA">
            <w:pPr>
              <w:spacing w:after="0" w:line="240" w:lineRule="auto"/>
              <w:rPr>
                <w:sz w:val="24"/>
                <w:szCs w:val="24"/>
              </w:rPr>
            </w:pPr>
            <w:r>
              <w:rPr>
                <w:sz w:val="24"/>
                <w:szCs w:val="24"/>
              </w:rPr>
              <w:t>Частки. Правопис часток</w:t>
            </w:r>
          </w:p>
        </w:tc>
        <w:tc>
          <w:tcPr>
            <w:tcW w:w="1417" w:type="dxa"/>
            <w:tcBorders>
              <w:top w:val="single" w:sz="4" w:space="0" w:color="000000"/>
              <w:left w:val="single" w:sz="4" w:space="0" w:color="000000"/>
              <w:bottom w:val="single" w:sz="4" w:space="0" w:color="000000"/>
              <w:right w:val="single" w:sz="4" w:space="0" w:color="000000"/>
            </w:tcBorders>
          </w:tcPr>
          <w:p w14:paraId="41D50E60" w14:textId="77777777" w:rsidR="00B651CD" w:rsidRPr="00391271" w:rsidRDefault="00B651CD" w:rsidP="00C86B37">
            <w:pPr>
              <w:spacing w:after="0" w:line="240" w:lineRule="auto"/>
              <w:jc w:val="center"/>
              <w:rPr>
                <w:sz w:val="24"/>
                <w:szCs w:val="24"/>
              </w:rPr>
            </w:pPr>
            <w:r>
              <w:rPr>
                <w:sz w:val="24"/>
                <w:szCs w:val="24"/>
              </w:rPr>
              <w:t>2</w:t>
            </w:r>
          </w:p>
        </w:tc>
      </w:tr>
      <w:tr w:rsidR="00B651CD" w:rsidRPr="00391271" w14:paraId="6B68C3F4" w14:textId="77777777" w:rsidTr="00391271">
        <w:tblPrEx>
          <w:tblCellMar>
            <w:top w:w="7" w:type="dxa"/>
            <w:right w:w="38" w:type="dxa"/>
          </w:tblCellMar>
        </w:tblPrEx>
        <w:trPr>
          <w:trHeight w:val="492"/>
        </w:trPr>
        <w:tc>
          <w:tcPr>
            <w:tcW w:w="637" w:type="dxa"/>
            <w:tcBorders>
              <w:top w:val="single" w:sz="4" w:space="0" w:color="000000"/>
              <w:left w:val="single" w:sz="4" w:space="0" w:color="000000"/>
              <w:bottom w:val="single" w:sz="4" w:space="0" w:color="000000"/>
              <w:right w:val="single" w:sz="4" w:space="0" w:color="000000"/>
            </w:tcBorders>
            <w:vAlign w:val="center"/>
          </w:tcPr>
          <w:p w14:paraId="6B59B63F" w14:textId="77777777" w:rsidR="00B651CD" w:rsidRDefault="00B651CD" w:rsidP="00677595">
            <w:pPr>
              <w:spacing w:after="0" w:line="240" w:lineRule="auto"/>
              <w:jc w:val="center"/>
              <w:rPr>
                <w:sz w:val="24"/>
                <w:szCs w:val="24"/>
              </w:rPr>
            </w:pPr>
            <w:r>
              <w:rPr>
                <w:sz w:val="24"/>
                <w:szCs w:val="24"/>
              </w:rPr>
              <w:t>34</w:t>
            </w:r>
          </w:p>
        </w:tc>
        <w:tc>
          <w:tcPr>
            <w:tcW w:w="7415" w:type="dxa"/>
            <w:gridSpan w:val="3"/>
            <w:tcBorders>
              <w:top w:val="single" w:sz="4" w:space="0" w:color="000000"/>
              <w:left w:val="single" w:sz="4" w:space="0" w:color="000000"/>
              <w:bottom w:val="single" w:sz="4" w:space="0" w:color="000000"/>
              <w:right w:val="single" w:sz="4" w:space="0" w:color="000000"/>
            </w:tcBorders>
          </w:tcPr>
          <w:p w14:paraId="6BB18379" w14:textId="77777777" w:rsidR="00B651CD" w:rsidRPr="00391271" w:rsidRDefault="00B651CD" w:rsidP="000364DA">
            <w:pPr>
              <w:spacing w:after="0" w:line="240" w:lineRule="auto"/>
              <w:rPr>
                <w:sz w:val="24"/>
                <w:szCs w:val="24"/>
              </w:rPr>
            </w:pPr>
            <w:r>
              <w:rPr>
                <w:sz w:val="24"/>
                <w:szCs w:val="24"/>
              </w:rPr>
              <w:t>Поняття синтаксичної норми. Синтаксична помилка</w:t>
            </w:r>
          </w:p>
        </w:tc>
        <w:tc>
          <w:tcPr>
            <w:tcW w:w="1417" w:type="dxa"/>
            <w:tcBorders>
              <w:top w:val="single" w:sz="4" w:space="0" w:color="000000"/>
              <w:left w:val="single" w:sz="4" w:space="0" w:color="000000"/>
              <w:bottom w:val="single" w:sz="4" w:space="0" w:color="000000"/>
              <w:right w:val="single" w:sz="4" w:space="0" w:color="000000"/>
            </w:tcBorders>
          </w:tcPr>
          <w:p w14:paraId="140DAB13" w14:textId="77777777" w:rsidR="00B651CD" w:rsidRPr="00391271" w:rsidRDefault="00B651CD" w:rsidP="00C86B37">
            <w:pPr>
              <w:spacing w:after="0" w:line="240" w:lineRule="auto"/>
              <w:jc w:val="center"/>
              <w:rPr>
                <w:sz w:val="24"/>
                <w:szCs w:val="24"/>
              </w:rPr>
            </w:pPr>
            <w:r>
              <w:rPr>
                <w:sz w:val="24"/>
                <w:szCs w:val="24"/>
              </w:rPr>
              <w:t>2</w:t>
            </w:r>
          </w:p>
        </w:tc>
      </w:tr>
      <w:tr w:rsidR="00B651CD" w:rsidRPr="00391271" w14:paraId="7CFD04D9" w14:textId="77777777" w:rsidTr="00391271">
        <w:tblPrEx>
          <w:tblCellMar>
            <w:top w:w="7" w:type="dxa"/>
            <w:right w:w="38" w:type="dxa"/>
          </w:tblCellMar>
        </w:tblPrEx>
        <w:trPr>
          <w:trHeight w:val="492"/>
        </w:trPr>
        <w:tc>
          <w:tcPr>
            <w:tcW w:w="637" w:type="dxa"/>
            <w:tcBorders>
              <w:top w:val="single" w:sz="4" w:space="0" w:color="000000"/>
              <w:left w:val="single" w:sz="4" w:space="0" w:color="000000"/>
              <w:bottom w:val="single" w:sz="4" w:space="0" w:color="000000"/>
              <w:right w:val="single" w:sz="4" w:space="0" w:color="000000"/>
            </w:tcBorders>
            <w:vAlign w:val="center"/>
          </w:tcPr>
          <w:p w14:paraId="2D324F7E" w14:textId="77777777" w:rsidR="00B651CD" w:rsidRDefault="00B651CD" w:rsidP="00677595">
            <w:pPr>
              <w:spacing w:after="0" w:line="240" w:lineRule="auto"/>
              <w:jc w:val="center"/>
              <w:rPr>
                <w:sz w:val="24"/>
                <w:szCs w:val="24"/>
              </w:rPr>
            </w:pPr>
            <w:r>
              <w:rPr>
                <w:sz w:val="24"/>
                <w:szCs w:val="24"/>
              </w:rPr>
              <w:t>35</w:t>
            </w:r>
          </w:p>
        </w:tc>
        <w:tc>
          <w:tcPr>
            <w:tcW w:w="7415" w:type="dxa"/>
            <w:gridSpan w:val="3"/>
            <w:tcBorders>
              <w:top w:val="single" w:sz="4" w:space="0" w:color="000000"/>
              <w:left w:val="single" w:sz="4" w:space="0" w:color="000000"/>
              <w:bottom w:val="single" w:sz="4" w:space="0" w:color="000000"/>
              <w:right w:val="single" w:sz="4" w:space="0" w:color="000000"/>
            </w:tcBorders>
          </w:tcPr>
          <w:p w14:paraId="7E206551" w14:textId="77777777" w:rsidR="00B651CD" w:rsidRPr="00391271" w:rsidRDefault="00B651CD" w:rsidP="000364DA">
            <w:pPr>
              <w:spacing w:after="0" w:line="240" w:lineRule="auto"/>
              <w:rPr>
                <w:sz w:val="24"/>
                <w:szCs w:val="24"/>
              </w:rPr>
            </w:pPr>
            <w:r>
              <w:rPr>
                <w:sz w:val="24"/>
                <w:szCs w:val="24"/>
              </w:rPr>
              <w:t>Складні випадки керування та узгодження</w:t>
            </w:r>
          </w:p>
        </w:tc>
        <w:tc>
          <w:tcPr>
            <w:tcW w:w="1417" w:type="dxa"/>
            <w:tcBorders>
              <w:top w:val="single" w:sz="4" w:space="0" w:color="000000"/>
              <w:left w:val="single" w:sz="4" w:space="0" w:color="000000"/>
              <w:bottom w:val="single" w:sz="4" w:space="0" w:color="000000"/>
              <w:right w:val="single" w:sz="4" w:space="0" w:color="000000"/>
            </w:tcBorders>
          </w:tcPr>
          <w:p w14:paraId="3BDBDEBE" w14:textId="77777777" w:rsidR="00B651CD" w:rsidRPr="00391271" w:rsidRDefault="00B651CD" w:rsidP="00C86B37">
            <w:pPr>
              <w:spacing w:after="0" w:line="240" w:lineRule="auto"/>
              <w:jc w:val="center"/>
              <w:rPr>
                <w:sz w:val="24"/>
                <w:szCs w:val="24"/>
              </w:rPr>
            </w:pPr>
            <w:r>
              <w:rPr>
                <w:sz w:val="24"/>
                <w:szCs w:val="24"/>
              </w:rPr>
              <w:t>2</w:t>
            </w:r>
          </w:p>
        </w:tc>
      </w:tr>
      <w:tr w:rsidR="00B651CD" w:rsidRPr="00391271" w14:paraId="362FD4F2" w14:textId="77777777" w:rsidTr="00391271">
        <w:tblPrEx>
          <w:tblCellMar>
            <w:top w:w="7" w:type="dxa"/>
            <w:right w:w="38" w:type="dxa"/>
          </w:tblCellMar>
        </w:tblPrEx>
        <w:trPr>
          <w:trHeight w:val="492"/>
        </w:trPr>
        <w:tc>
          <w:tcPr>
            <w:tcW w:w="637" w:type="dxa"/>
            <w:tcBorders>
              <w:top w:val="single" w:sz="4" w:space="0" w:color="000000"/>
              <w:left w:val="single" w:sz="4" w:space="0" w:color="000000"/>
              <w:bottom w:val="single" w:sz="4" w:space="0" w:color="000000"/>
              <w:right w:val="single" w:sz="4" w:space="0" w:color="000000"/>
            </w:tcBorders>
            <w:vAlign w:val="center"/>
          </w:tcPr>
          <w:p w14:paraId="11AFF345" w14:textId="77777777" w:rsidR="00B651CD" w:rsidRDefault="00B651CD" w:rsidP="00677595">
            <w:pPr>
              <w:spacing w:after="0" w:line="240" w:lineRule="auto"/>
              <w:jc w:val="center"/>
              <w:rPr>
                <w:sz w:val="24"/>
                <w:szCs w:val="24"/>
              </w:rPr>
            </w:pPr>
            <w:r>
              <w:rPr>
                <w:sz w:val="24"/>
                <w:szCs w:val="24"/>
              </w:rPr>
              <w:t>36</w:t>
            </w:r>
          </w:p>
        </w:tc>
        <w:tc>
          <w:tcPr>
            <w:tcW w:w="7415" w:type="dxa"/>
            <w:gridSpan w:val="3"/>
            <w:tcBorders>
              <w:top w:val="single" w:sz="4" w:space="0" w:color="000000"/>
              <w:left w:val="single" w:sz="4" w:space="0" w:color="000000"/>
              <w:bottom w:val="single" w:sz="4" w:space="0" w:color="000000"/>
              <w:right w:val="single" w:sz="4" w:space="0" w:color="000000"/>
            </w:tcBorders>
          </w:tcPr>
          <w:p w14:paraId="26144A0D" w14:textId="77777777" w:rsidR="00B651CD" w:rsidRDefault="00B651CD" w:rsidP="000364DA">
            <w:pPr>
              <w:spacing w:after="0" w:line="240" w:lineRule="auto"/>
              <w:rPr>
                <w:sz w:val="24"/>
                <w:szCs w:val="24"/>
              </w:rPr>
            </w:pPr>
            <w:r>
              <w:rPr>
                <w:sz w:val="24"/>
                <w:szCs w:val="24"/>
              </w:rPr>
              <w:t>Пасивні конструкції з дієсловами на – ся</w:t>
            </w:r>
          </w:p>
        </w:tc>
        <w:tc>
          <w:tcPr>
            <w:tcW w:w="1417" w:type="dxa"/>
            <w:tcBorders>
              <w:top w:val="single" w:sz="4" w:space="0" w:color="000000"/>
              <w:left w:val="single" w:sz="4" w:space="0" w:color="000000"/>
              <w:bottom w:val="single" w:sz="4" w:space="0" w:color="000000"/>
              <w:right w:val="single" w:sz="4" w:space="0" w:color="000000"/>
            </w:tcBorders>
          </w:tcPr>
          <w:p w14:paraId="7369A019" w14:textId="77777777" w:rsidR="00B651CD" w:rsidRPr="00391271" w:rsidRDefault="00B651CD" w:rsidP="00C86B37">
            <w:pPr>
              <w:spacing w:after="0" w:line="240" w:lineRule="auto"/>
              <w:jc w:val="center"/>
              <w:rPr>
                <w:sz w:val="24"/>
                <w:szCs w:val="24"/>
              </w:rPr>
            </w:pPr>
            <w:r>
              <w:rPr>
                <w:sz w:val="24"/>
                <w:szCs w:val="24"/>
              </w:rPr>
              <w:t>2</w:t>
            </w:r>
          </w:p>
        </w:tc>
      </w:tr>
      <w:tr w:rsidR="00B651CD" w:rsidRPr="00391271" w14:paraId="76782F93" w14:textId="77777777" w:rsidTr="00391271">
        <w:tblPrEx>
          <w:tblCellMar>
            <w:top w:w="7" w:type="dxa"/>
            <w:right w:w="38" w:type="dxa"/>
          </w:tblCellMar>
        </w:tblPrEx>
        <w:trPr>
          <w:trHeight w:val="492"/>
        </w:trPr>
        <w:tc>
          <w:tcPr>
            <w:tcW w:w="637" w:type="dxa"/>
            <w:tcBorders>
              <w:top w:val="single" w:sz="4" w:space="0" w:color="000000"/>
              <w:left w:val="single" w:sz="4" w:space="0" w:color="000000"/>
              <w:bottom w:val="single" w:sz="4" w:space="0" w:color="000000"/>
              <w:right w:val="single" w:sz="4" w:space="0" w:color="000000"/>
            </w:tcBorders>
            <w:vAlign w:val="center"/>
          </w:tcPr>
          <w:p w14:paraId="6409171D" w14:textId="77777777" w:rsidR="00B651CD" w:rsidRDefault="00B651CD" w:rsidP="00677595">
            <w:pPr>
              <w:spacing w:after="0" w:line="240" w:lineRule="auto"/>
              <w:jc w:val="center"/>
              <w:rPr>
                <w:sz w:val="24"/>
                <w:szCs w:val="24"/>
              </w:rPr>
            </w:pPr>
            <w:r>
              <w:rPr>
                <w:sz w:val="24"/>
                <w:szCs w:val="24"/>
              </w:rPr>
              <w:t>37</w:t>
            </w:r>
          </w:p>
        </w:tc>
        <w:tc>
          <w:tcPr>
            <w:tcW w:w="7415" w:type="dxa"/>
            <w:gridSpan w:val="3"/>
            <w:tcBorders>
              <w:top w:val="single" w:sz="4" w:space="0" w:color="000000"/>
              <w:left w:val="single" w:sz="4" w:space="0" w:color="000000"/>
              <w:bottom w:val="single" w:sz="4" w:space="0" w:color="000000"/>
              <w:right w:val="single" w:sz="4" w:space="0" w:color="000000"/>
            </w:tcBorders>
          </w:tcPr>
          <w:p w14:paraId="4BC88D26" w14:textId="77777777" w:rsidR="00B651CD" w:rsidRDefault="00B651CD" w:rsidP="000364DA">
            <w:pPr>
              <w:spacing w:after="0" w:line="240" w:lineRule="auto"/>
              <w:rPr>
                <w:sz w:val="24"/>
                <w:szCs w:val="24"/>
              </w:rPr>
            </w:pPr>
            <w:r>
              <w:rPr>
                <w:sz w:val="24"/>
                <w:szCs w:val="24"/>
              </w:rPr>
              <w:t>Синтаксичні конструкції на – но, то</w:t>
            </w:r>
          </w:p>
        </w:tc>
        <w:tc>
          <w:tcPr>
            <w:tcW w:w="1417" w:type="dxa"/>
            <w:tcBorders>
              <w:top w:val="single" w:sz="4" w:space="0" w:color="000000"/>
              <w:left w:val="single" w:sz="4" w:space="0" w:color="000000"/>
              <w:bottom w:val="single" w:sz="4" w:space="0" w:color="000000"/>
              <w:right w:val="single" w:sz="4" w:space="0" w:color="000000"/>
            </w:tcBorders>
          </w:tcPr>
          <w:p w14:paraId="67DBCDEF" w14:textId="77777777" w:rsidR="00B651CD" w:rsidRPr="00391271" w:rsidRDefault="00B651CD" w:rsidP="00C86B37">
            <w:pPr>
              <w:spacing w:after="0" w:line="240" w:lineRule="auto"/>
              <w:jc w:val="center"/>
              <w:rPr>
                <w:sz w:val="24"/>
                <w:szCs w:val="24"/>
              </w:rPr>
            </w:pPr>
            <w:r>
              <w:rPr>
                <w:sz w:val="24"/>
                <w:szCs w:val="24"/>
              </w:rPr>
              <w:t>2</w:t>
            </w:r>
          </w:p>
        </w:tc>
      </w:tr>
      <w:tr w:rsidR="00B651CD" w:rsidRPr="00391271" w14:paraId="7531DFFE" w14:textId="77777777" w:rsidTr="00391271">
        <w:tblPrEx>
          <w:tblCellMar>
            <w:top w:w="7" w:type="dxa"/>
            <w:right w:w="38" w:type="dxa"/>
          </w:tblCellMar>
        </w:tblPrEx>
        <w:trPr>
          <w:trHeight w:val="492"/>
        </w:trPr>
        <w:tc>
          <w:tcPr>
            <w:tcW w:w="637" w:type="dxa"/>
            <w:tcBorders>
              <w:top w:val="single" w:sz="4" w:space="0" w:color="000000"/>
              <w:left w:val="single" w:sz="4" w:space="0" w:color="000000"/>
              <w:bottom w:val="single" w:sz="4" w:space="0" w:color="000000"/>
              <w:right w:val="single" w:sz="4" w:space="0" w:color="000000"/>
            </w:tcBorders>
            <w:vAlign w:val="center"/>
          </w:tcPr>
          <w:p w14:paraId="7BC60DDD" w14:textId="77777777" w:rsidR="00B651CD" w:rsidRDefault="00B651CD" w:rsidP="00677595">
            <w:pPr>
              <w:spacing w:after="0" w:line="240" w:lineRule="auto"/>
              <w:jc w:val="center"/>
              <w:rPr>
                <w:sz w:val="24"/>
                <w:szCs w:val="24"/>
              </w:rPr>
            </w:pPr>
            <w:r>
              <w:rPr>
                <w:sz w:val="24"/>
                <w:szCs w:val="24"/>
              </w:rPr>
              <w:t>38</w:t>
            </w:r>
          </w:p>
        </w:tc>
        <w:tc>
          <w:tcPr>
            <w:tcW w:w="7415" w:type="dxa"/>
            <w:gridSpan w:val="3"/>
            <w:tcBorders>
              <w:top w:val="single" w:sz="4" w:space="0" w:color="000000"/>
              <w:left w:val="single" w:sz="4" w:space="0" w:color="000000"/>
              <w:bottom w:val="single" w:sz="4" w:space="0" w:color="000000"/>
              <w:right w:val="single" w:sz="4" w:space="0" w:color="000000"/>
            </w:tcBorders>
          </w:tcPr>
          <w:p w14:paraId="780ED40A" w14:textId="77777777" w:rsidR="00B651CD" w:rsidRDefault="00B651CD" w:rsidP="000364DA">
            <w:pPr>
              <w:spacing w:after="0" w:line="240" w:lineRule="auto"/>
              <w:rPr>
                <w:sz w:val="24"/>
                <w:szCs w:val="24"/>
              </w:rPr>
            </w:pPr>
            <w:r>
              <w:rPr>
                <w:sz w:val="24"/>
                <w:szCs w:val="24"/>
              </w:rPr>
              <w:t>Розділові знаки в складносурядних  реченнях</w:t>
            </w:r>
          </w:p>
        </w:tc>
        <w:tc>
          <w:tcPr>
            <w:tcW w:w="1417" w:type="dxa"/>
            <w:tcBorders>
              <w:top w:val="single" w:sz="4" w:space="0" w:color="000000"/>
              <w:left w:val="single" w:sz="4" w:space="0" w:color="000000"/>
              <w:bottom w:val="single" w:sz="4" w:space="0" w:color="000000"/>
              <w:right w:val="single" w:sz="4" w:space="0" w:color="000000"/>
            </w:tcBorders>
          </w:tcPr>
          <w:p w14:paraId="6BE96E1B" w14:textId="77777777" w:rsidR="00B651CD" w:rsidRPr="00391271" w:rsidRDefault="00B651CD" w:rsidP="00C86B37">
            <w:pPr>
              <w:spacing w:after="0" w:line="240" w:lineRule="auto"/>
              <w:jc w:val="center"/>
              <w:rPr>
                <w:sz w:val="24"/>
                <w:szCs w:val="24"/>
              </w:rPr>
            </w:pPr>
            <w:r>
              <w:rPr>
                <w:sz w:val="24"/>
                <w:szCs w:val="24"/>
              </w:rPr>
              <w:t>2</w:t>
            </w:r>
          </w:p>
        </w:tc>
      </w:tr>
      <w:tr w:rsidR="00B651CD" w:rsidRPr="00391271" w14:paraId="272BF0B8" w14:textId="77777777" w:rsidTr="00391271">
        <w:tblPrEx>
          <w:tblCellMar>
            <w:top w:w="7" w:type="dxa"/>
            <w:right w:w="38" w:type="dxa"/>
          </w:tblCellMar>
        </w:tblPrEx>
        <w:trPr>
          <w:trHeight w:val="492"/>
        </w:trPr>
        <w:tc>
          <w:tcPr>
            <w:tcW w:w="637" w:type="dxa"/>
            <w:tcBorders>
              <w:top w:val="single" w:sz="4" w:space="0" w:color="000000"/>
              <w:left w:val="single" w:sz="4" w:space="0" w:color="000000"/>
              <w:bottom w:val="single" w:sz="4" w:space="0" w:color="000000"/>
              <w:right w:val="single" w:sz="4" w:space="0" w:color="000000"/>
            </w:tcBorders>
            <w:vAlign w:val="center"/>
          </w:tcPr>
          <w:p w14:paraId="156AF98E" w14:textId="77777777" w:rsidR="00B651CD" w:rsidRDefault="00B651CD" w:rsidP="00677595">
            <w:pPr>
              <w:spacing w:after="0" w:line="240" w:lineRule="auto"/>
              <w:jc w:val="center"/>
              <w:rPr>
                <w:sz w:val="24"/>
                <w:szCs w:val="24"/>
              </w:rPr>
            </w:pPr>
            <w:r>
              <w:rPr>
                <w:sz w:val="24"/>
                <w:szCs w:val="24"/>
              </w:rPr>
              <w:t>39</w:t>
            </w:r>
          </w:p>
        </w:tc>
        <w:tc>
          <w:tcPr>
            <w:tcW w:w="7415" w:type="dxa"/>
            <w:gridSpan w:val="3"/>
            <w:tcBorders>
              <w:top w:val="single" w:sz="4" w:space="0" w:color="000000"/>
              <w:left w:val="single" w:sz="4" w:space="0" w:color="000000"/>
              <w:bottom w:val="single" w:sz="4" w:space="0" w:color="000000"/>
              <w:right w:val="single" w:sz="4" w:space="0" w:color="000000"/>
            </w:tcBorders>
          </w:tcPr>
          <w:p w14:paraId="43F46DD0" w14:textId="77777777" w:rsidR="00B651CD" w:rsidRDefault="00B651CD" w:rsidP="000364DA">
            <w:pPr>
              <w:spacing w:after="0" w:line="240" w:lineRule="auto"/>
              <w:rPr>
                <w:sz w:val="24"/>
                <w:szCs w:val="24"/>
              </w:rPr>
            </w:pPr>
            <w:r>
              <w:rPr>
                <w:sz w:val="24"/>
                <w:szCs w:val="24"/>
              </w:rPr>
              <w:t>Розділові знаки в складнопідрядних реченнях</w:t>
            </w:r>
          </w:p>
        </w:tc>
        <w:tc>
          <w:tcPr>
            <w:tcW w:w="1417" w:type="dxa"/>
            <w:tcBorders>
              <w:top w:val="single" w:sz="4" w:space="0" w:color="000000"/>
              <w:left w:val="single" w:sz="4" w:space="0" w:color="000000"/>
              <w:bottom w:val="single" w:sz="4" w:space="0" w:color="000000"/>
              <w:right w:val="single" w:sz="4" w:space="0" w:color="000000"/>
            </w:tcBorders>
          </w:tcPr>
          <w:p w14:paraId="1325AB5E" w14:textId="77777777" w:rsidR="00B651CD" w:rsidRPr="00391271" w:rsidRDefault="00B651CD" w:rsidP="00C86B37">
            <w:pPr>
              <w:spacing w:after="0" w:line="240" w:lineRule="auto"/>
              <w:jc w:val="center"/>
              <w:rPr>
                <w:sz w:val="24"/>
                <w:szCs w:val="24"/>
              </w:rPr>
            </w:pPr>
            <w:r>
              <w:rPr>
                <w:sz w:val="24"/>
                <w:szCs w:val="24"/>
              </w:rPr>
              <w:t>2</w:t>
            </w:r>
          </w:p>
        </w:tc>
      </w:tr>
      <w:tr w:rsidR="00B651CD" w:rsidRPr="00391271" w14:paraId="75A0752C" w14:textId="77777777" w:rsidTr="00391271">
        <w:tblPrEx>
          <w:tblCellMar>
            <w:top w:w="7" w:type="dxa"/>
            <w:right w:w="38" w:type="dxa"/>
          </w:tblCellMar>
        </w:tblPrEx>
        <w:trPr>
          <w:trHeight w:val="492"/>
        </w:trPr>
        <w:tc>
          <w:tcPr>
            <w:tcW w:w="637" w:type="dxa"/>
            <w:tcBorders>
              <w:top w:val="single" w:sz="4" w:space="0" w:color="000000"/>
              <w:left w:val="single" w:sz="4" w:space="0" w:color="000000"/>
              <w:bottom w:val="single" w:sz="4" w:space="0" w:color="000000"/>
              <w:right w:val="single" w:sz="4" w:space="0" w:color="000000"/>
            </w:tcBorders>
            <w:vAlign w:val="center"/>
          </w:tcPr>
          <w:p w14:paraId="5BBE85D4" w14:textId="77777777" w:rsidR="00B651CD" w:rsidRDefault="00B651CD" w:rsidP="00677595">
            <w:pPr>
              <w:spacing w:after="0" w:line="240" w:lineRule="auto"/>
              <w:jc w:val="center"/>
              <w:rPr>
                <w:sz w:val="24"/>
                <w:szCs w:val="24"/>
              </w:rPr>
            </w:pPr>
            <w:r>
              <w:rPr>
                <w:sz w:val="24"/>
                <w:szCs w:val="24"/>
              </w:rPr>
              <w:t>40</w:t>
            </w:r>
          </w:p>
        </w:tc>
        <w:tc>
          <w:tcPr>
            <w:tcW w:w="7415" w:type="dxa"/>
            <w:gridSpan w:val="3"/>
            <w:tcBorders>
              <w:top w:val="single" w:sz="4" w:space="0" w:color="000000"/>
              <w:left w:val="single" w:sz="4" w:space="0" w:color="000000"/>
              <w:bottom w:val="single" w:sz="4" w:space="0" w:color="000000"/>
              <w:right w:val="single" w:sz="4" w:space="0" w:color="000000"/>
            </w:tcBorders>
          </w:tcPr>
          <w:p w14:paraId="3720FEB1" w14:textId="77777777" w:rsidR="00B651CD" w:rsidRDefault="00B651CD" w:rsidP="000364DA">
            <w:pPr>
              <w:spacing w:after="0" w:line="240" w:lineRule="auto"/>
              <w:rPr>
                <w:sz w:val="24"/>
                <w:szCs w:val="24"/>
              </w:rPr>
            </w:pPr>
            <w:r>
              <w:rPr>
                <w:sz w:val="24"/>
                <w:szCs w:val="24"/>
              </w:rPr>
              <w:t>Типи складнопідрядних речень</w:t>
            </w:r>
          </w:p>
        </w:tc>
        <w:tc>
          <w:tcPr>
            <w:tcW w:w="1417" w:type="dxa"/>
            <w:tcBorders>
              <w:top w:val="single" w:sz="4" w:space="0" w:color="000000"/>
              <w:left w:val="single" w:sz="4" w:space="0" w:color="000000"/>
              <w:bottom w:val="single" w:sz="4" w:space="0" w:color="000000"/>
              <w:right w:val="single" w:sz="4" w:space="0" w:color="000000"/>
            </w:tcBorders>
          </w:tcPr>
          <w:p w14:paraId="07D79CA1" w14:textId="77777777" w:rsidR="00B651CD" w:rsidRPr="00391271" w:rsidRDefault="00B651CD" w:rsidP="00C86B37">
            <w:pPr>
              <w:spacing w:after="0" w:line="240" w:lineRule="auto"/>
              <w:jc w:val="center"/>
              <w:rPr>
                <w:sz w:val="24"/>
                <w:szCs w:val="24"/>
              </w:rPr>
            </w:pPr>
            <w:r>
              <w:rPr>
                <w:sz w:val="24"/>
                <w:szCs w:val="24"/>
              </w:rPr>
              <w:t>2</w:t>
            </w:r>
          </w:p>
        </w:tc>
      </w:tr>
      <w:tr w:rsidR="00B651CD" w:rsidRPr="00391271" w14:paraId="004CD726" w14:textId="77777777" w:rsidTr="00391271">
        <w:tblPrEx>
          <w:tblCellMar>
            <w:top w:w="7" w:type="dxa"/>
            <w:right w:w="38" w:type="dxa"/>
          </w:tblCellMar>
        </w:tblPrEx>
        <w:trPr>
          <w:trHeight w:val="492"/>
        </w:trPr>
        <w:tc>
          <w:tcPr>
            <w:tcW w:w="637" w:type="dxa"/>
            <w:tcBorders>
              <w:top w:val="single" w:sz="4" w:space="0" w:color="000000"/>
              <w:left w:val="single" w:sz="4" w:space="0" w:color="000000"/>
              <w:bottom w:val="single" w:sz="4" w:space="0" w:color="000000"/>
              <w:right w:val="single" w:sz="4" w:space="0" w:color="000000"/>
            </w:tcBorders>
            <w:vAlign w:val="center"/>
          </w:tcPr>
          <w:p w14:paraId="27BC0B07" w14:textId="77777777" w:rsidR="00B651CD" w:rsidRDefault="00B651CD" w:rsidP="00677595">
            <w:pPr>
              <w:spacing w:after="0" w:line="240" w:lineRule="auto"/>
              <w:jc w:val="center"/>
              <w:rPr>
                <w:sz w:val="24"/>
                <w:szCs w:val="24"/>
              </w:rPr>
            </w:pPr>
            <w:r>
              <w:rPr>
                <w:sz w:val="24"/>
                <w:szCs w:val="24"/>
              </w:rPr>
              <w:t>41</w:t>
            </w:r>
          </w:p>
        </w:tc>
        <w:tc>
          <w:tcPr>
            <w:tcW w:w="7415" w:type="dxa"/>
            <w:gridSpan w:val="3"/>
            <w:tcBorders>
              <w:top w:val="single" w:sz="4" w:space="0" w:color="000000"/>
              <w:left w:val="single" w:sz="4" w:space="0" w:color="000000"/>
              <w:bottom w:val="single" w:sz="4" w:space="0" w:color="000000"/>
              <w:right w:val="single" w:sz="4" w:space="0" w:color="000000"/>
            </w:tcBorders>
          </w:tcPr>
          <w:p w14:paraId="73FFD0B3" w14:textId="77777777" w:rsidR="00B651CD" w:rsidRDefault="00B651CD" w:rsidP="000364DA">
            <w:pPr>
              <w:spacing w:after="0" w:line="240" w:lineRule="auto"/>
              <w:rPr>
                <w:sz w:val="24"/>
                <w:szCs w:val="24"/>
              </w:rPr>
            </w:pPr>
            <w:r>
              <w:rPr>
                <w:sz w:val="24"/>
                <w:szCs w:val="24"/>
              </w:rPr>
              <w:t>Пунктуаційна помилка. Тире між підметом та присудком.</w:t>
            </w:r>
          </w:p>
        </w:tc>
        <w:tc>
          <w:tcPr>
            <w:tcW w:w="1417" w:type="dxa"/>
            <w:tcBorders>
              <w:top w:val="single" w:sz="4" w:space="0" w:color="000000"/>
              <w:left w:val="single" w:sz="4" w:space="0" w:color="000000"/>
              <w:bottom w:val="single" w:sz="4" w:space="0" w:color="000000"/>
              <w:right w:val="single" w:sz="4" w:space="0" w:color="000000"/>
            </w:tcBorders>
          </w:tcPr>
          <w:p w14:paraId="37F655F8" w14:textId="77777777" w:rsidR="00B651CD" w:rsidRPr="00391271" w:rsidRDefault="00B651CD" w:rsidP="00C86B37">
            <w:pPr>
              <w:spacing w:after="0" w:line="240" w:lineRule="auto"/>
              <w:jc w:val="center"/>
              <w:rPr>
                <w:sz w:val="24"/>
                <w:szCs w:val="24"/>
              </w:rPr>
            </w:pPr>
            <w:r>
              <w:rPr>
                <w:sz w:val="24"/>
                <w:szCs w:val="24"/>
              </w:rPr>
              <w:t>2</w:t>
            </w:r>
          </w:p>
        </w:tc>
      </w:tr>
      <w:tr w:rsidR="00B651CD" w:rsidRPr="00391271" w14:paraId="0B247A19" w14:textId="77777777" w:rsidTr="00391271">
        <w:tblPrEx>
          <w:tblCellMar>
            <w:top w:w="7" w:type="dxa"/>
            <w:right w:w="38" w:type="dxa"/>
          </w:tblCellMar>
        </w:tblPrEx>
        <w:trPr>
          <w:trHeight w:val="492"/>
        </w:trPr>
        <w:tc>
          <w:tcPr>
            <w:tcW w:w="637" w:type="dxa"/>
            <w:tcBorders>
              <w:top w:val="single" w:sz="4" w:space="0" w:color="000000"/>
              <w:left w:val="single" w:sz="4" w:space="0" w:color="000000"/>
              <w:bottom w:val="single" w:sz="4" w:space="0" w:color="000000"/>
              <w:right w:val="single" w:sz="4" w:space="0" w:color="000000"/>
            </w:tcBorders>
            <w:vAlign w:val="center"/>
          </w:tcPr>
          <w:p w14:paraId="1EE68E4B" w14:textId="77777777" w:rsidR="00B651CD" w:rsidRDefault="00B651CD" w:rsidP="00677595">
            <w:pPr>
              <w:spacing w:after="0" w:line="240" w:lineRule="auto"/>
              <w:jc w:val="center"/>
              <w:rPr>
                <w:sz w:val="24"/>
                <w:szCs w:val="24"/>
              </w:rPr>
            </w:pPr>
            <w:r>
              <w:rPr>
                <w:sz w:val="24"/>
                <w:szCs w:val="24"/>
              </w:rPr>
              <w:lastRenderedPageBreak/>
              <w:t>42</w:t>
            </w:r>
          </w:p>
        </w:tc>
        <w:tc>
          <w:tcPr>
            <w:tcW w:w="7415" w:type="dxa"/>
            <w:gridSpan w:val="3"/>
            <w:tcBorders>
              <w:top w:val="single" w:sz="4" w:space="0" w:color="000000"/>
              <w:left w:val="single" w:sz="4" w:space="0" w:color="000000"/>
              <w:bottom w:val="single" w:sz="4" w:space="0" w:color="000000"/>
              <w:right w:val="single" w:sz="4" w:space="0" w:color="000000"/>
            </w:tcBorders>
          </w:tcPr>
          <w:p w14:paraId="0DEDA3A6" w14:textId="77777777" w:rsidR="00B651CD" w:rsidRDefault="00B651CD" w:rsidP="000364DA">
            <w:pPr>
              <w:spacing w:after="0" w:line="240" w:lineRule="auto"/>
              <w:rPr>
                <w:sz w:val="24"/>
                <w:szCs w:val="24"/>
              </w:rPr>
            </w:pPr>
            <w:r>
              <w:rPr>
                <w:sz w:val="24"/>
                <w:szCs w:val="24"/>
              </w:rPr>
              <w:t>Звертання. Розділові знаки при звертанні.</w:t>
            </w:r>
          </w:p>
        </w:tc>
        <w:tc>
          <w:tcPr>
            <w:tcW w:w="1417" w:type="dxa"/>
            <w:tcBorders>
              <w:top w:val="single" w:sz="4" w:space="0" w:color="000000"/>
              <w:left w:val="single" w:sz="4" w:space="0" w:color="000000"/>
              <w:bottom w:val="single" w:sz="4" w:space="0" w:color="000000"/>
              <w:right w:val="single" w:sz="4" w:space="0" w:color="000000"/>
            </w:tcBorders>
          </w:tcPr>
          <w:p w14:paraId="70ABD558" w14:textId="77777777" w:rsidR="00B651CD" w:rsidRPr="00391271" w:rsidRDefault="00B651CD" w:rsidP="00C86B37">
            <w:pPr>
              <w:spacing w:after="0" w:line="240" w:lineRule="auto"/>
              <w:jc w:val="center"/>
              <w:rPr>
                <w:sz w:val="24"/>
                <w:szCs w:val="24"/>
              </w:rPr>
            </w:pPr>
            <w:r>
              <w:rPr>
                <w:sz w:val="24"/>
                <w:szCs w:val="24"/>
              </w:rPr>
              <w:t>2</w:t>
            </w:r>
          </w:p>
        </w:tc>
      </w:tr>
      <w:tr w:rsidR="00B651CD" w:rsidRPr="00391271" w14:paraId="4C5302ED" w14:textId="77777777" w:rsidTr="00391271">
        <w:tblPrEx>
          <w:tblCellMar>
            <w:top w:w="7" w:type="dxa"/>
            <w:right w:w="38" w:type="dxa"/>
          </w:tblCellMar>
        </w:tblPrEx>
        <w:trPr>
          <w:trHeight w:val="492"/>
        </w:trPr>
        <w:tc>
          <w:tcPr>
            <w:tcW w:w="637" w:type="dxa"/>
            <w:tcBorders>
              <w:top w:val="single" w:sz="4" w:space="0" w:color="000000"/>
              <w:left w:val="single" w:sz="4" w:space="0" w:color="000000"/>
              <w:bottom w:val="single" w:sz="4" w:space="0" w:color="000000"/>
              <w:right w:val="single" w:sz="4" w:space="0" w:color="000000"/>
            </w:tcBorders>
            <w:vAlign w:val="center"/>
          </w:tcPr>
          <w:p w14:paraId="116CBE91" w14:textId="77777777" w:rsidR="00B651CD" w:rsidRDefault="00B651CD" w:rsidP="00677595">
            <w:pPr>
              <w:spacing w:after="0" w:line="240" w:lineRule="auto"/>
              <w:jc w:val="center"/>
              <w:rPr>
                <w:sz w:val="24"/>
                <w:szCs w:val="24"/>
              </w:rPr>
            </w:pPr>
            <w:r>
              <w:rPr>
                <w:sz w:val="24"/>
                <w:szCs w:val="24"/>
              </w:rPr>
              <w:t>43</w:t>
            </w:r>
          </w:p>
        </w:tc>
        <w:tc>
          <w:tcPr>
            <w:tcW w:w="7415" w:type="dxa"/>
            <w:gridSpan w:val="3"/>
            <w:tcBorders>
              <w:top w:val="single" w:sz="4" w:space="0" w:color="000000"/>
              <w:left w:val="single" w:sz="4" w:space="0" w:color="000000"/>
              <w:bottom w:val="single" w:sz="4" w:space="0" w:color="000000"/>
              <w:right w:val="single" w:sz="4" w:space="0" w:color="000000"/>
            </w:tcBorders>
          </w:tcPr>
          <w:p w14:paraId="13D77DF8" w14:textId="77777777" w:rsidR="00B651CD" w:rsidRDefault="00B651CD" w:rsidP="000364DA">
            <w:pPr>
              <w:spacing w:after="0" w:line="240" w:lineRule="auto"/>
              <w:rPr>
                <w:sz w:val="24"/>
                <w:szCs w:val="24"/>
              </w:rPr>
            </w:pPr>
            <w:r>
              <w:rPr>
                <w:sz w:val="24"/>
                <w:szCs w:val="24"/>
              </w:rPr>
              <w:t>Розділові знаки при однорідних членах речення</w:t>
            </w:r>
          </w:p>
          <w:p w14:paraId="4D085CE6" w14:textId="77777777" w:rsidR="00B651CD" w:rsidRDefault="00B651CD" w:rsidP="000364DA">
            <w:pPr>
              <w:spacing w:after="0" w:line="240" w:lineRule="auto"/>
              <w:ind w:left="0" w:firstLine="0"/>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54E0BA2C" w14:textId="77777777" w:rsidR="00B651CD" w:rsidRPr="00391271" w:rsidRDefault="00B651CD" w:rsidP="00C86B37">
            <w:pPr>
              <w:spacing w:after="0" w:line="240" w:lineRule="auto"/>
              <w:jc w:val="center"/>
              <w:rPr>
                <w:sz w:val="24"/>
                <w:szCs w:val="24"/>
              </w:rPr>
            </w:pPr>
            <w:r>
              <w:rPr>
                <w:sz w:val="24"/>
                <w:szCs w:val="24"/>
              </w:rPr>
              <w:t>2</w:t>
            </w:r>
          </w:p>
        </w:tc>
      </w:tr>
      <w:tr w:rsidR="00B651CD" w:rsidRPr="00391271" w14:paraId="44A45078" w14:textId="77777777" w:rsidTr="00391271">
        <w:tblPrEx>
          <w:tblCellMar>
            <w:top w:w="7" w:type="dxa"/>
            <w:right w:w="38" w:type="dxa"/>
          </w:tblCellMar>
        </w:tblPrEx>
        <w:trPr>
          <w:trHeight w:val="492"/>
        </w:trPr>
        <w:tc>
          <w:tcPr>
            <w:tcW w:w="637" w:type="dxa"/>
            <w:tcBorders>
              <w:top w:val="single" w:sz="4" w:space="0" w:color="000000"/>
              <w:left w:val="single" w:sz="4" w:space="0" w:color="000000"/>
              <w:bottom w:val="single" w:sz="4" w:space="0" w:color="000000"/>
              <w:right w:val="single" w:sz="4" w:space="0" w:color="000000"/>
            </w:tcBorders>
            <w:vAlign w:val="center"/>
          </w:tcPr>
          <w:p w14:paraId="27A408E1" w14:textId="77777777" w:rsidR="00B651CD" w:rsidRDefault="00B651CD" w:rsidP="00677595">
            <w:pPr>
              <w:spacing w:after="0" w:line="240" w:lineRule="auto"/>
              <w:jc w:val="center"/>
              <w:rPr>
                <w:sz w:val="24"/>
                <w:szCs w:val="24"/>
              </w:rPr>
            </w:pPr>
            <w:r>
              <w:rPr>
                <w:sz w:val="24"/>
                <w:szCs w:val="24"/>
              </w:rPr>
              <w:t>44</w:t>
            </w:r>
          </w:p>
        </w:tc>
        <w:tc>
          <w:tcPr>
            <w:tcW w:w="7415" w:type="dxa"/>
            <w:gridSpan w:val="3"/>
            <w:tcBorders>
              <w:top w:val="single" w:sz="4" w:space="0" w:color="000000"/>
              <w:left w:val="single" w:sz="4" w:space="0" w:color="000000"/>
              <w:bottom w:val="single" w:sz="4" w:space="0" w:color="000000"/>
              <w:right w:val="single" w:sz="4" w:space="0" w:color="000000"/>
            </w:tcBorders>
          </w:tcPr>
          <w:p w14:paraId="5AF55DDA" w14:textId="77777777" w:rsidR="00B651CD" w:rsidRDefault="00B651CD" w:rsidP="00B92298">
            <w:pPr>
              <w:spacing w:after="0" w:line="240" w:lineRule="auto"/>
              <w:rPr>
                <w:sz w:val="24"/>
                <w:szCs w:val="24"/>
              </w:rPr>
            </w:pPr>
            <w:r>
              <w:rPr>
                <w:sz w:val="24"/>
                <w:szCs w:val="24"/>
              </w:rPr>
              <w:t>Розділові знаки при відокремлених членах речення</w:t>
            </w:r>
          </w:p>
          <w:p w14:paraId="121E644B" w14:textId="77777777" w:rsidR="00B651CD" w:rsidRDefault="00B651CD" w:rsidP="00B92298">
            <w:pPr>
              <w:spacing w:after="0" w:line="240" w:lineRule="auto"/>
              <w:ind w:left="0" w:firstLine="0"/>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32FA3A88" w14:textId="77777777" w:rsidR="00B651CD" w:rsidRPr="00391271" w:rsidRDefault="00B651CD" w:rsidP="00C86B37">
            <w:pPr>
              <w:spacing w:after="0" w:line="240" w:lineRule="auto"/>
              <w:jc w:val="center"/>
              <w:rPr>
                <w:sz w:val="24"/>
                <w:szCs w:val="24"/>
              </w:rPr>
            </w:pPr>
            <w:r>
              <w:rPr>
                <w:sz w:val="24"/>
                <w:szCs w:val="24"/>
              </w:rPr>
              <w:t>2</w:t>
            </w:r>
          </w:p>
        </w:tc>
      </w:tr>
      <w:tr w:rsidR="00B651CD" w:rsidRPr="00391271" w14:paraId="3B30F94E" w14:textId="77777777" w:rsidTr="00391271">
        <w:tblPrEx>
          <w:tblCellMar>
            <w:top w:w="7" w:type="dxa"/>
            <w:right w:w="38" w:type="dxa"/>
          </w:tblCellMar>
        </w:tblPrEx>
        <w:trPr>
          <w:trHeight w:val="492"/>
        </w:trPr>
        <w:tc>
          <w:tcPr>
            <w:tcW w:w="637" w:type="dxa"/>
            <w:tcBorders>
              <w:top w:val="single" w:sz="4" w:space="0" w:color="000000"/>
              <w:left w:val="single" w:sz="4" w:space="0" w:color="000000"/>
              <w:bottom w:val="single" w:sz="4" w:space="0" w:color="000000"/>
              <w:right w:val="single" w:sz="4" w:space="0" w:color="000000"/>
            </w:tcBorders>
            <w:vAlign w:val="center"/>
          </w:tcPr>
          <w:p w14:paraId="6EAFD5FF" w14:textId="77777777" w:rsidR="00B651CD" w:rsidRDefault="00B651CD" w:rsidP="00677595">
            <w:pPr>
              <w:spacing w:after="0" w:line="240" w:lineRule="auto"/>
              <w:jc w:val="center"/>
              <w:rPr>
                <w:sz w:val="24"/>
                <w:szCs w:val="24"/>
              </w:rPr>
            </w:pPr>
            <w:r>
              <w:rPr>
                <w:sz w:val="24"/>
                <w:szCs w:val="24"/>
              </w:rPr>
              <w:t>45</w:t>
            </w:r>
          </w:p>
        </w:tc>
        <w:tc>
          <w:tcPr>
            <w:tcW w:w="7415" w:type="dxa"/>
            <w:gridSpan w:val="3"/>
            <w:tcBorders>
              <w:top w:val="single" w:sz="4" w:space="0" w:color="000000"/>
              <w:left w:val="single" w:sz="4" w:space="0" w:color="000000"/>
              <w:bottom w:val="single" w:sz="4" w:space="0" w:color="000000"/>
              <w:right w:val="single" w:sz="4" w:space="0" w:color="000000"/>
            </w:tcBorders>
          </w:tcPr>
          <w:p w14:paraId="6AB17FA3" w14:textId="77777777" w:rsidR="00B651CD" w:rsidRDefault="00B651CD" w:rsidP="00B92298">
            <w:pPr>
              <w:spacing w:after="0" w:line="240" w:lineRule="auto"/>
              <w:rPr>
                <w:sz w:val="24"/>
                <w:szCs w:val="24"/>
              </w:rPr>
            </w:pPr>
            <w:r>
              <w:rPr>
                <w:sz w:val="24"/>
                <w:szCs w:val="24"/>
              </w:rPr>
              <w:t>Розділові знаки  в складному реченні</w:t>
            </w:r>
          </w:p>
          <w:p w14:paraId="367A6E8D" w14:textId="77777777" w:rsidR="00B651CD" w:rsidRDefault="00B651CD" w:rsidP="00B92298">
            <w:pPr>
              <w:spacing w:after="0" w:line="240" w:lineRule="auto"/>
              <w:ind w:left="0" w:firstLine="0"/>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11EFE500" w14:textId="77777777" w:rsidR="00B651CD" w:rsidRPr="00391271" w:rsidRDefault="00B651CD" w:rsidP="00C86B37">
            <w:pPr>
              <w:spacing w:after="0" w:line="240" w:lineRule="auto"/>
              <w:jc w:val="center"/>
              <w:rPr>
                <w:sz w:val="24"/>
                <w:szCs w:val="24"/>
              </w:rPr>
            </w:pPr>
            <w:r>
              <w:rPr>
                <w:sz w:val="24"/>
                <w:szCs w:val="24"/>
              </w:rPr>
              <w:t>2</w:t>
            </w:r>
          </w:p>
        </w:tc>
      </w:tr>
      <w:tr w:rsidR="00B651CD" w:rsidRPr="00391271" w14:paraId="7561C567" w14:textId="77777777" w:rsidTr="00391271">
        <w:tblPrEx>
          <w:tblCellMar>
            <w:top w:w="7" w:type="dxa"/>
            <w:right w:w="38" w:type="dxa"/>
          </w:tblCellMar>
        </w:tblPrEx>
        <w:trPr>
          <w:trHeight w:val="492"/>
        </w:trPr>
        <w:tc>
          <w:tcPr>
            <w:tcW w:w="637" w:type="dxa"/>
            <w:tcBorders>
              <w:top w:val="single" w:sz="4" w:space="0" w:color="000000"/>
              <w:left w:val="single" w:sz="4" w:space="0" w:color="000000"/>
              <w:bottom w:val="single" w:sz="4" w:space="0" w:color="000000"/>
              <w:right w:val="single" w:sz="4" w:space="0" w:color="000000"/>
            </w:tcBorders>
            <w:vAlign w:val="center"/>
          </w:tcPr>
          <w:p w14:paraId="60D90A0A" w14:textId="77777777" w:rsidR="00B651CD" w:rsidRDefault="00B651CD" w:rsidP="00677595">
            <w:pPr>
              <w:spacing w:after="0" w:line="240" w:lineRule="auto"/>
              <w:jc w:val="center"/>
              <w:rPr>
                <w:sz w:val="24"/>
                <w:szCs w:val="24"/>
              </w:rPr>
            </w:pPr>
            <w:r>
              <w:rPr>
                <w:sz w:val="24"/>
                <w:szCs w:val="24"/>
              </w:rPr>
              <w:t>46</w:t>
            </w:r>
          </w:p>
        </w:tc>
        <w:tc>
          <w:tcPr>
            <w:tcW w:w="7415" w:type="dxa"/>
            <w:gridSpan w:val="3"/>
            <w:tcBorders>
              <w:top w:val="single" w:sz="4" w:space="0" w:color="000000"/>
              <w:left w:val="single" w:sz="4" w:space="0" w:color="000000"/>
              <w:bottom w:val="single" w:sz="4" w:space="0" w:color="000000"/>
              <w:right w:val="single" w:sz="4" w:space="0" w:color="000000"/>
            </w:tcBorders>
          </w:tcPr>
          <w:p w14:paraId="01630045" w14:textId="77777777" w:rsidR="00B651CD" w:rsidRDefault="00B651CD" w:rsidP="00B92298">
            <w:pPr>
              <w:spacing w:after="0" w:line="240" w:lineRule="auto"/>
              <w:rPr>
                <w:sz w:val="24"/>
                <w:szCs w:val="24"/>
              </w:rPr>
            </w:pPr>
            <w:r>
              <w:rPr>
                <w:sz w:val="24"/>
                <w:szCs w:val="24"/>
              </w:rPr>
              <w:t>Односкладні та неповні речення.</w:t>
            </w:r>
          </w:p>
          <w:p w14:paraId="4E0E1A5A" w14:textId="77777777" w:rsidR="00B651CD" w:rsidRDefault="00B651CD" w:rsidP="00B92298">
            <w:pPr>
              <w:spacing w:after="0" w:line="240" w:lineRule="auto"/>
              <w:ind w:left="0" w:firstLine="0"/>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0E15CCE2" w14:textId="77777777" w:rsidR="00B651CD" w:rsidRPr="00391271" w:rsidRDefault="00B651CD" w:rsidP="00C86B37">
            <w:pPr>
              <w:spacing w:after="0" w:line="240" w:lineRule="auto"/>
              <w:jc w:val="center"/>
              <w:rPr>
                <w:sz w:val="24"/>
                <w:szCs w:val="24"/>
              </w:rPr>
            </w:pPr>
            <w:r>
              <w:rPr>
                <w:sz w:val="24"/>
                <w:szCs w:val="24"/>
              </w:rPr>
              <w:t>2</w:t>
            </w:r>
          </w:p>
        </w:tc>
      </w:tr>
      <w:tr w:rsidR="00B651CD" w:rsidRPr="00391271" w14:paraId="41E73303" w14:textId="77777777" w:rsidTr="00391271">
        <w:tblPrEx>
          <w:tblCellMar>
            <w:top w:w="7" w:type="dxa"/>
            <w:right w:w="38" w:type="dxa"/>
          </w:tblCellMar>
        </w:tblPrEx>
        <w:trPr>
          <w:trHeight w:val="492"/>
        </w:trPr>
        <w:tc>
          <w:tcPr>
            <w:tcW w:w="637" w:type="dxa"/>
            <w:tcBorders>
              <w:top w:val="single" w:sz="4" w:space="0" w:color="000000"/>
              <w:left w:val="single" w:sz="4" w:space="0" w:color="000000"/>
              <w:bottom w:val="single" w:sz="4" w:space="0" w:color="000000"/>
              <w:right w:val="single" w:sz="4" w:space="0" w:color="000000"/>
            </w:tcBorders>
            <w:vAlign w:val="center"/>
          </w:tcPr>
          <w:p w14:paraId="42DEEF50" w14:textId="77777777" w:rsidR="00B651CD" w:rsidRDefault="00B651CD" w:rsidP="00677595">
            <w:pPr>
              <w:spacing w:after="0" w:line="240" w:lineRule="auto"/>
              <w:jc w:val="center"/>
              <w:rPr>
                <w:sz w:val="24"/>
                <w:szCs w:val="24"/>
              </w:rPr>
            </w:pPr>
            <w:r>
              <w:rPr>
                <w:sz w:val="24"/>
                <w:szCs w:val="24"/>
              </w:rPr>
              <w:t>47</w:t>
            </w:r>
          </w:p>
        </w:tc>
        <w:tc>
          <w:tcPr>
            <w:tcW w:w="7415" w:type="dxa"/>
            <w:gridSpan w:val="3"/>
            <w:tcBorders>
              <w:top w:val="single" w:sz="4" w:space="0" w:color="000000"/>
              <w:left w:val="single" w:sz="4" w:space="0" w:color="000000"/>
              <w:bottom w:val="single" w:sz="4" w:space="0" w:color="000000"/>
              <w:right w:val="single" w:sz="4" w:space="0" w:color="000000"/>
            </w:tcBorders>
          </w:tcPr>
          <w:p w14:paraId="7D8FA34E" w14:textId="77777777" w:rsidR="00B651CD" w:rsidRDefault="00B651CD" w:rsidP="00B92298">
            <w:pPr>
              <w:spacing w:after="0" w:line="240" w:lineRule="auto"/>
              <w:rPr>
                <w:sz w:val="24"/>
                <w:szCs w:val="24"/>
              </w:rPr>
            </w:pPr>
            <w:r>
              <w:rPr>
                <w:sz w:val="24"/>
                <w:szCs w:val="24"/>
              </w:rPr>
              <w:t>Порівняльні звороти</w:t>
            </w:r>
          </w:p>
          <w:p w14:paraId="0A78DFF9" w14:textId="77777777" w:rsidR="00B651CD" w:rsidRDefault="00B651CD" w:rsidP="00B92298">
            <w:pPr>
              <w:spacing w:after="0" w:line="240" w:lineRule="auto"/>
              <w:ind w:left="0" w:firstLine="0"/>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5A351804" w14:textId="77777777" w:rsidR="00B651CD" w:rsidRPr="00391271" w:rsidRDefault="00B651CD" w:rsidP="00C86B37">
            <w:pPr>
              <w:spacing w:after="0" w:line="240" w:lineRule="auto"/>
              <w:jc w:val="center"/>
              <w:rPr>
                <w:sz w:val="24"/>
                <w:szCs w:val="24"/>
              </w:rPr>
            </w:pPr>
            <w:r>
              <w:rPr>
                <w:sz w:val="24"/>
                <w:szCs w:val="24"/>
              </w:rPr>
              <w:t>2</w:t>
            </w:r>
          </w:p>
        </w:tc>
      </w:tr>
      <w:tr w:rsidR="00B651CD" w:rsidRPr="00391271" w14:paraId="5C67BBC4" w14:textId="77777777" w:rsidTr="00391271">
        <w:tblPrEx>
          <w:tblCellMar>
            <w:top w:w="7" w:type="dxa"/>
            <w:right w:w="38" w:type="dxa"/>
          </w:tblCellMar>
        </w:tblPrEx>
        <w:trPr>
          <w:trHeight w:val="492"/>
        </w:trPr>
        <w:tc>
          <w:tcPr>
            <w:tcW w:w="637" w:type="dxa"/>
            <w:tcBorders>
              <w:top w:val="single" w:sz="4" w:space="0" w:color="000000"/>
              <w:left w:val="single" w:sz="4" w:space="0" w:color="000000"/>
              <w:bottom w:val="single" w:sz="4" w:space="0" w:color="000000"/>
              <w:right w:val="single" w:sz="4" w:space="0" w:color="000000"/>
            </w:tcBorders>
            <w:vAlign w:val="center"/>
          </w:tcPr>
          <w:p w14:paraId="5D9CC099" w14:textId="77777777" w:rsidR="00B651CD" w:rsidRDefault="00B651CD" w:rsidP="00677595">
            <w:pPr>
              <w:spacing w:after="0" w:line="240" w:lineRule="auto"/>
              <w:jc w:val="center"/>
              <w:rPr>
                <w:sz w:val="24"/>
                <w:szCs w:val="24"/>
              </w:rPr>
            </w:pPr>
            <w:r>
              <w:rPr>
                <w:sz w:val="24"/>
                <w:szCs w:val="24"/>
              </w:rPr>
              <w:t>48</w:t>
            </w:r>
          </w:p>
        </w:tc>
        <w:tc>
          <w:tcPr>
            <w:tcW w:w="7415" w:type="dxa"/>
            <w:gridSpan w:val="3"/>
            <w:tcBorders>
              <w:top w:val="single" w:sz="4" w:space="0" w:color="000000"/>
              <w:left w:val="single" w:sz="4" w:space="0" w:color="000000"/>
              <w:bottom w:val="single" w:sz="4" w:space="0" w:color="000000"/>
              <w:right w:val="single" w:sz="4" w:space="0" w:color="000000"/>
            </w:tcBorders>
          </w:tcPr>
          <w:p w14:paraId="6195847F" w14:textId="77777777" w:rsidR="00B651CD" w:rsidRDefault="00B651CD" w:rsidP="00B92298">
            <w:pPr>
              <w:spacing w:after="0" w:line="240" w:lineRule="auto"/>
              <w:rPr>
                <w:sz w:val="24"/>
                <w:szCs w:val="24"/>
              </w:rPr>
            </w:pPr>
            <w:r>
              <w:rPr>
                <w:sz w:val="24"/>
                <w:szCs w:val="24"/>
              </w:rPr>
              <w:t>Пряма мова. Розділові знаки при прямій мові.</w:t>
            </w:r>
          </w:p>
          <w:p w14:paraId="4008F0F3" w14:textId="77777777" w:rsidR="00B651CD" w:rsidRDefault="00B651CD" w:rsidP="00B92298">
            <w:pPr>
              <w:spacing w:after="0" w:line="240" w:lineRule="auto"/>
              <w:ind w:left="0" w:firstLine="0"/>
              <w:rPr>
                <w:sz w:val="24"/>
                <w:szCs w:val="24"/>
              </w:rPr>
            </w:pPr>
            <w:r>
              <w:rPr>
                <w:sz w:val="24"/>
                <w:szCs w:val="24"/>
              </w:rPr>
              <w:t xml:space="preserve">                                                                                        </w:t>
            </w:r>
          </w:p>
          <w:p w14:paraId="32107AF0" w14:textId="77777777" w:rsidR="00B651CD" w:rsidRDefault="00B651CD" w:rsidP="00B92298">
            <w:pPr>
              <w:spacing w:after="0" w:line="240" w:lineRule="auto"/>
              <w:ind w:left="0" w:firstLine="0"/>
              <w:rPr>
                <w:sz w:val="24"/>
                <w:szCs w:val="24"/>
              </w:rPr>
            </w:pPr>
            <w:r>
              <w:rPr>
                <w:sz w:val="24"/>
                <w:szCs w:val="24"/>
              </w:rPr>
              <w:t>Всього</w:t>
            </w:r>
          </w:p>
        </w:tc>
        <w:tc>
          <w:tcPr>
            <w:tcW w:w="1417" w:type="dxa"/>
            <w:tcBorders>
              <w:top w:val="single" w:sz="4" w:space="0" w:color="000000"/>
              <w:left w:val="single" w:sz="4" w:space="0" w:color="000000"/>
              <w:bottom w:val="single" w:sz="4" w:space="0" w:color="000000"/>
              <w:right w:val="single" w:sz="4" w:space="0" w:color="000000"/>
            </w:tcBorders>
          </w:tcPr>
          <w:p w14:paraId="3D4908CD" w14:textId="77777777" w:rsidR="00B651CD" w:rsidRDefault="00B651CD" w:rsidP="00C86B37">
            <w:pPr>
              <w:spacing w:after="0" w:line="240" w:lineRule="auto"/>
              <w:jc w:val="center"/>
              <w:rPr>
                <w:sz w:val="24"/>
                <w:szCs w:val="24"/>
              </w:rPr>
            </w:pPr>
            <w:r>
              <w:rPr>
                <w:sz w:val="24"/>
                <w:szCs w:val="24"/>
              </w:rPr>
              <w:t>2</w:t>
            </w:r>
          </w:p>
          <w:p w14:paraId="35E3827B" w14:textId="77777777" w:rsidR="00B651CD" w:rsidRDefault="00B651CD" w:rsidP="00C86B37">
            <w:pPr>
              <w:spacing w:after="0" w:line="240" w:lineRule="auto"/>
              <w:jc w:val="center"/>
              <w:rPr>
                <w:sz w:val="24"/>
                <w:szCs w:val="24"/>
              </w:rPr>
            </w:pPr>
          </w:p>
          <w:p w14:paraId="741172A3" w14:textId="77777777" w:rsidR="00B651CD" w:rsidRPr="00391271" w:rsidRDefault="00B651CD" w:rsidP="00C86B37">
            <w:pPr>
              <w:spacing w:after="0" w:line="240" w:lineRule="auto"/>
              <w:jc w:val="center"/>
              <w:rPr>
                <w:sz w:val="24"/>
                <w:szCs w:val="24"/>
              </w:rPr>
            </w:pPr>
            <w:r>
              <w:rPr>
                <w:sz w:val="24"/>
                <w:szCs w:val="24"/>
              </w:rPr>
              <w:t>96</w:t>
            </w:r>
          </w:p>
        </w:tc>
      </w:tr>
      <w:tr w:rsidR="00B651CD" w:rsidRPr="00391271" w14:paraId="69C2CCF8" w14:textId="77777777" w:rsidTr="00391271">
        <w:trPr>
          <w:trHeight w:val="390"/>
        </w:trPr>
        <w:tc>
          <w:tcPr>
            <w:tcW w:w="9469" w:type="dxa"/>
            <w:gridSpan w:val="5"/>
            <w:tcBorders>
              <w:top w:val="single" w:sz="4" w:space="0" w:color="000000"/>
              <w:left w:val="single" w:sz="4" w:space="0" w:color="000000"/>
              <w:bottom w:val="single" w:sz="4" w:space="0" w:color="000000"/>
              <w:right w:val="single" w:sz="4" w:space="0" w:color="000000"/>
            </w:tcBorders>
          </w:tcPr>
          <w:p w14:paraId="129B456B" w14:textId="77777777" w:rsidR="00B651CD" w:rsidRPr="00391271" w:rsidRDefault="00B651CD" w:rsidP="00677595">
            <w:pPr>
              <w:spacing w:after="0" w:line="259" w:lineRule="auto"/>
              <w:ind w:left="0" w:right="58" w:firstLine="0"/>
              <w:jc w:val="center"/>
              <w:rPr>
                <w:b/>
                <w:bCs/>
                <w:sz w:val="24"/>
                <w:szCs w:val="24"/>
              </w:rPr>
            </w:pPr>
            <w:r w:rsidRPr="00391271">
              <w:rPr>
                <w:b/>
                <w:bCs/>
                <w:sz w:val="24"/>
                <w:szCs w:val="24"/>
              </w:rPr>
              <w:t>ОРГАНІЗАЦІЯ НАВЧАННЯ</w:t>
            </w:r>
          </w:p>
        </w:tc>
      </w:tr>
      <w:tr w:rsidR="00B651CD" w:rsidRPr="00391271" w14:paraId="73463552" w14:textId="77777777" w:rsidTr="00391271">
        <w:trPr>
          <w:trHeight w:val="565"/>
        </w:trPr>
        <w:tc>
          <w:tcPr>
            <w:tcW w:w="1673" w:type="dxa"/>
            <w:gridSpan w:val="2"/>
            <w:tcBorders>
              <w:top w:val="single" w:sz="4" w:space="0" w:color="000000"/>
              <w:left w:val="single" w:sz="4" w:space="0" w:color="000000"/>
              <w:bottom w:val="single" w:sz="4" w:space="0" w:color="000000"/>
              <w:right w:val="single" w:sz="4" w:space="0" w:color="000000"/>
            </w:tcBorders>
          </w:tcPr>
          <w:p w14:paraId="713E41A6" w14:textId="77777777" w:rsidR="00B651CD" w:rsidRPr="00391271" w:rsidRDefault="00B651CD" w:rsidP="00677595">
            <w:pPr>
              <w:spacing w:after="0" w:line="259" w:lineRule="auto"/>
              <w:ind w:left="0" w:firstLine="0"/>
              <w:jc w:val="left"/>
              <w:rPr>
                <w:sz w:val="24"/>
                <w:szCs w:val="24"/>
              </w:rPr>
            </w:pPr>
            <w:r w:rsidRPr="00391271">
              <w:rPr>
                <w:b/>
                <w:sz w:val="24"/>
                <w:szCs w:val="24"/>
              </w:rPr>
              <w:t xml:space="preserve">Форми  навчання </w:t>
            </w:r>
          </w:p>
        </w:tc>
        <w:tc>
          <w:tcPr>
            <w:tcW w:w="7796" w:type="dxa"/>
            <w:gridSpan w:val="3"/>
            <w:tcBorders>
              <w:top w:val="single" w:sz="4" w:space="0" w:color="000000"/>
              <w:left w:val="single" w:sz="4" w:space="0" w:color="000000"/>
              <w:bottom w:val="single" w:sz="4" w:space="0" w:color="000000"/>
              <w:right w:val="single" w:sz="4" w:space="0" w:color="000000"/>
            </w:tcBorders>
          </w:tcPr>
          <w:p w14:paraId="7C696B4C" w14:textId="77777777" w:rsidR="00B651CD" w:rsidRPr="00391271" w:rsidRDefault="00B651CD" w:rsidP="00677595">
            <w:pPr>
              <w:spacing w:after="0" w:line="259" w:lineRule="auto"/>
              <w:ind w:left="0" w:firstLine="0"/>
              <w:rPr>
                <w:sz w:val="24"/>
                <w:szCs w:val="24"/>
              </w:rPr>
            </w:pPr>
            <w:r w:rsidRPr="00391271">
              <w:rPr>
                <w:sz w:val="24"/>
                <w:szCs w:val="24"/>
              </w:rPr>
              <w:t xml:space="preserve">Лекції та практичні заняття в аудиторії, самостійна робота поза розкладом, консультації </w:t>
            </w:r>
          </w:p>
        </w:tc>
      </w:tr>
      <w:tr w:rsidR="00B651CD" w:rsidRPr="00391271" w14:paraId="5D7E3F51" w14:textId="77777777" w:rsidTr="00391271">
        <w:trPr>
          <w:trHeight w:val="565"/>
        </w:trPr>
        <w:tc>
          <w:tcPr>
            <w:tcW w:w="1673" w:type="dxa"/>
            <w:gridSpan w:val="2"/>
            <w:tcBorders>
              <w:top w:val="single" w:sz="4" w:space="0" w:color="000000"/>
              <w:left w:val="single" w:sz="4" w:space="0" w:color="000000"/>
              <w:bottom w:val="single" w:sz="4" w:space="0" w:color="000000"/>
              <w:right w:val="single" w:sz="4" w:space="0" w:color="000000"/>
            </w:tcBorders>
          </w:tcPr>
          <w:p w14:paraId="67788E96" w14:textId="77777777" w:rsidR="00B651CD" w:rsidRPr="00391271" w:rsidRDefault="00B651CD" w:rsidP="00677595">
            <w:pPr>
              <w:spacing w:after="0" w:line="259" w:lineRule="auto"/>
              <w:ind w:left="0" w:firstLine="0"/>
              <w:jc w:val="left"/>
              <w:rPr>
                <w:b/>
                <w:sz w:val="24"/>
                <w:szCs w:val="24"/>
              </w:rPr>
            </w:pPr>
            <w:r w:rsidRPr="00391271">
              <w:rPr>
                <w:b/>
                <w:sz w:val="24"/>
                <w:szCs w:val="24"/>
              </w:rPr>
              <w:t>Види навчальної діяльності</w:t>
            </w:r>
          </w:p>
        </w:tc>
        <w:tc>
          <w:tcPr>
            <w:tcW w:w="7796" w:type="dxa"/>
            <w:gridSpan w:val="3"/>
            <w:tcBorders>
              <w:top w:val="single" w:sz="4" w:space="0" w:color="000000"/>
              <w:left w:val="single" w:sz="4" w:space="0" w:color="000000"/>
              <w:bottom w:val="single" w:sz="4" w:space="0" w:color="000000"/>
              <w:right w:val="single" w:sz="4" w:space="0" w:color="000000"/>
            </w:tcBorders>
          </w:tcPr>
          <w:p w14:paraId="1702FDD1" w14:textId="77777777" w:rsidR="00B651CD" w:rsidRPr="00391271" w:rsidRDefault="00B651CD" w:rsidP="00677595">
            <w:pPr>
              <w:spacing w:after="26"/>
              <w:ind w:left="14"/>
              <w:rPr>
                <w:sz w:val="24"/>
                <w:szCs w:val="24"/>
              </w:rPr>
            </w:pPr>
            <w:r w:rsidRPr="00391271">
              <w:rPr>
                <w:sz w:val="24"/>
                <w:szCs w:val="24"/>
              </w:rPr>
              <w:t xml:space="preserve">НД 1. Аудиторна робота: </w:t>
            </w:r>
          </w:p>
          <w:p w14:paraId="68CFEEED" w14:textId="77777777" w:rsidR="00B651CD" w:rsidRPr="00391271" w:rsidRDefault="00B651CD" w:rsidP="00677595">
            <w:pPr>
              <w:numPr>
                <w:ilvl w:val="0"/>
                <w:numId w:val="8"/>
              </w:numPr>
              <w:spacing w:after="28" w:line="240" w:lineRule="auto"/>
              <w:ind w:right="260" w:hanging="360"/>
              <w:jc w:val="left"/>
              <w:rPr>
                <w:sz w:val="24"/>
                <w:szCs w:val="24"/>
              </w:rPr>
            </w:pPr>
            <w:r w:rsidRPr="00391271">
              <w:rPr>
                <w:sz w:val="24"/>
                <w:szCs w:val="24"/>
              </w:rPr>
              <w:t xml:space="preserve">мультимедійні презентації; </w:t>
            </w:r>
          </w:p>
          <w:p w14:paraId="0C0DD630" w14:textId="77777777" w:rsidR="00B651CD" w:rsidRPr="00391271" w:rsidRDefault="00B651CD" w:rsidP="00677595">
            <w:pPr>
              <w:numPr>
                <w:ilvl w:val="0"/>
                <w:numId w:val="8"/>
              </w:numPr>
              <w:spacing w:after="26" w:line="240" w:lineRule="auto"/>
              <w:ind w:hanging="360"/>
              <w:jc w:val="left"/>
              <w:rPr>
                <w:sz w:val="24"/>
                <w:szCs w:val="24"/>
              </w:rPr>
            </w:pPr>
            <w:r w:rsidRPr="00391271">
              <w:rPr>
                <w:sz w:val="24"/>
                <w:szCs w:val="24"/>
              </w:rPr>
              <w:t xml:space="preserve">завдання аналітичного-оглядового характеру; </w:t>
            </w:r>
          </w:p>
          <w:p w14:paraId="09DEABFC" w14:textId="77777777" w:rsidR="00B651CD" w:rsidRPr="00391271" w:rsidRDefault="00B651CD" w:rsidP="00677595">
            <w:pPr>
              <w:numPr>
                <w:ilvl w:val="0"/>
                <w:numId w:val="8"/>
              </w:numPr>
              <w:spacing w:after="29" w:line="240" w:lineRule="auto"/>
              <w:ind w:hanging="360"/>
              <w:jc w:val="left"/>
              <w:rPr>
                <w:sz w:val="24"/>
                <w:szCs w:val="24"/>
              </w:rPr>
            </w:pPr>
            <w:r w:rsidRPr="00391271">
              <w:rPr>
                <w:sz w:val="24"/>
                <w:szCs w:val="24"/>
              </w:rPr>
              <w:t xml:space="preserve">дискусія; </w:t>
            </w:r>
          </w:p>
          <w:p w14:paraId="3E788D08" w14:textId="77777777" w:rsidR="00B651CD" w:rsidRPr="00391271" w:rsidRDefault="00B651CD" w:rsidP="00677595">
            <w:pPr>
              <w:numPr>
                <w:ilvl w:val="0"/>
                <w:numId w:val="8"/>
              </w:numPr>
              <w:spacing w:after="29" w:line="240" w:lineRule="auto"/>
              <w:ind w:hanging="360"/>
              <w:jc w:val="left"/>
              <w:rPr>
                <w:sz w:val="24"/>
                <w:szCs w:val="24"/>
              </w:rPr>
            </w:pPr>
            <w:r w:rsidRPr="00391271">
              <w:rPr>
                <w:sz w:val="24"/>
                <w:szCs w:val="24"/>
              </w:rPr>
              <w:t xml:space="preserve">публічний виступ з доповіддю і презентацією (індивідуальний проєкт); </w:t>
            </w:r>
          </w:p>
          <w:p w14:paraId="31C7455F" w14:textId="77777777" w:rsidR="00B651CD" w:rsidRPr="00391271" w:rsidRDefault="00B651CD" w:rsidP="00677595">
            <w:pPr>
              <w:numPr>
                <w:ilvl w:val="0"/>
                <w:numId w:val="8"/>
              </w:numPr>
              <w:spacing w:after="26" w:line="240" w:lineRule="auto"/>
              <w:ind w:hanging="360"/>
              <w:jc w:val="left"/>
              <w:rPr>
                <w:sz w:val="24"/>
                <w:szCs w:val="24"/>
              </w:rPr>
            </w:pPr>
            <w:r w:rsidRPr="00391271">
              <w:rPr>
                <w:sz w:val="24"/>
                <w:szCs w:val="24"/>
              </w:rPr>
              <w:t>індивідуальні та групові практичні ситуаційні завдання,</w:t>
            </w:r>
          </w:p>
          <w:p w14:paraId="44BD22B5" w14:textId="77777777" w:rsidR="00B651CD" w:rsidRPr="00391271" w:rsidRDefault="00B651CD" w:rsidP="00677595">
            <w:pPr>
              <w:numPr>
                <w:ilvl w:val="0"/>
                <w:numId w:val="8"/>
              </w:numPr>
              <w:spacing w:after="26" w:line="240" w:lineRule="auto"/>
              <w:ind w:hanging="360"/>
              <w:jc w:val="left"/>
              <w:rPr>
                <w:sz w:val="24"/>
                <w:szCs w:val="24"/>
              </w:rPr>
            </w:pPr>
            <w:r w:rsidRPr="00391271">
              <w:rPr>
                <w:sz w:val="24"/>
                <w:szCs w:val="24"/>
              </w:rPr>
              <w:t xml:space="preserve">стандартизовані тести. </w:t>
            </w:r>
          </w:p>
          <w:p w14:paraId="26E94163" w14:textId="77777777" w:rsidR="00B651CD" w:rsidRPr="00391271" w:rsidRDefault="00B651CD" w:rsidP="00677595">
            <w:pPr>
              <w:spacing w:after="0" w:line="259" w:lineRule="auto"/>
              <w:ind w:left="0" w:firstLine="0"/>
              <w:rPr>
                <w:sz w:val="24"/>
                <w:szCs w:val="24"/>
              </w:rPr>
            </w:pPr>
            <w:r w:rsidRPr="00391271">
              <w:rPr>
                <w:sz w:val="24"/>
                <w:szCs w:val="24"/>
              </w:rPr>
              <w:t>НД 2. Самостійна робота</w:t>
            </w:r>
          </w:p>
        </w:tc>
      </w:tr>
      <w:tr w:rsidR="00B651CD" w:rsidRPr="00391271" w14:paraId="7001AC81" w14:textId="77777777" w:rsidTr="00391271">
        <w:trPr>
          <w:trHeight w:val="565"/>
        </w:trPr>
        <w:tc>
          <w:tcPr>
            <w:tcW w:w="1673" w:type="dxa"/>
            <w:gridSpan w:val="2"/>
            <w:tcBorders>
              <w:top w:val="single" w:sz="4" w:space="0" w:color="000000"/>
              <w:left w:val="single" w:sz="4" w:space="0" w:color="000000"/>
              <w:bottom w:val="single" w:sz="4" w:space="0" w:color="000000"/>
              <w:right w:val="single" w:sz="4" w:space="0" w:color="000000"/>
            </w:tcBorders>
          </w:tcPr>
          <w:p w14:paraId="4F4FE3C9" w14:textId="77777777" w:rsidR="00B651CD" w:rsidRPr="00391271" w:rsidRDefault="00B651CD" w:rsidP="00677595">
            <w:pPr>
              <w:spacing w:after="0" w:line="259" w:lineRule="auto"/>
              <w:ind w:left="0" w:firstLine="0"/>
              <w:jc w:val="left"/>
              <w:rPr>
                <w:b/>
                <w:sz w:val="24"/>
                <w:szCs w:val="24"/>
              </w:rPr>
            </w:pPr>
            <w:r w:rsidRPr="00391271">
              <w:rPr>
                <w:b/>
                <w:sz w:val="24"/>
                <w:szCs w:val="24"/>
              </w:rPr>
              <w:t>Методи навчання</w:t>
            </w:r>
          </w:p>
        </w:tc>
        <w:tc>
          <w:tcPr>
            <w:tcW w:w="7796" w:type="dxa"/>
            <w:gridSpan w:val="3"/>
            <w:tcBorders>
              <w:top w:val="single" w:sz="4" w:space="0" w:color="000000"/>
              <w:left w:val="single" w:sz="4" w:space="0" w:color="000000"/>
              <w:bottom w:val="single" w:sz="4" w:space="0" w:color="000000"/>
              <w:right w:val="single" w:sz="4" w:space="0" w:color="000000"/>
            </w:tcBorders>
          </w:tcPr>
          <w:p w14:paraId="46E27C4C" w14:textId="77777777" w:rsidR="00B651CD" w:rsidRPr="00391271" w:rsidRDefault="00B651CD" w:rsidP="00391271">
            <w:pPr>
              <w:spacing w:line="278" w:lineRule="auto"/>
              <w:ind w:left="14" w:right="94"/>
              <w:rPr>
                <w:sz w:val="24"/>
                <w:szCs w:val="24"/>
              </w:rPr>
            </w:pPr>
            <w:r w:rsidRPr="00391271">
              <w:rPr>
                <w:sz w:val="24"/>
                <w:szCs w:val="24"/>
              </w:rPr>
              <w:t xml:space="preserve">МН1. Інтерактивні лекції (проблемні лекції, лекції-дискусії, лекції-демонстрації з використанням мультимедійного обладнання, поєднання лекції-бесіди і лекції-візуалізації); </w:t>
            </w:r>
          </w:p>
          <w:p w14:paraId="79C7471F" w14:textId="77777777" w:rsidR="00B651CD" w:rsidRPr="00391271" w:rsidRDefault="00B651CD" w:rsidP="00677595">
            <w:pPr>
              <w:spacing w:line="276" w:lineRule="auto"/>
              <w:ind w:left="14" w:right="298"/>
              <w:rPr>
                <w:sz w:val="24"/>
                <w:szCs w:val="24"/>
              </w:rPr>
            </w:pPr>
            <w:r w:rsidRPr="00391271">
              <w:rPr>
                <w:sz w:val="24"/>
                <w:szCs w:val="24"/>
              </w:rPr>
              <w:t xml:space="preserve">МН2. Практичні заняття (робота у малих групах, навчальні дискусії, мозковий штурм, публічні виступи, презентації, захист результатів виконання групових або індивідуальних завдань, підготовка есе,  колоквіум тощо);  </w:t>
            </w:r>
          </w:p>
          <w:p w14:paraId="6D007675" w14:textId="77777777" w:rsidR="00B651CD" w:rsidRPr="00391271" w:rsidRDefault="00B651CD" w:rsidP="00677595">
            <w:pPr>
              <w:tabs>
                <w:tab w:val="left" w:pos="312"/>
              </w:tabs>
              <w:spacing w:line="276" w:lineRule="auto"/>
              <w:ind w:left="14" w:right="298"/>
              <w:rPr>
                <w:sz w:val="24"/>
                <w:szCs w:val="24"/>
              </w:rPr>
            </w:pPr>
            <w:r w:rsidRPr="00391271">
              <w:rPr>
                <w:sz w:val="24"/>
                <w:szCs w:val="24"/>
              </w:rPr>
              <w:t xml:space="preserve">МН3. Самостійне навчання (індивідуальна робота, робота в групах).  </w:t>
            </w:r>
          </w:p>
          <w:p w14:paraId="45CD4CA2" w14:textId="77777777" w:rsidR="00B651CD" w:rsidRPr="00391271" w:rsidRDefault="00B651CD" w:rsidP="00391271">
            <w:pPr>
              <w:spacing w:after="26"/>
              <w:ind w:left="14" w:right="235"/>
              <w:rPr>
                <w:sz w:val="24"/>
                <w:szCs w:val="24"/>
              </w:rPr>
            </w:pPr>
            <w:r w:rsidRPr="00391271">
              <w:rPr>
                <w:sz w:val="24"/>
                <w:szCs w:val="24"/>
              </w:rPr>
              <w:t xml:space="preserve">Лекції надають здобувачам основний теоретичний матеріал. Лекції доповнюються практичними заняттями, що надають здобувачам можливість закріпити навчальний матеріал та застосовувати теоретичні знання щодо реальних ситуацій. Практичні заняття укладено із застосуванням методів практико-орієнтованого навчання, що передбачає актуалізацію теоретичного матеріалу, розв’язування завдань, що мають практичний характер, вимагають аналітичної роботи, уміння влучно висловлювати думки для успішного розв’язання проблем і завдань у професійній діяльності; моделювати спілкування з різними людьми в професійній діяльності; вести дискусії; готувати та проголошувати промови різних типів; оперувати засобами писемної професійної комунікації. Самостійне навчання сприяє підготовці до лекцій, практичних занять, а також до виконання завдань як індивідуально, так і в командах для підготовки повідомлень, презентацій, публічних виступів, що дозволяє формувати уміння </w:t>
            </w:r>
            <w:r w:rsidRPr="00391271">
              <w:rPr>
                <w:sz w:val="24"/>
                <w:szCs w:val="24"/>
              </w:rPr>
              <w:lastRenderedPageBreak/>
              <w:t>розподіляти ресурси для ефективної самоорганізації; використовувати технології планування власного часу, принципи планування.</w:t>
            </w:r>
          </w:p>
        </w:tc>
      </w:tr>
      <w:tr w:rsidR="00B651CD" w:rsidRPr="00391271" w14:paraId="1021AE49" w14:textId="77777777" w:rsidTr="00391271">
        <w:trPr>
          <w:trHeight w:val="565"/>
        </w:trPr>
        <w:tc>
          <w:tcPr>
            <w:tcW w:w="1673" w:type="dxa"/>
            <w:gridSpan w:val="2"/>
            <w:tcBorders>
              <w:top w:val="single" w:sz="4" w:space="0" w:color="000000"/>
              <w:left w:val="single" w:sz="4" w:space="0" w:color="000000"/>
              <w:bottom w:val="single" w:sz="4" w:space="0" w:color="000000"/>
              <w:right w:val="single" w:sz="4" w:space="0" w:color="000000"/>
            </w:tcBorders>
          </w:tcPr>
          <w:p w14:paraId="0B43BFE9" w14:textId="77777777" w:rsidR="00B651CD" w:rsidRPr="00391271" w:rsidRDefault="00B651CD" w:rsidP="00677595">
            <w:pPr>
              <w:spacing w:after="0" w:line="259" w:lineRule="auto"/>
              <w:ind w:left="0" w:firstLine="0"/>
              <w:jc w:val="left"/>
              <w:rPr>
                <w:b/>
                <w:sz w:val="24"/>
                <w:szCs w:val="24"/>
              </w:rPr>
            </w:pPr>
            <w:r w:rsidRPr="00391271">
              <w:rPr>
                <w:b/>
                <w:sz w:val="24"/>
                <w:szCs w:val="24"/>
              </w:rPr>
              <w:lastRenderedPageBreak/>
              <w:t xml:space="preserve">Види контролю </w:t>
            </w:r>
          </w:p>
        </w:tc>
        <w:tc>
          <w:tcPr>
            <w:tcW w:w="7796" w:type="dxa"/>
            <w:gridSpan w:val="3"/>
            <w:tcBorders>
              <w:top w:val="single" w:sz="4" w:space="0" w:color="000000"/>
              <w:left w:val="single" w:sz="4" w:space="0" w:color="000000"/>
              <w:bottom w:val="single" w:sz="4" w:space="0" w:color="000000"/>
              <w:right w:val="single" w:sz="4" w:space="0" w:color="000000"/>
            </w:tcBorders>
          </w:tcPr>
          <w:p w14:paraId="4126089D" w14:textId="77777777" w:rsidR="00B651CD" w:rsidRPr="00391271" w:rsidRDefault="00B651CD" w:rsidP="00677595">
            <w:pPr>
              <w:spacing w:line="278" w:lineRule="auto"/>
              <w:ind w:left="14"/>
              <w:rPr>
                <w:sz w:val="24"/>
                <w:szCs w:val="24"/>
              </w:rPr>
            </w:pPr>
            <w:r w:rsidRPr="00391271">
              <w:rPr>
                <w:sz w:val="24"/>
                <w:szCs w:val="24"/>
              </w:rPr>
              <w:t>Поточний контроль, проміжна та семестрова атестація (екзамен).</w:t>
            </w:r>
          </w:p>
          <w:p w14:paraId="6B254700" w14:textId="77777777" w:rsidR="00B651CD" w:rsidRPr="00391271" w:rsidRDefault="00B651CD" w:rsidP="00677595">
            <w:pPr>
              <w:spacing w:line="278" w:lineRule="auto"/>
              <w:ind w:left="14"/>
              <w:rPr>
                <w:sz w:val="24"/>
                <w:szCs w:val="24"/>
              </w:rPr>
            </w:pPr>
            <w:r w:rsidRPr="00391271">
              <w:rPr>
                <w:sz w:val="24"/>
                <w:szCs w:val="24"/>
              </w:rPr>
              <w:t xml:space="preserve">Планується проведення поточного контролю під час аудиторних занять, виконання тематичних контрольних робіт (ТКР), контроль якості виконання СРС, підсумкова атестація у формі екзамену. </w:t>
            </w:r>
          </w:p>
        </w:tc>
      </w:tr>
      <w:tr w:rsidR="00B651CD" w:rsidRPr="00391271" w14:paraId="49F4B3EC" w14:textId="77777777" w:rsidTr="00391271">
        <w:trPr>
          <w:trHeight w:val="1390"/>
        </w:trPr>
        <w:tc>
          <w:tcPr>
            <w:tcW w:w="1673" w:type="dxa"/>
            <w:gridSpan w:val="2"/>
            <w:tcBorders>
              <w:top w:val="single" w:sz="4" w:space="0" w:color="000000"/>
              <w:left w:val="single" w:sz="4" w:space="0" w:color="000000"/>
              <w:bottom w:val="single" w:sz="4" w:space="0" w:color="000000"/>
              <w:right w:val="single" w:sz="4" w:space="0" w:color="000000"/>
            </w:tcBorders>
          </w:tcPr>
          <w:p w14:paraId="7727CD8E" w14:textId="77777777" w:rsidR="00B651CD" w:rsidRPr="00391271" w:rsidRDefault="00B651CD" w:rsidP="00677595">
            <w:pPr>
              <w:spacing w:after="0" w:line="259" w:lineRule="auto"/>
              <w:ind w:left="0" w:firstLine="0"/>
              <w:jc w:val="left"/>
              <w:rPr>
                <w:sz w:val="24"/>
                <w:szCs w:val="24"/>
              </w:rPr>
            </w:pPr>
            <w:r w:rsidRPr="00391271">
              <w:rPr>
                <w:b/>
                <w:sz w:val="24"/>
                <w:szCs w:val="24"/>
              </w:rPr>
              <w:t xml:space="preserve">Система поточного та підсумкового контролю </w:t>
            </w:r>
          </w:p>
        </w:tc>
        <w:tc>
          <w:tcPr>
            <w:tcW w:w="7796" w:type="dxa"/>
            <w:gridSpan w:val="3"/>
            <w:tcBorders>
              <w:top w:val="single" w:sz="4" w:space="0" w:color="000000"/>
              <w:left w:val="single" w:sz="4" w:space="0" w:color="000000"/>
              <w:bottom w:val="single" w:sz="4" w:space="0" w:color="000000"/>
              <w:right w:val="single" w:sz="4" w:space="0" w:color="000000"/>
            </w:tcBorders>
          </w:tcPr>
          <w:p w14:paraId="4D05B2C7" w14:textId="77777777" w:rsidR="00B651CD" w:rsidRPr="00391271" w:rsidRDefault="00B651CD" w:rsidP="00391271">
            <w:pPr>
              <w:spacing w:after="0" w:line="259" w:lineRule="auto"/>
              <w:ind w:left="0" w:right="235" w:firstLine="0"/>
              <w:rPr>
                <w:sz w:val="24"/>
                <w:szCs w:val="24"/>
              </w:rPr>
            </w:pPr>
            <w:r w:rsidRPr="00391271">
              <w:rPr>
                <w:sz w:val="24"/>
                <w:szCs w:val="24"/>
              </w:rPr>
              <w:t>Поточний контроль: відвідування занять; навчальна робота на практичних заняттях; виконання індивідуальних завдань; самостійна робота з підготовки до занять та виконання домашніх завдань; стандартизовані тести, поточна модульна контрольна робота.</w:t>
            </w:r>
          </w:p>
          <w:p w14:paraId="6EA84F3C" w14:textId="77777777" w:rsidR="00B651CD" w:rsidRPr="00391271" w:rsidRDefault="00B651CD" w:rsidP="00391271">
            <w:pPr>
              <w:spacing w:after="0" w:line="259" w:lineRule="auto"/>
              <w:ind w:left="0" w:right="235" w:firstLine="0"/>
              <w:rPr>
                <w:sz w:val="24"/>
                <w:szCs w:val="24"/>
              </w:rPr>
            </w:pPr>
            <w:r w:rsidRPr="00391271">
              <w:rPr>
                <w:sz w:val="24"/>
                <w:szCs w:val="24"/>
              </w:rPr>
              <w:t>Підсумковий контроль – екзамен.</w:t>
            </w:r>
            <w:r w:rsidRPr="00391271">
              <w:rPr>
                <w:b/>
                <w:sz w:val="24"/>
                <w:szCs w:val="24"/>
              </w:rPr>
              <w:t xml:space="preserve"> </w:t>
            </w:r>
          </w:p>
        </w:tc>
      </w:tr>
      <w:tr w:rsidR="00B651CD" w:rsidRPr="00391271" w14:paraId="532E8AB7" w14:textId="77777777" w:rsidTr="00391271">
        <w:trPr>
          <w:trHeight w:val="1072"/>
        </w:trPr>
        <w:tc>
          <w:tcPr>
            <w:tcW w:w="1673" w:type="dxa"/>
            <w:gridSpan w:val="2"/>
            <w:tcBorders>
              <w:top w:val="single" w:sz="4" w:space="0" w:color="000000"/>
              <w:left w:val="single" w:sz="4" w:space="0" w:color="000000"/>
              <w:bottom w:val="single" w:sz="4" w:space="0" w:color="000000"/>
              <w:right w:val="single" w:sz="4" w:space="0" w:color="000000"/>
            </w:tcBorders>
          </w:tcPr>
          <w:p w14:paraId="4BA739C7" w14:textId="77777777" w:rsidR="00B651CD" w:rsidRPr="00391271" w:rsidRDefault="00B651CD" w:rsidP="00677595">
            <w:pPr>
              <w:spacing w:after="0" w:line="259" w:lineRule="auto"/>
              <w:ind w:left="0" w:firstLine="0"/>
              <w:jc w:val="left"/>
              <w:rPr>
                <w:b/>
                <w:sz w:val="24"/>
                <w:szCs w:val="24"/>
              </w:rPr>
            </w:pPr>
            <w:r w:rsidRPr="00391271">
              <w:rPr>
                <w:b/>
                <w:sz w:val="24"/>
                <w:szCs w:val="24"/>
              </w:rPr>
              <w:t>Методи поточного</w:t>
            </w:r>
          </w:p>
          <w:p w14:paraId="69606759" w14:textId="77777777" w:rsidR="00B651CD" w:rsidRPr="00391271" w:rsidRDefault="00B651CD" w:rsidP="00677595">
            <w:pPr>
              <w:spacing w:after="0" w:line="259" w:lineRule="auto"/>
              <w:ind w:left="0" w:firstLine="0"/>
              <w:jc w:val="left"/>
              <w:rPr>
                <w:b/>
                <w:sz w:val="24"/>
                <w:szCs w:val="24"/>
              </w:rPr>
            </w:pPr>
            <w:r w:rsidRPr="00391271">
              <w:rPr>
                <w:b/>
                <w:sz w:val="24"/>
                <w:szCs w:val="24"/>
              </w:rPr>
              <w:t>оцінювання</w:t>
            </w:r>
          </w:p>
        </w:tc>
        <w:tc>
          <w:tcPr>
            <w:tcW w:w="7796" w:type="dxa"/>
            <w:gridSpan w:val="3"/>
            <w:tcBorders>
              <w:top w:val="single" w:sz="4" w:space="0" w:color="000000"/>
              <w:left w:val="single" w:sz="4" w:space="0" w:color="000000"/>
              <w:bottom w:val="single" w:sz="4" w:space="0" w:color="000000"/>
              <w:right w:val="single" w:sz="4" w:space="0" w:color="000000"/>
            </w:tcBorders>
            <w:vAlign w:val="center"/>
          </w:tcPr>
          <w:p w14:paraId="3269BC4A" w14:textId="77777777" w:rsidR="00B651CD" w:rsidRPr="00391271" w:rsidRDefault="00B651CD" w:rsidP="00677595">
            <w:pPr>
              <w:spacing w:after="36" w:line="240" w:lineRule="auto"/>
              <w:ind w:left="142" w:firstLine="0"/>
              <w:jc w:val="left"/>
              <w:rPr>
                <w:sz w:val="24"/>
                <w:szCs w:val="24"/>
              </w:rPr>
            </w:pPr>
            <w:r w:rsidRPr="00391271">
              <w:rPr>
                <w:sz w:val="24"/>
                <w:szCs w:val="24"/>
              </w:rPr>
              <w:t xml:space="preserve">За дисципліною передбачені такі методи поточного оцінювання:  </w:t>
            </w:r>
          </w:p>
          <w:p w14:paraId="1D693F7F" w14:textId="77777777" w:rsidR="00B651CD" w:rsidRPr="00391271" w:rsidRDefault="00B651CD" w:rsidP="00391271">
            <w:pPr>
              <w:numPr>
                <w:ilvl w:val="0"/>
                <w:numId w:val="9"/>
              </w:numPr>
              <w:tabs>
                <w:tab w:val="left" w:pos="317"/>
              </w:tabs>
              <w:spacing w:after="37" w:line="240" w:lineRule="auto"/>
              <w:ind w:firstLine="0"/>
              <w:jc w:val="left"/>
              <w:rPr>
                <w:sz w:val="24"/>
                <w:szCs w:val="24"/>
              </w:rPr>
            </w:pPr>
            <w:r w:rsidRPr="00391271">
              <w:rPr>
                <w:sz w:val="24"/>
                <w:szCs w:val="24"/>
              </w:rPr>
              <w:t xml:space="preserve">опитування та усні коментарі викладача за його результатами, детальний аналіз відповідей здобувачів; </w:t>
            </w:r>
          </w:p>
          <w:p w14:paraId="69B5B217" w14:textId="77777777" w:rsidR="00B651CD" w:rsidRPr="00391271" w:rsidRDefault="00B651CD" w:rsidP="00391271">
            <w:pPr>
              <w:numPr>
                <w:ilvl w:val="0"/>
                <w:numId w:val="9"/>
              </w:numPr>
              <w:tabs>
                <w:tab w:val="left" w:pos="317"/>
              </w:tabs>
              <w:spacing w:after="5" w:line="279" w:lineRule="auto"/>
              <w:ind w:firstLine="0"/>
              <w:jc w:val="left"/>
              <w:rPr>
                <w:sz w:val="24"/>
                <w:szCs w:val="24"/>
              </w:rPr>
            </w:pPr>
            <w:r w:rsidRPr="00391271">
              <w:rPr>
                <w:sz w:val="24"/>
                <w:szCs w:val="24"/>
              </w:rPr>
              <w:t xml:space="preserve">настанови викладача в процесі виконання практичних завдань, розв’язання задач, рекомендації до виконання ситуаційних завдань, рефератів; </w:t>
            </w:r>
          </w:p>
          <w:p w14:paraId="7A7E1D14" w14:textId="77777777" w:rsidR="00B651CD" w:rsidRPr="00391271" w:rsidRDefault="00B651CD" w:rsidP="00391271">
            <w:pPr>
              <w:pStyle w:val="a4"/>
              <w:numPr>
                <w:ilvl w:val="0"/>
                <w:numId w:val="9"/>
              </w:numPr>
              <w:tabs>
                <w:tab w:val="left" w:pos="317"/>
              </w:tabs>
              <w:spacing w:after="0" w:line="259" w:lineRule="auto"/>
              <w:rPr>
                <w:sz w:val="24"/>
                <w:szCs w:val="24"/>
              </w:rPr>
            </w:pPr>
            <w:r w:rsidRPr="00391271">
              <w:rPr>
                <w:sz w:val="24"/>
                <w:szCs w:val="24"/>
              </w:rPr>
              <w:t xml:space="preserve">обговорення та взаємооцінювання здобувачами виконаних практичних завдань, розв’язання задач, роботи в групах, індивідуальних робіт. </w:t>
            </w:r>
          </w:p>
        </w:tc>
      </w:tr>
      <w:tr w:rsidR="00B651CD" w:rsidRPr="00391271" w14:paraId="47D51AA9" w14:textId="77777777" w:rsidTr="00391271">
        <w:trPr>
          <w:trHeight w:val="919"/>
        </w:trPr>
        <w:tc>
          <w:tcPr>
            <w:tcW w:w="1673" w:type="dxa"/>
            <w:gridSpan w:val="2"/>
            <w:tcBorders>
              <w:top w:val="single" w:sz="4" w:space="0" w:color="000000"/>
              <w:left w:val="single" w:sz="4" w:space="0" w:color="000000"/>
              <w:bottom w:val="single" w:sz="4" w:space="0" w:color="000000"/>
              <w:right w:val="single" w:sz="4" w:space="0" w:color="000000"/>
            </w:tcBorders>
          </w:tcPr>
          <w:p w14:paraId="3B8C7176" w14:textId="77777777" w:rsidR="00B651CD" w:rsidRPr="00391271" w:rsidRDefault="00B651CD" w:rsidP="00677595">
            <w:pPr>
              <w:spacing w:after="0" w:line="259" w:lineRule="auto"/>
              <w:ind w:left="0" w:firstLine="0"/>
              <w:jc w:val="left"/>
              <w:rPr>
                <w:b/>
                <w:sz w:val="24"/>
                <w:szCs w:val="24"/>
              </w:rPr>
            </w:pPr>
            <w:r w:rsidRPr="00391271">
              <w:rPr>
                <w:b/>
                <w:sz w:val="24"/>
                <w:szCs w:val="24"/>
              </w:rPr>
              <w:t>Методи підсумкового  оцінювання</w:t>
            </w:r>
          </w:p>
        </w:tc>
        <w:tc>
          <w:tcPr>
            <w:tcW w:w="7796" w:type="dxa"/>
            <w:gridSpan w:val="3"/>
            <w:tcBorders>
              <w:top w:val="single" w:sz="4" w:space="0" w:color="000000"/>
              <w:left w:val="single" w:sz="4" w:space="0" w:color="000000"/>
              <w:bottom w:val="single" w:sz="4" w:space="0" w:color="000000"/>
              <w:right w:val="single" w:sz="4" w:space="0" w:color="000000"/>
            </w:tcBorders>
            <w:vAlign w:val="center"/>
          </w:tcPr>
          <w:p w14:paraId="15E993B0" w14:textId="77777777" w:rsidR="00B651CD" w:rsidRPr="00391271" w:rsidRDefault="00B651CD" w:rsidP="00677595">
            <w:pPr>
              <w:spacing w:after="36" w:line="240" w:lineRule="auto"/>
              <w:ind w:left="142" w:firstLine="0"/>
              <w:jc w:val="left"/>
              <w:rPr>
                <w:sz w:val="24"/>
                <w:szCs w:val="24"/>
              </w:rPr>
            </w:pPr>
            <w:r w:rsidRPr="00391271">
              <w:rPr>
                <w:sz w:val="24"/>
                <w:szCs w:val="24"/>
              </w:rPr>
              <w:t xml:space="preserve">Підсумкове оцінювання включає: </w:t>
            </w:r>
          </w:p>
          <w:p w14:paraId="3CD375EB" w14:textId="77777777" w:rsidR="00B651CD" w:rsidRPr="00391271" w:rsidRDefault="00B651CD" w:rsidP="00677595">
            <w:pPr>
              <w:spacing w:after="36" w:line="240" w:lineRule="auto"/>
              <w:ind w:left="142" w:firstLine="0"/>
              <w:jc w:val="left"/>
              <w:rPr>
                <w:sz w:val="24"/>
                <w:szCs w:val="24"/>
              </w:rPr>
            </w:pPr>
            <w:r w:rsidRPr="00391271">
              <w:rPr>
                <w:sz w:val="24"/>
                <w:szCs w:val="24"/>
              </w:rPr>
              <w:t>1. Підсумковий контроль за навчальною дисципліною, який визначений навчальним планом та освітньою програмою у формі екзамену.</w:t>
            </w:r>
          </w:p>
          <w:p w14:paraId="175F8DF1" w14:textId="77777777" w:rsidR="00B651CD" w:rsidRPr="00391271" w:rsidRDefault="00B651CD" w:rsidP="00677595">
            <w:pPr>
              <w:spacing w:after="36" w:line="240" w:lineRule="auto"/>
              <w:ind w:left="142" w:firstLine="0"/>
              <w:jc w:val="left"/>
              <w:rPr>
                <w:sz w:val="24"/>
                <w:szCs w:val="24"/>
              </w:rPr>
            </w:pPr>
            <w:r w:rsidRPr="00391271">
              <w:rPr>
                <w:sz w:val="24"/>
                <w:szCs w:val="24"/>
              </w:rPr>
              <w:t xml:space="preserve"> 2. Проміжний контроль знань здобувачів (оцінювання роботи на лабораторно-практичних заняттях, розв’язання задач, тестування в системі Moodle, індивідуальних робіт тощо).</w:t>
            </w:r>
          </w:p>
        </w:tc>
      </w:tr>
      <w:tr w:rsidR="00B651CD" w:rsidRPr="00391271" w14:paraId="316366B7" w14:textId="77777777" w:rsidTr="00391271">
        <w:trPr>
          <w:trHeight w:val="919"/>
        </w:trPr>
        <w:tc>
          <w:tcPr>
            <w:tcW w:w="1673" w:type="dxa"/>
            <w:gridSpan w:val="2"/>
            <w:tcBorders>
              <w:top w:val="single" w:sz="4" w:space="0" w:color="000000"/>
              <w:left w:val="single" w:sz="4" w:space="0" w:color="000000"/>
              <w:bottom w:val="single" w:sz="4" w:space="0" w:color="000000"/>
              <w:right w:val="single" w:sz="4" w:space="0" w:color="000000"/>
            </w:tcBorders>
          </w:tcPr>
          <w:p w14:paraId="556CA381" w14:textId="77777777" w:rsidR="00B651CD" w:rsidRPr="00391271" w:rsidRDefault="00B651CD" w:rsidP="00677595">
            <w:pPr>
              <w:spacing w:after="0" w:line="259" w:lineRule="auto"/>
              <w:ind w:left="0" w:firstLine="0"/>
              <w:jc w:val="left"/>
              <w:rPr>
                <w:b/>
                <w:sz w:val="24"/>
                <w:szCs w:val="24"/>
              </w:rPr>
            </w:pPr>
            <w:r w:rsidRPr="00391271">
              <w:rPr>
                <w:b/>
                <w:sz w:val="24"/>
                <w:szCs w:val="24"/>
              </w:rPr>
              <w:t>Критерії поточного оцінювання</w:t>
            </w:r>
          </w:p>
        </w:tc>
        <w:tc>
          <w:tcPr>
            <w:tcW w:w="7796" w:type="dxa"/>
            <w:gridSpan w:val="3"/>
            <w:tcBorders>
              <w:top w:val="single" w:sz="4" w:space="0" w:color="000000"/>
              <w:left w:val="single" w:sz="4" w:space="0" w:color="000000"/>
              <w:bottom w:val="single" w:sz="4" w:space="0" w:color="000000"/>
              <w:right w:val="single" w:sz="4" w:space="0" w:color="000000"/>
            </w:tcBorders>
            <w:vAlign w:val="center"/>
          </w:tcPr>
          <w:p w14:paraId="43C96B19" w14:textId="77777777" w:rsidR="00B651CD" w:rsidRPr="00391271" w:rsidRDefault="00B651CD" w:rsidP="00677595">
            <w:pPr>
              <w:spacing w:after="5"/>
              <w:ind w:left="-15" w:firstLine="540"/>
              <w:rPr>
                <w:sz w:val="24"/>
                <w:szCs w:val="24"/>
              </w:rPr>
            </w:pPr>
            <w:r w:rsidRPr="00391271">
              <w:rPr>
                <w:sz w:val="24"/>
                <w:szCs w:val="24"/>
              </w:rPr>
              <w:t xml:space="preserve">Поточне оцінювання здійснюється за кожним завданням в межах розділів. Оцінюються і завдання, виконувані в аудиторії, і завдання, виконувані під час самостійної роботи. Протягом вивчення дисципліни здійснюється самоконтроль. </w:t>
            </w:r>
          </w:p>
          <w:p w14:paraId="211E72C1" w14:textId="77777777" w:rsidR="00B651CD" w:rsidRPr="00391271" w:rsidRDefault="00B651CD" w:rsidP="00677595">
            <w:pPr>
              <w:spacing w:after="5"/>
              <w:ind w:left="-15" w:firstLine="540"/>
              <w:rPr>
                <w:sz w:val="24"/>
                <w:szCs w:val="24"/>
              </w:rPr>
            </w:pPr>
            <w:r w:rsidRPr="00391271">
              <w:rPr>
                <w:sz w:val="24"/>
                <w:szCs w:val="24"/>
              </w:rPr>
              <w:t>Загальні критерії оцінок: «</w:t>
            </w:r>
            <w:r w:rsidRPr="00391271">
              <w:rPr>
                <w:b/>
                <w:bCs/>
                <w:sz w:val="24"/>
                <w:szCs w:val="24"/>
              </w:rPr>
              <w:t>відмінно»</w:t>
            </w:r>
            <w:r w:rsidRPr="00391271">
              <w:rPr>
                <w:sz w:val="24"/>
                <w:szCs w:val="24"/>
              </w:rPr>
              <w:t xml:space="preserve"> – здобувач фахової передвищої освіти виявив всебічні, систематичні та глибокі знання навчального матеріалу дисципліни, передбаченого програмою; опрацював основну та додаткову літературу, рекомендовану програмою; проявив творчі здібності у розумінні, логічному, стислому та ясному трактуванні навчального матеріалу; засвоїв взаємозв’язок основних понять дисципліни, їх значення для подальшої професійної діяльності. </w:t>
            </w:r>
          </w:p>
          <w:p w14:paraId="69D297CC" w14:textId="77777777" w:rsidR="00E82C7E" w:rsidRDefault="00B651CD" w:rsidP="00677595">
            <w:pPr>
              <w:spacing w:after="5"/>
              <w:ind w:left="-15" w:firstLine="540"/>
              <w:rPr>
                <w:sz w:val="24"/>
                <w:szCs w:val="24"/>
              </w:rPr>
            </w:pPr>
            <w:r w:rsidRPr="00391271">
              <w:rPr>
                <w:b/>
                <w:bCs/>
                <w:sz w:val="24"/>
                <w:szCs w:val="24"/>
              </w:rPr>
              <w:t>«добре»</w:t>
            </w:r>
            <w:r w:rsidRPr="00391271">
              <w:rPr>
                <w:sz w:val="24"/>
                <w:szCs w:val="24"/>
              </w:rPr>
              <w:t xml:space="preserve"> – здобувач фахової передвищої освіти виявив систематичні та глибокі знання вище середнього рівня навчального матеріалу дисципліни; продемонстрував уміння легко виконувати завдання, передбачені програмою; опрацював літературу, рекомендовану програмою; засвоїв взаємозв’язок основних понять дисципліни, їх значення для подальшої професійної діяльності. «з</w:t>
            </w:r>
            <w:r w:rsidRPr="00391271">
              <w:rPr>
                <w:b/>
                <w:bCs/>
                <w:sz w:val="24"/>
                <w:szCs w:val="24"/>
              </w:rPr>
              <w:t>адовільно»</w:t>
            </w:r>
            <w:r w:rsidRPr="00391271">
              <w:rPr>
                <w:sz w:val="24"/>
                <w:szCs w:val="24"/>
              </w:rPr>
              <w:t xml:space="preserve"> – здобувач фахової передвищої освіти виявив знання навчального матеріалу дисципліни в обсязі, необхідному для подальшого навчання та майбутньої професійної діяльності; виконав завдання, передбачені програмою; ознайомився з основною літературою, що зазначена у програмі; припустив значну кількість помилок або недоліків у відповідях на запитання співбесіди, тестування, при виконанні завдань тощо, які може усунути самостійно. </w:t>
            </w:r>
          </w:p>
          <w:p w14:paraId="28251355" w14:textId="1CEA768C" w:rsidR="00B651CD" w:rsidRPr="00391271" w:rsidRDefault="00B651CD" w:rsidP="00677595">
            <w:pPr>
              <w:spacing w:after="5"/>
              <w:ind w:left="-15" w:firstLine="540"/>
              <w:rPr>
                <w:sz w:val="24"/>
                <w:szCs w:val="24"/>
              </w:rPr>
            </w:pPr>
            <w:r w:rsidRPr="00391271">
              <w:rPr>
                <w:sz w:val="24"/>
                <w:szCs w:val="24"/>
              </w:rPr>
              <w:lastRenderedPageBreak/>
              <w:t>«</w:t>
            </w:r>
            <w:r w:rsidRPr="00391271">
              <w:rPr>
                <w:b/>
                <w:bCs/>
                <w:sz w:val="24"/>
                <w:szCs w:val="24"/>
              </w:rPr>
              <w:t>незадовільно»</w:t>
            </w:r>
            <w:r w:rsidRPr="00391271">
              <w:rPr>
                <w:sz w:val="24"/>
                <w:szCs w:val="24"/>
              </w:rPr>
              <w:t xml:space="preserve"> – здобувач фахової передвищої освіти не має знань зі значної частини навчального матеріалу; припускає принципові помилки при виконанні більшості передбачених програмою завдань. </w:t>
            </w:r>
          </w:p>
        </w:tc>
      </w:tr>
      <w:tr w:rsidR="00B651CD" w:rsidRPr="00391271" w14:paraId="6B18E641" w14:textId="77777777" w:rsidTr="00391271">
        <w:trPr>
          <w:trHeight w:val="1216"/>
        </w:trPr>
        <w:tc>
          <w:tcPr>
            <w:tcW w:w="1673" w:type="dxa"/>
            <w:gridSpan w:val="2"/>
            <w:tcBorders>
              <w:top w:val="single" w:sz="4" w:space="0" w:color="000000"/>
              <w:left w:val="single" w:sz="4" w:space="0" w:color="000000"/>
              <w:bottom w:val="single" w:sz="4" w:space="0" w:color="000000"/>
              <w:right w:val="single" w:sz="4" w:space="0" w:color="000000"/>
            </w:tcBorders>
          </w:tcPr>
          <w:p w14:paraId="4D685538" w14:textId="77777777" w:rsidR="00B651CD" w:rsidRPr="00391271" w:rsidRDefault="00B651CD" w:rsidP="00677595">
            <w:pPr>
              <w:spacing w:after="0" w:line="259" w:lineRule="auto"/>
              <w:ind w:left="0" w:firstLine="0"/>
              <w:jc w:val="left"/>
              <w:rPr>
                <w:b/>
                <w:sz w:val="24"/>
                <w:szCs w:val="24"/>
              </w:rPr>
            </w:pPr>
            <w:r w:rsidRPr="00391271">
              <w:rPr>
                <w:b/>
                <w:sz w:val="24"/>
                <w:szCs w:val="24"/>
              </w:rPr>
              <w:lastRenderedPageBreak/>
              <w:t xml:space="preserve">Ресурсне забезпечення навчальної дисципліни </w:t>
            </w:r>
          </w:p>
          <w:p w14:paraId="369A1DE9" w14:textId="77777777" w:rsidR="00B651CD" w:rsidRPr="00391271" w:rsidRDefault="00B651CD" w:rsidP="00677595">
            <w:pPr>
              <w:spacing w:after="0" w:line="259" w:lineRule="auto"/>
              <w:ind w:left="0" w:firstLine="0"/>
              <w:jc w:val="left"/>
              <w:rPr>
                <w:b/>
                <w:sz w:val="24"/>
                <w:szCs w:val="24"/>
              </w:rPr>
            </w:pPr>
          </w:p>
        </w:tc>
        <w:tc>
          <w:tcPr>
            <w:tcW w:w="7796" w:type="dxa"/>
            <w:gridSpan w:val="3"/>
            <w:tcBorders>
              <w:top w:val="single" w:sz="4" w:space="0" w:color="000000"/>
              <w:left w:val="single" w:sz="4" w:space="0" w:color="000000"/>
              <w:bottom w:val="single" w:sz="4" w:space="0" w:color="000000"/>
              <w:right w:val="single" w:sz="4" w:space="0" w:color="000000"/>
            </w:tcBorders>
            <w:vAlign w:val="center"/>
          </w:tcPr>
          <w:p w14:paraId="517A41F2" w14:textId="77777777" w:rsidR="00B651CD" w:rsidRPr="00391271" w:rsidRDefault="00B651CD" w:rsidP="00677595">
            <w:pPr>
              <w:spacing w:after="26"/>
              <w:ind w:left="24"/>
              <w:rPr>
                <w:b/>
                <w:bCs/>
                <w:sz w:val="24"/>
                <w:szCs w:val="24"/>
              </w:rPr>
            </w:pPr>
            <w:r w:rsidRPr="00391271">
              <w:rPr>
                <w:b/>
                <w:bCs/>
                <w:sz w:val="24"/>
                <w:szCs w:val="24"/>
              </w:rPr>
              <w:t>Засоби навчання</w:t>
            </w:r>
          </w:p>
          <w:p w14:paraId="5A40B3A2" w14:textId="77777777" w:rsidR="00B651CD" w:rsidRPr="00391271" w:rsidRDefault="00B651CD" w:rsidP="00677595">
            <w:pPr>
              <w:spacing w:after="26"/>
              <w:ind w:left="24"/>
              <w:rPr>
                <w:sz w:val="24"/>
                <w:szCs w:val="24"/>
              </w:rPr>
            </w:pPr>
            <w:r w:rsidRPr="00391271">
              <w:rPr>
                <w:sz w:val="24"/>
                <w:szCs w:val="24"/>
              </w:rPr>
              <w:t xml:space="preserve">ЗН1. Мультимедіа- та проекційна апаратура. </w:t>
            </w:r>
          </w:p>
          <w:p w14:paraId="7F383C11" w14:textId="77777777" w:rsidR="00B651CD" w:rsidRPr="00391271" w:rsidRDefault="00B651CD" w:rsidP="00677595">
            <w:pPr>
              <w:spacing w:after="26"/>
              <w:ind w:left="24"/>
              <w:rPr>
                <w:sz w:val="24"/>
                <w:szCs w:val="24"/>
              </w:rPr>
            </w:pPr>
            <w:r w:rsidRPr="00391271">
              <w:rPr>
                <w:sz w:val="24"/>
                <w:szCs w:val="24"/>
              </w:rPr>
              <w:t xml:space="preserve">ЗН2. Комп’ютери, комп’ютерні системи та мережі. </w:t>
            </w:r>
          </w:p>
          <w:p w14:paraId="2B655FCC" w14:textId="77777777" w:rsidR="00B651CD" w:rsidRPr="00391271" w:rsidRDefault="00B651CD" w:rsidP="00677595">
            <w:pPr>
              <w:spacing w:after="36" w:line="240" w:lineRule="auto"/>
              <w:ind w:left="142" w:firstLine="0"/>
              <w:jc w:val="left"/>
              <w:rPr>
                <w:sz w:val="24"/>
                <w:szCs w:val="24"/>
              </w:rPr>
            </w:pPr>
            <w:r w:rsidRPr="00391271">
              <w:rPr>
                <w:sz w:val="24"/>
                <w:szCs w:val="24"/>
              </w:rPr>
              <w:t>ЗН3. Бібліотечні фонди.</w:t>
            </w:r>
          </w:p>
        </w:tc>
      </w:tr>
      <w:tr w:rsidR="00B651CD" w:rsidRPr="00391271" w14:paraId="6336957F" w14:textId="77777777" w:rsidTr="00391271">
        <w:trPr>
          <w:trHeight w:val="514"/>
        </w:trPr>
        <w:tc>
          <w:tcPr>
            <w:tcW w:w="9469" w:type="dxa"/>
            <w:gridSpan w:val="5"/>
            <w:tcBorders>
              <w:top w:val="single" w:sz="4" w:space="0" w:color="000000"/>
              <w:left w:val="single" w:sz="4" w:space="0" w:color="000000"/>
              <w:bottom w:val="single" w:sz="4" w:space="0" w:color="000000"/>
              <w:right w:val="single" w:sz="4" w:space="0" w:color="000000"/>
            </w:tcBorders>
          </w:tcPr>
          <w:p w14:paraId="354640F4" w14:textId="77777777" w:rsidR="00B651CD" w:rsidRPr="00391271" w:rsidRDefault="00B651CD" w:rsidP="00677595">
            <w:pPr>
              <w:spacing w:after="26"/>
              <w:ind w:left="24"/>
              <w:jc w:val="center"/>
              <w:rPr>
                <w:sz w:val="24"/>
                <w:szCs w:val="24"/>
              </w:rPr>
            </w:pPr>
            <w:r w:rsidRPr="00391271">
              <w:rPr>
                <w:b/>
                <w:sz w:val="24"/>
                <w:szCs w:val="24"/>
              </w:rPr>
              <w:t>ІНФОРМАЦІЙНЕ ТА НАВЧАЛЬНО-МЕТОДИЧНЕ ЗАБЕЗПЕЧЕННЯ</w:t>
            </w:r>
          </w:p>
        </w:tc>
      </w:tr>
      <w:tr w:rsidR="00B651CD" w:rsidRPr="00391271" w14:paraId="3368BBC5" w14:textId="77777777" w:rsidTr="00391271">
        <w:trPr>
          <w:trHeight w:val="2336"/>
        </w:trPr>
        <w:tc>
          <w:tcPr>
            <w:tcW w:w="9469" w:type="dxa"/>
            <w:gridSpan w:val="5"/>
            <w:tcBorders>
              <w:top w:val="single" w:sz="4" w:space="0" w:color="000000"/>
              <w:left w:val="single" w:sz="4" w:space="0" w:color="000000"/>
              <w:bottom w:val="single" w:sz="4" w:space="0" w:color="000000"/>
              <w:right w:val="single" w:sz="4" w:space="0" w:color="000000"/>
            </w:tcBorders>
          </w:tcPr>
          <w:p w14:paraId="40122691" w14:textId="77777777" w:rsidR="00B651CD" w:rsidRPr="00391271" w:rsidRDefault="00B651CD" w:rsidP="00C30C7C">
            <w:pPr>
              <w:pStyle w:val="a4"/>
              <w:spacing w:after="0" w:line="240" w:lineRule="auto"/>
              <w:ind w:left="360"/>
              <w:rPr>
                <w:b/>
                <w:bCs/>
                <w:sz w:val="24"/>
                <w:szCs w:val="24"/>
              </w:rPr>
            </w:pPr>
            <w:r w:rsidRPr="00391271">
              <w:rPr>
                <w:sz w:val="24"/>
                <w:szCs w:val="24"/>
              </w:rPr>
              <w:t xml:space="preserve"> </w:t>
            </w:r>
            <w:r w:rsidRPr="00391271">
              <w:rPr>
                <w:b/>
                <w:bCs/>
                <w:sz w:val="24"/>
                <w:szCs w:val="24"/>
              </w:rPr>
              <w:t>Основна</w:t>
            </w:r>
          </w:p>
          <w:p w14:paraId="135E6511" w14:textId="77777777" w:rsidR="00B651CD" w:rsidRPr="00C30C7C" w:rsidRDefault="00B651CD" w:rsidP="00C30C7C">
            <w:pPr>
              <w:spacing w:after="0" w:line="240" w:lineRule="auto"/>
              <w:ind w:left="5" w:right="235" w:firstLine="284"/>
              <w:rPr>
                <w:sz w:val="24"/>
                <w:szCs w:val="24"/>
              </w:rPr>
            </w:pPr>
            <w:r w:rsidRPr="00C30C7C">
              <w:rPr>
                <w:sz w:val="24"/>
                <w:szCs w:val="24"/>
              </w:rPr>
              <w:t>1. Ботвина Н.В. Офіційно-діловий та науковий стилі української мови: Навч. посіб. - К.: Артек, 1999.</w:t>
            </w:r>
          </w:p>
          <w:p w14:paraId="2757EF3B" w14:textId="77777777" w:rsidR="00B651CD" w:rsidRPr="00C30C7C" w:rsidRDefault="00B651CD" w:rsidP="00C30C7C">
            <w:pPr>
              <w:spacing w:after="0" w:line="240" w:lineRule="auto"/>
              <w:ind w:left="5" w:right="235" w:firstLine="284"/>
              <w:rPr>
                <w:sz w:val="24"/>
                <w:szCs w:val="24"/>
              </w:rPr>
            </w:pPr>
            <w:r w:rsidRPr="00C30C7C">
              <w:rPr>
                <w:sz w:val="24"/>
                <w:szCs w:val="24"/>
              </w:rPr>
              <w:t>2. Глущик С.В., Дияк О.В., Шевчук С.В. Сучасні ділові папери: Навчальний посібник - К.: А.С.К., 2003. - 400 с.</w:t>
            </w:r>
          </w:p>
          <w:p w14:paraId="73816ACB" w14:textId="77777777" w:rsidR="00B651CD" w:rsidRPr="00C30C7C" w:rsidRDefault="00B651CD" w:rsidP="00C30C7C">
            <w:pPr>
              <w:spacing w:after="0" w:line="240" w:lineRule="auto"/>
              <w:ind w:left="5" w:right="235" w:firstLine="284"/>
              <w:rPr>
                <w:sz w:val="24"/>
                <w:szCs w:val="24"/>
              </w:rPr>
            </w:pPr>
            <w:r w:rsidRPr="00C30C7C">
              <w:rPr>
                <w:sz w:val="24"/>
                <w:szCs w:val="24"/>
              </w:rPr>
              <w:t>3. Зубков М.Г. Мова ділових паперів. - Харків: Торсінг, 2001.- 384 с.</w:t>
            </w:r>
          </w:p>
          <w:p w14:paraId="46EAEF12" w14:textId="77777777" w:rsidR="00B651CD" w:rsidRPr="00C30C7C" w:rsidRDefault="00B651CD" w:rsidP="00C30C7C">
            <w:pPr>
              <w:spacing w:after="0" w:line="240" w:lineRule="auto"/>
              <w:ind w:left="5" w:right="235" w:firstLine="284"/>
              <w:rPr>
                <w:sz w:val="24"/>
                <w:szCs w:val="24"/>
              </w:rPr>
            </w:pPr>
            <w:r w:rsidRPr="00C30C7C">
              <w:rPr>
                <w:sz w:val="24"/>
                <w:szCs w:val="24"/>
              </w:rPr>
              <w:t>4. Загнітко А.П., Данилюк І.Г. Українське ділове мовлення: професійне й непрофесійне спілкування - Донецьк: ТОВ ВКФ "БАО", 2004. - 480 с.</w:t>
            </w:r>
          </w:p>
          <w:p w14:paraId="3DE27329" w14:textId="77777777" w:rsidR="00B651CD" w:rsidRPr="00391271" w:rsidRDefault="00B651CD" w:rsidP="00C30C7C">
            <w:pPr>
              <w:spacing w:after="0" w:line="240" w:lineRule="auto"/>
              <w:ind w:left="5" w:right="235" w:firstLine="284"/>
              <w:rPr>
                <w:sz w:val="24"/>
                <w:szCs w:val="24"/>
              </w:rPr>
            </w:pPr>
          </w:p>
        </w:tc>
      </w:tr>
      <w:tr w:rsidR="00B651CD" w:rsidRPr="00391271" w14:paraId="045C7D2F" w14:textId="77777777" w:rsidTr="00391271">
        <w:trPr>
          <w:trHeight w:val="1702"/>
        </w:trPr>
        <w:tc>
          <w:tcPr>
            <w:tcW w:w="9469" w:type="dxa"/>
            <w:gridSpan w:val="5"/>
            <w:tcBorders>
              <w:top w:val="single" w:sz="4" w:space="0" w:color="000000"/>
              <w:left w:val="single" w:sz="4" w:space="0" w:color="000000"/>
              <w:bottom w:val="single" w:sz="4" w:space="0" w:color="000000"/>
              <w:right w:val="single" w:sz="4" w:space="0" w:color="000000"/>
            </w:tcBorders>
          </w:tcPr>
          <w:p w14:paraId="53F8402B" w14:textId="77777777" w:rsidR="00B651CD" w:rsidRPr="00391271" w:rsidRDefault="00B651CD" w:rsidP="00C30C7C">
            <w:pPr>
              <w:pStyle w:val="a4"/>
              <w:spacing w:after="0" w:line="240" w:lineRule="auto"/>
              <w:ind w:left="360"/>
              <w:rPr>
                <w:b/>
                <w:bCs/>
                <w:sz w:val="24"/>
                <w:szCs w:val="24"/>
              </w:rPr>
            </w:pPr>
            <w:r w:rsidRPr="00391271">
              <w:rPr>
                <w:b/>
                <w:bCs/>
                <w:sz w:val="24"/>
                <w:szCs w:val="24"/>
              </w:rPr>
              <w:t>Додаткова</w:t>
            </w:r>
          </w:p>
          <w:p w14:paraId="75C29606" w14:textId="77777777" w:rsidR="00B651CD" w:rsidRPr="00391271" w:rsidRDefault="00B651CD" w:rsidP="00C30C7C">
            <w:pPr>
              <w:pStyle w:val="a4"/>
              <w:tabs>
                <w:tab w:val="left" w:pos="289"/>
                <w:tab w:val="left" w:pos="573"/>
              </w:tabs>
              <w:spacing w:after="0" w:line="240" w:lineRule="auto"/>
              <w:ind w:left="5" w:firstLine="142"/>
              <w:rPr>
                <w:sz w:val="24"/>
                <w:szCs w:val="24"/>
              </w:rPr>
            </w:pPr>
            <w:r w:rsidRPr="00391271">
              <w:rPr>
                <w:sz w:val="24"/>
                <w:szCs w:val="24"/>
              </w:rPr>
              <w:t>1. Бацевич Ф.С. Основи комунікативної лінгвістики: Підручник. - К.: Видавничий центр "Академія", 2004. - 344 с.</w:t>
            </w:r>
          </w:p>
          <w:p w14:paraId="45024D4E" w14:textId="77777777" w:rsidR="00B651CD" w:rsidRPr="00391271" w:rsidRDefault="00B651CD" w:rsidP="00391271">
            <w:pPr>
              <w:pStyle w:val="a4"/>
              <w:tabs>
                <w:tab w:val="left" w:pos="289"/>
                <w:tab w:val="left" w:pos="573"/>
              </w:tabs>
              <w:spacing w:after="0" w:line="240" w:lineRule="auto"/>
              <w:ind w:left="5" w:firstLine="142"/>
              <w:rPr>
                <w:sz w:val="24"/>
                <w:szCs w:val="24"/>
              </w:rPr>
            </w:pPr>
            <w:r w:rsidRPr="00391271">
              <w:rPr>
                <w:sz w:val="24"/>
                <w:szCs w:val="24"/>
              </w:rPr>
              <w:t>2. Мацько Л.І., Сидоренко О.М., Мацько О.М.Стилістика української мови: Підручник. -</w:t>
            </w:r>
            <w:r>
              <w:rPr>
                <w:sz w:val="24"/>
                <w:szCs w:val="24"/>
              </w:rPr>
              <w:t xml:space="preserve"> К.: Вища школа, 2003. - 462 с.</w:t>
            </w:r>
          </w:p>
        </w:tc>
      </w:tr>
    </w:tbl>
    <w:p w14:paraId="6B3B315D" w14:textId="77777777" w:rsidR="00B651CD" w:rsidRPr="00391271" w:rsidRDefault="00B651CD">
      <w:pPr>
        <w:rPr>
          <w:sz w:val="24"/>
          <w:szCs w:val="24"/>
        </w:rPr>
      </w:pPr>
    </w:p>
    <w:tbl>
      <w:tblPr>
        <w:tblW w:w="9430" w:type="dxa"/>
        <w:tblInd w:w="-108" w:type="dxa"/>
        <w:tblLayout w:type="fixed"/>
        <w:tblCellMar>
          <w:top w:w="53" w:type="dxa"/>
          <w:right w:w="48" w:type="dxa"/>
        </w:tblCellMar>
        <w:tblLook w:val="00A0" w:firstRow="1" w:lastRow="0" w:firstColumn="1" w:lastColumn="0" w:noHBand="0" w:noVBand="0"/>
      </w:tblPr>
      <w:tblGrid>
        <w:gridCol w:w="9430"/>
      </w:tblGrid>
      <w:tr w:rsidR="00B651CD" w:rsidRPr="00391271" w14:paraId="64B4E355" w14:textId="77777777" w:rsidTr="00391271">
        <w:trPr>
          <w:trHeight w:val="494"/>
        </w:trPr>
        <w:tc>
          <w:tcPr>
            <w:tcW w:w="9430" w:type="dxa"/>
            <w:tcBorders>
              <w:top w:val="single" w:sz="4" w:space="0" w:color="000000"/>
              <w:left w:val="single" w:sz="4" w:space="0" w:color="000000"/>
              <w:bottom w:val="single" w:sz="4" w:space="0" w:color="000000"/>
              <w:right w:val="single" w:sz="4" w:space="0" w:color="000000"/>
            </w:tcBorders>
          </w:tcPr>
          <w:p w14:paraId="58E1ACF4" w14:textId="77777777" w:rsidR="00B651CD" w:rsidRPr="00391271" w:rsidRDefault="00B651CD" w:rsidP="000D4AD8">
            <w:pPr>
              <w:pStyle w:val="1"/>
              <w:spacing w:line="240" w:lineRule="auto"/>
              <w:ind w:left="33" w:right="180"/>
              <w:rPr>
                <w:sz w:val="24"/>
                <w:szCs w:val="24"/>
              </w:rPr>
            </w:pPr>
            <w:r w:rsidRPr="00391271">
              <w:rPr>
                <w:sz w:val="24"/>
                <w:szCs w:val="24"/>
              </w:rPr>
              <w:t>Інформаційні ресурси</w:t>
            </w:r>
          </w:p>
        </w:tc>
      </w:tr>
      <w:tr w:rsidR="00B651CD" w:rsidRPr="00391271" w14:paraId="1F3CA09F" w14:textId="77777777" w:rsidTr="00391271">
        <w:trPr>
          <w:trHeight w:val="1390"/>
        </w:trPr>
        <w:tc>
          <w:tcPr>
            <w:tcW w:w="9430" w:type="dxa"/>
            <w:tcBorders>
              <w:top w:val="single" w:sz="4" w:space="0" w:color="000000"/>
              <w:left w:val="single" w:sz="4" w:space="0" w:color="000000"/>
              <w:bottom w:val="single" w:sz="4" w:space="0" w:color="000000"/>
              <w:right w:val="single" w:sz="4" w:space="0" w:color="000000"/>
            </w:tcBorders>
          </w:tcPr>
          <w:p w14:paraId="0A8213CA" w14:textId="77777777" w:rsidR="00B651CD" w:rsidRPr="00391271" w:rsidRDefault="009754C4" w:rsidP="00B15413">
            <w:pPr>
              <w:tabs>
                <w:tab w:val="left" w:pos="504"/>
              </w:tabs>
              <w:spacing w:after="0"/>
              <w:ind w:right="24"/>
              <w:rPr>
                <w:sz w:val="24"/>
                <w:szCs w:val="24"/>
              </w:rPr>
            </w:pPr>
            <w:hyperlink r:id="rId7" w:history="1">
              <w:r w:rsidR="00B651CD" w:rsidRPr="00391271">
                <w:rPr>
                  <w:rStyle w:val="a3"/>
                  <w:sz w:val="24"/>
                  <w:szCs w:val="24"/>
                </w:rPr>
                <w:t>https://pidru4niki.com/1973042038349/dokumentoznavstvo/dilova_ukrayinska_mova</w:t>
              </w:r>
            </w:hyperlink>
            <w:r w:rsidR="00B651CD" w:rsidRPr="00391271">
              <w:rPr>
                <w:sz w:val="24"/>
                <w:szCs w:val="24"/>
              </w:rPr>
              <w:t xml:space="preserve"> - ділова українська мова. Матеріали онлайн</w:t>
            </w:r>
          </w:p>
          <w:p w14:paraId="3B3DF30A" w14:textId="77777777" w:rsidR="00B651CD" w:rsidRPr="00391271" w:rsidRDefault="009754C4" w:rsidP="00B15413">
            <w:pPr>
              <w:tabs>
                <w:tab w:val="left" w:pos="504"/>
              </w:tabs>
              <w:spacing w:after="0"/>
              <w:ind w:right="24"/>
              <w:rPr>
                <w:sz w:val="24"/>
                <w:szCs w:val="24"/>
              </w:rPr>
            </w:pPr>
            <w:hyperlink r:id="rId8" w:history="1">
              <w:r w:rsidR="00B651CD" w:rsidRPr="00391271">
                <w:rPr>
                  <w:rStyle w:val="a3"/>
                  <w:sz w:val="24"/>
                  <w:szCs w:val="24"/>
                </w:rPr>
                <w:t>https://www.dilovamova.com/</w:t>
              </w:r>
            </w:hyperlink>
            <w:r w:rsidR="00B651CD" w:rsidRPr="00391271">
              <w:rPr>
                <w:sz w:val="24"/>
                <w:szCs w:val="24"/>
              </w:rPr>
              <w:t xml:space="preserve"> - українське ділове мовлення. Бізнес спілкування</w:t>
            </w:r>
          </w:p>
          <w:p w14:paraId="52A1AB7C" w14:textId="77777777" w:rsidR="00B651CD" w:rsidRPr="00391271" w:rsidRDefault="009754C4" w:rsidP="00391271">
            <w:pPr>
              <w:tabs>
                <w:tab w:val="left" w:pos="504"/>
              </w:tabs>
              <w:spacing w:after="0"/>
              <w:ind w:right="24"/>
              <w:rPr>
                <w:sz w:val="24"/>
                <w:szCs w:val="24"/>
              </w:rPr>
            </w:pPr>
            <w:hyperlink r:id="rId9" w:history="1">
              <w:r w:rsidR="00B651CD" w:rsidRPr="00391271">
                <w:rPr>
                  <w:rStyle w:val="a3"/>
                  <w:sz w:val="24"/>
                  <w:szCs w:val="24"/>
                </w:rPr>
                <w:t>https://vseosvita.ua/library/zrazki-dilovih-paperiv-58961.html</w:t>
              </w:r>
            </w:hyperlink>
            <w:r w:rsidR="00B651CD" w:rsidRPr="00391271">
              <w:rPr>
                <w:sz w:val="24"/>
                <w:szCs w:val="24"/>
              </w:rPr>
              <w:t xml:space="preserve"> - зразки ділових паперів. Всеосвіта</w:t>
            </w:r>
          </w:p>
        </w:tc>
      </w:tr>
      <w:tr w:rsidR="00B651CD" w:rsidRPr="00391271" w14:paraId="0D40F3C6" w14:textId="77777777" w:rsidTr="00391271">
        <w:trPr>
          <w:trHeight w:val="328"/>
        </w:trPr>
        <w:tc>
          <w:tcPr>
            <w:tcW w:w="9430" w:type="dxa"/>
            <w:tcBorders>
              <w:top w:val="single" w:sz="4" w:space="0" w:color="000000"/>
              <w:left w:val="single" w:sz="4" w:space="0" w:color="000000"/>
              <w:bottom w:val="single" w:sz="4" w:space="0" w:color="000000"/>
              <w:right w:val="single" w:sz="4" w:space="0" w:color="000000"/>
            </w:tcBorders>
          </w:tcPr>
          <w:p w14:paraId="73EAAECD" w14:textId="77777777" w:rsidR="00B651CD" w:rsidRPr="00391271" w:rsidRDefault="00B651CD" w:rsidP="000D4AD8">
            <w:pPr>
              <w:pStyle w:val="21"/>
              <w:shd w:val="clear" w:color="auto" w:fill="auto"/>
              <w:tabs>
                <w:tab w:val="left" w:pos="993"/>
                <w:tab w:val="left" w:pos="2461"/>
              </w:tabs>
              <w:spacing w:after="0" w:line="240" w:lineRule="auto"/>
              <w:ind w:firstLine="284"/>
              <w:jc w:val="center"/>
              <w:rPr>
                <w:sz w:val="24"/>
                <w:szCs w:val="24"/>
              </w:rPr>
            </w:pPr>
            <w:r w:rsidRPr="00391271">
              <w:rPr>
                <w:b/>
                <w:bCs/>
                <w:sz w:val="24"/>
                <w:szCs w:val="24"/>
              </w:rPr>
              <w:t>Доступні інформаційні освітні ресурси закладу освіти</w:t>
            </w:r>
          </w:p>
        </w:tc>
      </w:tr>
      <w:tr w:rsidR="00B651CD" w:rsidRPr="00391271" w14:paraId="760BC4A8" w14:textId="77777777" w:rsidTr="00391271">
        <w:trPr>
          <w:trHeight w:val="692"/>
        </w:trPr>
        <w:tc>
          <w:tcPr>
            <w:tcW w:w="9430" w:type="dxa"/>
            <w:tcBorders>
              <w:top w:val="single" w:sz="4" w:space="0" w:color="000000"/>
              <w:left w:val="single" w:sz="4" w:space="0" w:color="000000"/>
              <w:bottom w:val="single" w:sz="4" w:space="0" w:color="000000"/>
              <w:right w:val="single" w:sz="4" w:space="0" w:color="000000"/>
            </w:tcBorders>
          </w:tcPr>
          <w:p w14:paraId="0FD4ABCE" w14:textId="77777777" w:rsidR="00B651CD" w:rsidRPr="00391271" w:rsidRDefault="00B651CD" w:rsidP="000D4AD8">
            <w:pPr>
              <w:numPr>
                <w:ilvl w:val="1"/>
                <w:numId w:val="6"/>
              </w:numPr>
              <w:tabs>
                <w:tab w:val="num" w:pos="540"/>
                <w:tab w:val="num" w:pos="720"/>
                <w:tab w:val="left" w:pos="993"/>
              </w:tabs>
              <w:spacing w:after="0" w:line="240" w:lineRule="auto"/>
              <w:ind w:left="720" w:hanging="436"/>
              <w:rPr>
                <w:sz w:val="24"/>
                <w:szCs w:val="24"/>
              </w:rPr>
            </w:pPr>
            <w:r w:rsidRPr="00391271">
              <w:rPr>
                <w:sz w:val="24"/>
                <w:szCs w:val="24"/>
              </w:rPr>
              <w:t>Бібліотека Горохівського коледжу ЛНАУ, вул. Студентська 8,  тел.: (03379)21789</w:t>
            </w:r>
          </w:p>
          <w:p w14:paraId="6CCFAC24" w14:textId="77777777" w:rsidR="00B651CD" w:rsidRPr="00391271" w:rsidRDefault="00B651CD" w:rsidP="000D4AD8">
            <w:pPr>
              <w:numPr>
                <w:ilvl w:val="1"/>
                <w:numId w:val="6"/>
              </w:numPr>
              <w:shd w:val="clear" w:color="auto" w:fill="FFFFFF"/>
              <w:tabs>
                <w:tab w:val="num" w:pos="540"/>
                <w:tab w:val="num" w:pos="720"/>
                <w:tab w:val="left" w:pos="993"/>
              </w:tabs>
              <w:spacing w:after="0" w:line="240" w:lineRule="auto"/>
              <w:ind w:left="720" w:hanging="436"/>
              <w:rPr>
                <w:sz w:val="24"/>
                <w:szCs w:val="24"/>
              </w:rPr>
            </w:pPr>
            <w:r w:rsidRPr="00391271">
              <w:rPr>
                <w:sz w:val="24"/>
                <w:szCs w:val="24"/>
              </w:rPr>
              <w:t>Сайт методичного кабінету ГК ЛНАУ, електронна бібліотека</w:t>
            </w:r>
            <w:hyperlink r:id="rId10">
              <w:r w:rsidRPr="00391271">
                <w:rPr>
                  <w:rStyle w:val="a3"/>
                  <w:sz w:val="24"/>
                  <w:szCs w:val="24"/>
                </w:rPr>
                <w:t xml:space="preserve"> </w:t>
              </w:r>
            </w:hyperlink>
            <w:hyperlink r:id="rId11">
              <w:r w:rsidRPr="00391271">
                <w:rPr>
                  <w:rStyle w:val="a3"/>
                  <w:sz w:val="24"/>
                  <w:szCs w:val="24"/>
                </w:rPr>
                <w:t>https://1784073.site123.me/</w:t>
              </w:r>
            </w:hyperlink>
          </w:p>
        </w:tc>
      </w:tr>
    </w:tbl>
    <w:p w14:paraId="3C844A4E" w14:textId="77777777" w:rsidR="00B651CD" w:rsidRPr="00391271" w:rsidRDefault="00B651CD">
      <w:pPr>
        <w:rPr>
          <w:sz w:val="24"/>
          <w:szCs w:val="24"/>
        </w:rPr>
      </w:pPr>
    </w:p>
    <w:tbl>
      <w:tblPr>
        <w:tblW w:w="9742" w:type="dxa"/>
        <w:tblInd w:w="-108" w:type="dxa"/>
        <w:tblLayout w:type="fixed"/>
        <w:tblCellMar>
          <w:top w:w="53" w:type="dxa"/>
          <w:right w:w="48" w:type="dxa"/>
        </w:tblCellMar>
        <w:tblLook w:val="00A0" w:firstRow="1" w:lastRow="0" w:firstColumn="1" w:lastColumn="0" w:noHBand="0" w:noVBand="0"/>
      </w:tblPr>
      <w:tblGrid>
        <w:gridCol w:w="1946"/>
        <w:gridCol w:w="142"/>
        <w:gridCol w:w="7654"/>
      </w:tblGrid>
      <w:tr w:rsidR="00B651CD" w:rsidRPr="00391271" w14:paraId="4811B60C" w14:textId="77777777" w:rsidTr="000D4AD8">
        <w:trPr>
          <w:trHeight w:val="692"/>
        </w:trPr>
        <w:tc>
          <w:tcPr>
            <w:tcW w:w="1946" w:type="dxa"/>
            <w:tcBorders>
              <w:top w:val="single" w:sz="4" w:space="0" w:color="000000"/>
              <w:left w:val="single" w:sz="4" w:space="0" w:color="000000"/>
              <w:bottom w:val="single" w:sz="4" w:space="0" w:color="000000"/>
              <w:right w:val="single" w:sz="4" w:space="0" w:color="000000"/>
            </w:tcBorders>
          </w:tcPr>
          <w:p w14:paraId="3A23741E" w14:textId="77777777" w:rsidR="00B651CD" w:rsidRPr="00391271" w:rsidRDefault="00B651CD" w:rsidP="000D4AD8">
            <w:pPr>
              <w:spacing w:after="26"/>
              <w:jc w:val="left"/>
              <w:rPr>
                <w:sz w:val="24"/>
                <w:szCs w:val="24"/>
              </w:rPr>
            </w:pPr>
            <w:r w:rsidRPr="00391271">
              <w:rPr>
                <w:b/>
                <w:sz w:val="24"/>
                <w:szCs w:val="24"/>
              </w:rPr>
              <w:t xml:space="preserve">Сторінка курсу на платформі Мoodle </w:t>
            </w:r>
          </w:p>
          <w:p w14:paraId="7D2A7E4F" w14:textId="77777777" w:rsidR="00B651CD" w:rsidRPr="00391271" w:rsidRDefault="00B651CD" w:rsidP="000D4AD8">
            <w:pPr>
              <w:shd w:val="clear" w:color="auto" w:fill="FFFFFF"/>
              <w:tabs>
                <w:tab w:val="num" w:pos="720"/>
                <w:tab w:val="left" w:pos="993"/>
                <w:tab w:val="num" w:pos="1070"/>
              </w:tabs>
              <w:spacing w:after="0" w:line="240" w:lineRule="auto"/>
              <w:rPr>
                <w:sz w:val="24"/>
                <w:szCs w:val="24"/>
              </w:rPr>
            </w:pPr>
            <w:r w:rsidRPr="00391271">
              <w:rPr>
                <w:b/>
                <w:sz w:val="24"/>
                <w:szCs w:val="24"/>
              </w:rPr>
              <w:t>(персональна навчальна система)</w:t>
            </w:r>
          </w:p>
        </w:tc>
        <w:tc>
          <w:tcPr>
            <w:tcW w:w="7796" w:type="dxa"/>
            <w:gridSpan w:val="2"/>
            <w:tcBorders>
              <w:top w:val="single" w:sz="4" w:space="0" w:color="000000"/>
              <w:left w:val="single" w:sz="4" w:space="0" w:color="000000"/>
              <w:bottom w:val="single" w:sz="4" w:space="0" w:color="000000"/>
              <w:right w:val="single" w:sz="4" w:space="0" w:color="000000"/>
            </w:tcBorders>
          </w:tcPr>
          <w:p w14:paraId="623C8D9D" w14:textId="77777777" w:rsidR="00B651CD" w:rsidRPr="00391271" w:rsidRDefault="00B651CD" w:rsidP="00391271">
            <w:pPr>
              <w:shd w:val="clear" w:color="auto" w:fill="FFFFFF"/>
              <w:tabs>
                <w:tab w:val="num" w:pos="720"/>
                <w:tab w:val="left" w:pos="993"/>
                <w:tab w:val="num" w:pos="1070"/>
              </w:tabs>
              <w:spacing w:after="0" w:line="240" w:lineRule="auto"/>
              <w:rPr>
                <w:bCs/>
                <w:iCs/>
                <w:sz w:val="24"/>
                <w:szCs w:val="24"/>
              </w:rPr>
            </w:pPr>
            <w:r w:rsidRPr="00391271">
              <w:rPr>
                <w:bCs/>
                <w:iCs/>
                <w:sz w:val="24"/>
                <w:szCs w:val="24"/>
              </w:rPr>
              <w:t xml:space="preserve">Більш детальну інформацію щодо компетентностей, результатів навчання, методів навчання, форм оцінювання, самостійної роботи, змісту лекційних і лабораторно-практичних занять, переліку питань підсумкового контролю наведено у робочій програмі навчальної дисципліни </w:t>
            </w:r>
          </w:p>
        </w:tc>
      </w:tr>
      <w:tr w:rsidR="00B651CD" w:rsidRPr="00391271" w14:paraId="0FCC44A4" w14:textId="77777777" w:rsidTr="000D4AD8">
        <w:trPr>
          <w:trHeight w:val="478"/>
        </w:trPr>
        <w:tc>
          <w:tcPr>
            <w:tcW w:w="9742" w:type="dxa"/>
            <w:gridSpan w:val="3"/>
            <w:tcBorders>
              <w:top w:val="single" w:sz="4" w:space="0" w:color="000000"/>
              <w:left w:val="single" w:sz="4" w:space="0" w:color="000000"/>
              <w:bottom w:val="single" w:sz="4" w:space="0" w:color="000000"/>
              <w:right w:val="single" w:sz="4" w:space="0" w:color="000000"/>
            </w:tcBorders>
          </w:tcPr>
          <w:p w14:paraId="6A81C76B" w14:textId="77777777" w:rsidR="00B651CD" w:rsidRPr="00391271" w:rsidRDefault="00B651CD" w:rsidP="000D4AD8">
            <w:pPr>
              <w:pStyle w:val="1"/>
              <w:spacing w:line="240" w:lineRule="auto"/>
              <w:ind w:left="33" w:right="180"/>
              <w:rPr>
                <w:sz w:val="24"/>
                <w:szCs w:val="24"/>
              </w:rPr>
            </w:pPr>
            <w:r w:rsidRPr="00391271">
              <w:rPr>
                <w:sz w:val="24"/>
                <w:szCs w:val="24"/>
              </w:rPr>
              <w:lastRenderedPageBreak/>
              <w:t>ПОЛІТИКА НАВЧАЛЬНОЇ ДИСЦИПЛІНИ</w:t>
            </w:r>
          </w:p>
        </w:tc>
      </w:tr>
      <w:tr w:rsidR="00B651CD" w:rsidRPr="00391271" w14:paraId="73D86150" w14:textId="77777777" w:rsidTr="000D4AD8">
        <w:trPr>
          <w:trHeight w:val="478"/>
        </w:trPr>
        <w:tc>
          <w:tcPr>
            <w:tcW w:w="9742" w:type="dxa"/>
            <w:gridSpan w:val="3"/>
            <w:tcBorders>
              <w:top w:val="single" w:sz="4" w:space="0" w:color="000000"/>
              <w:left w:val="single" w:sz="4" w:space="0" w:color="000000"/>
              <w:bottom w:val="single" w:sz="4" w:space="0" w:color="000000"/>
              <w:right w:val="single" w:sz="4" w:space="0" w:color="000000"/>
            </w:tcBorders>
          </w:tcPr>
          <w:p w14:paraId="2A720938" w14:textId="77777777" w:rsidR="00B651CD" w:rsidRPr="00391271" w:rsidRDefault="00B651CD" w:rsidP="000D4AD8">
            <w:pPr>
              <w:pStyle w:val="1"/>
              <w:spacing w:line="240" w:lineRule="auto"/>
              <w:ind w:left="33" w:right="180"/>
              <w:jc w:val="both"/>
              <w:rPr>
                <w:b w:val="0"/>
                <w:bCs/>
                <w:sz w:val="24"/>
                <w:szCs w:val="24"/>
              </w:rPr>
            </w:pPr>
            <w:r w:rsidRPr="00391271">
              <w:rPr>
                <w:b w:val="0"/>
                <w:bCs/>
                <w:sz w:val="24"/>
                <w:szCs w:val="24"/>
              </w:rPr>
              <w:t>Курс начальної дисципліни передбачає індивідуальну та групову роботу. Обов'язковість відвідування занять, активна участь в обговоренні питань, попередня підготовка до лекцій і практичних занять. Усі завдання, передбачені програмою, мають бути виконані у встановлений термін.  Якщо здобувач фахової передвищої освіти відсутній з поважної причини, він/вона презентує виконані під час самостійної підготовки завдання на консультації.  Під час роботи над індивідуальними завданнями, запланованими проєктами, науково-дослідницькою роботою  недопустимо порушення академічної доброчесності.</w:t>
            </w:r>
          </w:p>
        </w:tc>
      </w:tr>
      <w:tr w:rsidR="00B651CD" w:rsidRPr="00391271" w14:paraId="5ECFE210" w14:textId="77777777" w:rsidTr="000D4AD8">
        <w:trPr>
          <w:trHeight w:val="1240"/>
        </w:trPr>
        <w:tc>
          <w:tcPr>
            <w:tcW w:w="2088" w:type="dxa"/>
            <w:gridSpan w:val="2"/>
            <w:tcBorders>
              <w:top w:val="single" w:sz="4" w:space="0" w:color="000000"/>
              <w:left w:val="single" w:sz="4" w:space="0" w:color="000000"/>
              <w:bottom w:val="single" w:sz="4" w:space="0" w:color="000000"/>
              <w:right w:val="single" w:sz="4" w:space="0" w:color="000000"/>
            </w:tcBorders>
          </w:tcPr>
          <w:p w14:paraId="4F1A2E33" w14:textId="77777777" w:rsidR="00B651CD" w:rsidRPr="00391271" w:rsidRDefault="00B651CD" w:rsidP="000D4AD8">
            <w:pPr>
              <w:spacing w:after="0"/>
              <w:ind w:left="0" w:right="24"/>
              <w:jc w:val="left"/>
              <w:rPr>
                <w:b/>
                <w:bCs/>
                <w:sz w:val="24"/>
                <w:szCs w:val="24"/>
              </w:rPr>
            </w:pPr>
            <w:r w:rsidRPr="00391271">
              <w:rPr>
                <w:b/>
                <w:bCs/>
                <w:sz w:val="24"/>
                <w:szCs w:val="24"/>
              </w:rPr>
              <w:t>Політика курсу «правила гри» в аудиторний час</w:t>
            </w:r>
          </w:p>
          <w:p w14:paraId="3A6B4959" w14:textId="77777777" w:rsidR="00B651CD" w:rsidRPr="00391271" w:rsidRDefault="00B651CD" w:rsidP="000D4AD8">
            <w:pPr>
              <w:spacing w:after="18"/>
              <w:ind w:left="0" w:right="5"/>
              <w:jc w:val="center"/>
              <w:rPr>
                <w:b/>
                <w:sz w:val="24"/>
                <w:szCs w:val="24"/>
              </w:rPr>
            </w:pPr>
          </w:p>
        </w:tc>
        <w:tc>
          <w:tcPr>
            <w:tcW w:w="7654" w:type="dxa"/>
            <w:tcBorders>
              <w:top w:val="single" w:sz="4" w:space="0" w:color="000000"/>
              <w:left w:val="single" w:sz="4" w:space="0" w:color="000000"/>
              <w:bottom w:val="single" w:sz="4" w:space="0" w:color="000000"/>
              <w:right w:val="single" w:sz="4" w:space="0" w:color="000000"/>
            </w:tcBorders>
          </w:tcPr>
          <w:p w14:paraId="40E9A79C" w14:textId="77777777" w:rsidR="00B651CD" w:rsidRPr="00391271" w:rsidRDefault="00B651CD" w:rsidP="00391271">
            <w:pPr>
              <w:spacing w:after="0"/>
              <w:ind w:left="3" w:right="264"/>
              <w:rPr>
                <w:sz w:val="24"/>
                <w:szCs w:val="24"/>
              </w:rPr>
            </w:pPr>
            <w:r w:rsidRPr="00391271">
              <w:rPr>
                <w:sz w:val="24"/>
                <w:szCs w:val="24"/>
              </w:rPr>
              <w:t xml:space="preserve">Курс передбачає роботу в колективі. Викладач ставить запитання, веде діалог з аудиторією для кращого засвоєння теоретичного матеріалу. Середовище в аудиторії є дружнім, творчим, відкритим до конструктивної критики. </w:t>
            </w:r>
          </w:p>
        </w:tc>
      </w:tr>
      <w:tr w:rsidR="00B651CD" w:rsidRPr="00391271" w14:paraId="52CDA5D5" w14:textId="77777777" w:rsidTr="000D4AD8">
        <w:trPr>
          <w:trHeight w:val="646"/>
        </w:trPr>
        <w:tc>
          <w:tcPr>
            <w:tcW w:w="2088" w:type="dxa"/>
            <w:gridSpan w:val="2"/>
            <w:tcBorders>
              <w:top w:val="single" w:sz="4" w:space="0" w:color="000000"/>
              <w:left w:val="single" w:sz="4" w:space="0" w:color="000000"/>
              <w:bottom w:val="single" w:sz="4" w:space="0" w:color="000000"/>
              <w:right w:val="single" w:sz="4" w:space="0" w:color="000000"/>
            </w:tcBorders>
          </w:tcPr>
          <w:p w14:paraId="68206A35" w14:textId="77777777" w:rsidR="00B651CD" w:rsidRPr="00391271" w:rsidRDefault="00B651CD" w:rsidP="000D4AD8">
            <w:pPr>
              <w:spacing w:after="0"/>
              <w:ind w:left="0" w:right="24"/>
              <w:rPr>
                <w:b/>
                <w:bCs/>
                <w:iCs/>
                <w:sz w:val="24"/>
                <w:szCs w:val="24"/>
              </w:rPr>
            </w:pPr>
            <w:r w:rsidRPr="00391271">
              <w:rPr>
                <w:b/>
                <w:bCs/>
                <w:iCs/>
                <w:sz w:val="24"/>
                <w:szCs w:val="24"/>
              </w:rPr>
              <w:t>Політика дотримання академічної доброчесності</w:t>
            </w:r>
          </w:p>
        </w:tc>
        <w:tc>
          <w:tcPr>
            <w:tcW w:w="7654" w:type="dxa"/>
            <w:tcBorders>
              <w:top w:val="single" w:sz="4" w:space="0" w:color="000000"/>
              <w:left w:val="single" w:sz="4" w:space="0" w:color="000000"/>
              <w:bottom w:val="single" w:sz="4" w:space="0" w:color="000000"/>
              <w:right w:val="single" w:sz="4" w:space="0" w:color="000000"/>
            </w:tcBorders>
          </w:tcPr>
          <w:p w14:paraId="3E9770C2" w14:textId="77777777" w:rsidR="00B651CD" w:rsidRPr="00391271" w:rsidRDefault="00B651CD" w:rsidP="00391271">
            <w:pPr>
              <w:spacing w:after="0"/>
              <w:ind w:left="3" w:right="264"/>
              <w:rPr>
                <w:iCs/>
                <w:sz w:val="24"/>
                <w:szCs w:val="24"/>
              </w:rPr>
            </w:pPr>
            <w:r w:rsidRPr="00391271">
              <w:rPr>
                <w:iCs/>
                <w:sz w:val="24"/>
                <w:szCs w:val="24"/>
              </w:rPr>
              <w:t>Порушеннями академічної доброчесності вважаються: академічний плагіат, фабрикація, фальсифікація, списування, обман. За порушення академічної доброчесності здобувачі освіти можуть бути притягнені до такої академічної відповідальності: повторне проходження оцінювання (контрольна робота, іспит, залік тощо). Списування під час контрольних (модульних) робіт та екзамену заборонено (в тому числі із використанням мобільних девайсів). Мобільні пристрої дозволяється використовувати лише під час  підготовки практичних завдань в процесі заняття. Самостійні роботи у вигляді рефератів, доповідей, презентацій повинні мати коректні текстові посилання на використані інформаційні джерела.</w:t>
            </w:r>
          </w:p>
        </w:tc>
      </w:tr>
      <w:tr w:rsidR="00B651CD" w:rsidRPr="00391271" w14:paraId="5BEF5AEF" w14:textId="77777777" w:rsidTr="000D4AD8">
        <w:trPr>
          <w:trHeight w:val="941"/>
        </w:trPr>
        <w:tc>
          <w:tcPr>
            <w:tcW w:w="2088" w:type="dxa"/>
            <w:gridSpan w:val="2"/>
            <w:tcBorders>
              <w:top w:val="single" w:sz="4" w:space="0" w:color="000000"/>
              <w:left w:val="single" w:sz="4" w:space="0" w:color="000000"/>
              <w:bottom w:val="single" w:sz="4" w:space="0" w:color="000000"/>
              <w:right w:val="single" w:sz="4" w:space="0" w:color="000000"/>
            </w:tcBorders>
          </w:tcPr>
          <w:p w14:paraId="365FB0AD" w14:textId="77777777" w:rsidR="00B651CD" w:rsidRPr="00391271" w:rsidRDefault="00B651CD" w:rsidP="000D4AD8">
            <w:pPr>
              <w:spacing w:after="0"/>
              <w:ind w:left="0" w:right="24"/>
              <w:rPr>
                <w:b/>
                <w:bCs/>
                <w:iCs/>
                <w:sz w:val="24"/>
                <w:szCs w:val="24"/>
              </w:rPr>
            </w:pPr>
            <w:r w:rsidRPr="00391271">
              <w:rPr>
                <w:b/>
                <w:bCs/>
                <w:iCs/>
                <w:sz w:val="24"/>
                <w:szCs w:val="24"/>
              </w:rPr>
              <w:t>Політика щодо відвідування</w:t>
            </w:r>
          </w:p>
        </w:tc>
        <w:tc>
          <w:tcPr>
            <w:tcW w:w="7654" w:type="dxa"/>
            <w:tcBorders>
              <w:top w:val="single" w:sz="4" w:space="0" w:color="000000"/>
              <w:left w:val="single" w:sz="4" w:space="0" w:color="000000"/>
              <w:bottom w:val="single" w:sz="4" w:space="0" w:color="000000"/>
              <w:right w:val="single" w:sz="4" w:space="0" w:color="000000"/>
            </w:tcBorders>
          </w:tcPr>
          <w:p w14:paraId="10099D97" w14:textId="77777777" w:rsidR="00B651CD" w:rsidRPr="00391271" w:rsidRDefault="00B651CD" w:rsidP="00391271">
            <w:pPr>
              <w:spacing w:after="0"/>
              <w:ind w:left="3" w:right="264"/>
              <w:rPr>
                <w:iCs/>
                <w:sz w:val="24"/>
                <w:szCs w:val="24"/>
              </w:rPr>
            </w:pPr>
            <w:r>
              <w:rPr>
                <w:iCs/>
                <w:sz w:val="24"/>
                <w:szCs w:val="24"/>
              </w:rPr>
              <w:t>Відвідування занять є обов’язковим</w:t>
            </w:r>
            <w:r w:rsidRPr="00391271">
              <w:rPr>
                <w:iCs/>
                <w:sz w:val="24"/>
                <w:szCs w:val="24"/>
              </w:rPr>
              <w:t xml:space="preserve"> компонентом. За об</w:t>
            </w:r>
            <w:r>
              <w:rPr>
                <w:iCs/>
                <w:sz w:val="24"/>
                <w:szCs w:val="24"/>
              </w:rPr>
              <w:t xml:space="preserve">’єктивних </w:t>
            </w:r>
            <w:r w:rsidRPr="00391271">
              <w:rPr>
                <w:iCs/>
                <w:sz w:val="24"/>
                <w:szCs w:val="24"/>
              </w:rPr>
              <w:t>причин навчання може відбуватись індивідуально в дистанційному режимі  в он-лайн формі (Moodle) за погодженням із завідувачем відділення і викладачем курсу.</w:t>
            </w:r>
          </w:p>
        </w:tc>
      </w:tr>
      <w:tr w:rsidR="00B651CD" w:rsidRPr="00391271" w14:paraId="22496FC6" w14:textId="77777777" w:rsidTr="000D4AD8">
        <w:trPr>
          <w:trHeight w:val="658"/>
        </w:trPr>
        <w:tc>
          <w:tcPr>
            <w:tcW w:w="2088" w:type="dxa"/>
            <w:gridSpan w:val="2"/>
            <w:tcBorders>
              <w:top w:val="single" w:sz="4" w:space="0" w:color="000000"/>
              <w:left w:val="single" w:sz="4" w:space="0" w:color="000000"/>
              <w:bottom w:val="single" w:sz="4" w:space="0" w:color="000000"/>
              <w:right w:val="single" w:sz="4" w:space="0" w:color="000000"/>
            </w:tcBorders>
          </w:tcPr>
          <w:p w14:paraId="08805BB1" w14:textId="77777777" w:rsidR="00B651CD" w:rsidRPr="00391271" w:rsidRDefault="00B651CD" w:rsidP="000D4AD8">
            <w:pPr>
              <w:spacing w:after="0"/>
              <w:ind w:left="0" w:right="24"/>
              <w:jc w:val="left"/>
              <w:rPr>
                <w:b/>
                <w:bCs/>
                <w:iCs/>
                <w:sz w:val="24"/>
                <w:szCs w:val="24"/>
              </w:rPr>
            </w:pPr>
            <w:r w:rsidRPr="00391271">
              <w:rPr>
                <w:b/>
                <w:bCs/>
                <w:iCs/>
                <w:sz w:val="24"/>
                <w:szCs w:val="24"/>
              </w:rPr>
              <w:t>Політика щодо пропусків занять</w:t>
            </w:r>
          </w:p>
        </w:tc>
        <w:tc>
          <w:tcPr>
            <w:tcW w:w="7654" w:type="dxa"/>
            <w:tcBorders>
              <w:top w:val="single" w:sz="4" w:space="0" w:color="000000"/>
              <w:left w:val="single" w:sz="4" w:space="0" w:color="000000"/>
              <w:bottom w:val="single" w:sz="4" w:space="0" w:color="000000"/>
              <w:right w:val="single" w:sz="4" w:space="0" w:color="000000"/>
            </w:tcBorders>
          </w:tcPr>
          <w:p w14:paraId="3F4A591C" w14:textId="77777777" w:rsidR="00B651CD" w:rsidRPr="00391271" w:rsidRDefault="00B651CD" w:rsidP="00391271">
            <w:pPr>
              <w:spacing w:after="0"/>
              <w:ind w:left="3" w:right="264"/>
              <w:rPr>
                <w:iCs/>
                <w:sz w:val="24"/>
                <w:szCs w:val="24"/>
              </w:rPr>
            </w:pPr>
            <w:r w:rsidRPr="00391271">
              <w:rPr>
                <w:iCs/>
                <w:sz w:val="24"/>
                <w:szCs w:val="24"/>
              </w:rPr>
              <w:t xml:space="preserve">У разі пропуску лекційних занять з неповажної причини студент пише реферат по темі лекції. </w:t>
            </w:r>
          </w:p>
        </w:tc>
      </w:tr>
      <w:tr w:rsidR="00B651CD" w:rsidRPr="00391271" w14:paraId="27F03295" w14:textId="77777777" w:rsidTr="000D4AD8">
        <w:trPr>
          <w:trHeight w:val="1240"/>
        </w:trPr>
        <w:tc>
          <w:tcPr>
            <w:tcW w:w="2088" w:type="dxa"/>
            <w:gridSpan w:val="2"/>
            <w:tcBorders>
              <w:top w:val="single" w:sz="4" w:space="0" w:color="000000"/>
              <w:left w:val="single" w:sz="4" w:space="0" w:color="000000"/>
              <w:bottom w:val="single" w:sz="4" w:space="0" w:color="000000"/>
              <w:right w:val="single" w:sz="4" w:space="0" w:color="000000"/>
            </w:tcBorders>
          </w:tcPr>
          <w:p w14:paraId="7651C848" w14:textId="77777777" w:rsidR="00B651CD" w:rsidRPr="00391271" w:rsidRDefault="00B651CD" w:rsidP="000D4AD8">
            <w:pPr>
              <w:spacing w:after="0"/>
              <w:ind w:left="0" w:right="24"/>
              <w:rPr>
                <w:b/>
                <w:bCs/>
                <w:iCs/>
                <w:sz w:val="24"/>
                <w:szCs w:val="24"/>
              </w:rPr>
            </w:pPr>
            <w:r w:rsidRPr="00391271">
              <w:rPr>
                <w:b/>
                <w:bCs/>
                <w:iCs/>
                <w:sz w:val="24"/>
                <w:szCs w:val="24"/>
              </w:rPr>
              <w:t>Політика щодо виконання завдань пізніше встановленого терміну</w:t>
            </w:r>
          </w:p>
        </w:tc>
        <w:tc>
          <w:tcPr>
            <w:tcW w:w="7654" w:type="dxa"/>
            <w:tcBorders>
              <w:top w:val="single" w:sz="4" w:space="0" w:color="000000"/>
              <w:left w:val="single" w:sz="4" w:space="0" w:color="000000"/>
              <w:bottom w:val="single" w:sz="4" w:space="0" w:color="000000"/>
              <w:right w:val="single" w:sz="4" w:space="0" w:color="000000"/>
            </w:tcBorders>
          </w:tcPr>
          <w:p w14:paraId="3A7D6BB1" w14:textId="77777777" w:rsidR="00B651CD" w:rsidRPr="00391271" w:rsidRDefault="00B651CD" w:rsidP="00391271">
            <w:pPr>
              <w:spacing w:after="0" w:line="259" w:lineRule="auto"/>
              <w:ind w:left="0" w:right="264" w:firstLine="0"/>
              <w:rPr>
                <w:sz w:val="24"/>
                <w:szCs w:val="24"/>
              </w:rPr>
            </w:pPr>
            <w:r w:rsidRPr="00391271">
              <w:rPr>
                <w:sz w:val="24"/>
                <w:szCs w:val="24"/>
              </w:rPr>
              <w:t>Політика щодо кінцевих термінів виконання та перескладання завдання, які здаються із порушенням термінів без поважних причин, оцінюються на нижчу оцінку. Перескладання модулів відбувається із дозволу викладача, який забезпечує курс за наявності поважних причин (наприклад, лікарняний).</w:t>
            </w:r>
          </w:p>
          <w:p w14:paraId="789930C0" w14:textId="77777777" w:rsidR="00B651CD" w:rsidRPr="00391271" w:rsidRDefault="00B651CD" w:rsidP="00391271">
            <w:pPr>
              <w:spacing w:after="0"/>
              <w:ind w:left="3" w:right="264"/>
              <w:rPr>
                <w:iCs/>
                <w:sz w:val="24"/>
                <w:szCs w:val="24"/>
              </w:rPr>
            </w:pPr>
            <w:r w:rsidRPr="00391271">
              <w:rPr>
                <w:iCs/>
                <w:sz w:val="24"/>
                <w:szCs w:val="24"/>
              </w:rPr>
              <w:t>У разі здачі ла</w:t>
            </w:r>
            <w:r>
              <w:rPr>
                <w:iCs/>
                <w:sz w:val="24"/>
                <w:szCs w:val="24"/>
              </w:rPr>
              <w:t>бораторної або практичної робіт</w:t>
            </w:r>
            <w:r w:rsidRPr="00391271">
              <w:rPr>
                <w:iCs/>
                <w:sz w:val="24"/>
                <w:szCs w:val="24"/>
              </w:rPr>
              <w:t xml:space="preserve"> пізніше встановленого терміну (без поважних причин) максимальний бал за неї знижується на 1 бал.</w:t>
            </w:r>
          </w:p>
        </w:tc>
      </w:tr>
    </w:tbl>
    <w:p w14:paraId="44D14948" w14:textId="77777777" w:rsidR="00B651CD" w:rsidRPr="00391271" w:rsidRDefault="00B651CD" w:rsidP="009B1E3A">
      <w:pPr>
        <w:spacing w:after="0" w:line="259" w:lineRule="auto"/>
        <w:ind w:left="0" w:firstLine="0"/>
        <w:jc w:val="center"/>
        <w:rPr>
          <w:sz w:val="24"/>
          <w:szCs w:val="24"/>
        </w:rPr>
      </w:pPr>
      <w:r w:rsidRPr="00391271">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3"/>
        <w:gridCol w:w="4813"/>
      </w:tblGrid>
      <w:tr w:rsidR="00B651CD" w:rsidRPr="00391271" w14:paraId="4DF2E834" w14:textId="77777777" w:rsidTr="000D4AD8">
        <w:tc>
          <w:tcPr>
            <w:tcW w:w="4813" w:type="dxa"/>
          </w:tcPr>
          <w:p w14:paraId="2BF5301D" w14:textId="77777777" w:rsidR="00B651CD" w:rsidRPr="00391271" w:rsidRDefault="00B651CD" w:rsidP="000D4AD8">
            <w:pPr>
              <w:spacing w:after="0"/>
              <w:ind w:left="0" w:right="24" w:firstLine="34"/>
              <w:jc w:val="left"/>
              <w:rPr>
                <w:sz w:val="24"/>
                <w:szCs w:val="24"/>
              </w:rPr>
            </w:pPr>
            <w:r w:rsidRPr="00391271">
              <w:rPr>
                <w:sz w:val="24"/>
                <w:szCs w:val="24"/>
              </w:rPr>
              <w:t>Силабус навчального дисципліни</w:t>
            </w:r>
          </w:p>
          <w:p w14:paraId="7843A405" w14:textId="77777777" w:rsidR="00B651CD" w:rsidRPr="00391271" w:rsidRDefault="00B651CD" w:rsidP="000D4AD8">
            <w:pPr>
              <w:spacing w:after="0"/>
              <w:ind w:left="0" w:right="24" w:firstLine="34"/>
              <w:jc w:val="left"/>
              <w:rPr>
                <w:sz w:val="24"/>
                <w:szCs w:val="24"/>
              </w:rPr>
            </w:pPr>
            <w:r>
              <w:rPr>
                <w:sz w:val="24"/>
                <w:szCs w:val="24"/>
              </w:rPr>
              <w:t>«Українська мова за професійним спрямуванням</w:t>
            </w:r>
            <w:r w:rsidRPr="00391271">
              <w:rPr>
                <w:sz w:val="24"/>
                <w:szCs w:val="24"/>
              </w:rPr>
              <w:t>»</w:t>
            </w:r>
          </w:p>
          <w:p w14:paraId="55F84BB3" w14:textId="77777777" w:rsidR="00B651CD" w:rsidRPr="00391271" w:rsidRDefault="00B651CD" w:rsidP="000D4AD8">
            <w:pPr>
              <w:spacing w:after="0"/>
              <w:ind w:left="0" w:right="24" w:firstLine="34"/>
              <w:jc w:val="left"/>
              <w:rPr>
                <w:sz w:val="24"/>
                <w:szCs w:val="24"/>
              </w:rPr>
            </w:pPr>
            <w:r w:rsidRPr="00391271">
              <w:rPr>
                <w:sz w:val="24"/>
                <w:szCs w:val="24"/>
              </w:rPr>
              <w:t>схвалено на засіданн</w:t>
            </w:r>
            <w:r>
              <w:rPr>
                <w:sz w:val="24"/>
                <w:szCs w:val="24"/>
              </w:rPr>
              <w:t xml:space="preserve">і циклової комісії загальноосвітніх </w:t>
            </w:r>
            <w:r w:rsidRPr="00391271">
              <w:rPr>
                <w:sz w:val="24"/>
                <w:szCs w:val="24"/>
              </w:rPr>
              <w:t xml:space="preserve"> дисциплін</w:t>
            </w:r>
          </w:p>
          <w:p w14:paraId="317D03D8" w14:textId="782E09BB" w:rsidR="00B651CD" w:rsidRPr="00391271" w:rsidRDefault="00B651CD" w:rsidP="000D4AD8">
            <w:pPr>
              <w:spacing w:after="0"/>
              <w:ind w:left="0" w:right="24" w:firstLine="34"/>
              <w:jc w:val="left"/>
              <w:rPr>
                <w:sz w:val="24"/>
                <w:szCs w:val="24"/>
              </w:rPr>
            </w:pPr>
            <w:r w:rsidRPr="00391271">
              <w:rPr>
                <w:sz w:val="24"/>
                <w:szCs w:val="24"/>
              </w:rPr>
              <w:t xml:space="preserve">Протокол від  </w:t>
            </w:r>
            <w:r w:rsidR="00F31A13">
              <w:rPr>
                <w:sz w:val="24"/>
                <w:szCs w:val="24"/>
              </w:rPr>
              <w:t xml:space="preserve">31.08.2021 </w:t>
            </w:r>
            <w:r w:rsidRPr="00391271">
              <w:rPr>
                <w:sz w:val="24"/>
                <w:szCs w:val="24"/>
              </w:rPr>
              <w:t>року № _</w:t>
            </w:r>
            <w:r w:rsidR="00F31A13">
              <w:rPr>
                <w:sz w:val="24"/>
                <w:szCs w:val="24"/>
              </w:rPr>
              <w:t>1</w:t>
            </w:r>
            <w:r w:rsidRPr="00391271">
              <w:rPr>
                <w:sz w:val="24"/>
                <w:szCs w:val="24"/>
              </w:rPr>
              <w:t>____</w:t>
            </w:r>
          </w:p>
          <w:p w14:paraId="24094BF0" w14:textId="644D9812" w:rsidR="00B651CD" w:rsidRPr="00391271" w:rsidRDefault="00B651CD" w:rsidP="000D4AD8">
            <w:pPr>
              <w:spacing w:after="0"/>
              <w:ind w:left="0" w:right="24" w:firstLine="34"/>
              <w:jc w:val="left"/>
              <w:rPr>
                <w:sz w:val="24"/>
                <w:szCs w:val="24"/>
              </w:rPr>
            </w:pPr>
            <w:r w:rsidRPr="00391271">
              <w:rPr>
                <w:sz w:val="24"/>
                <w:szCs w:val="24"/>
              </w:rPr>
              <w:t>Голо</w:t>
            </w:r>
            <w:r>
              <w:rPr>
                <w:sz w:val="24"/>
                <w:szCs w:val="24"/>
              </w:rPr>
              <w:t>ва ц/к</w:t>
            </w:r>
            <w:r w:rsidRPr="00391271">
              <w:rPr>
                <w:sz w:val="24"/>
                <w:szCs w:val="24"/>
              </w:rPr>
              <w:t>_</w:t>
            </w:r>
            <w:r w:rsidR="00F31A13">
              <w:rPr>
                <w:sz w:val="24"/>
                <w:szCs w:val="24"/>
              </w:rPr>
              <w:t xml:space="preserve"> </w:t>
            </w:r>
            <w:r w:rsidR="00F31A13" w:rsidRPr="00F31A13">
              <w:rPr>
                <w:i/>
                <w:iCs/>
                <w:sz w:val="24"/>
                <w:szCs w:val="24"/>
              </w:rPr>
              <w:t>підписано</w:t>
            </w:r>
            <w:r w:rsidRPr="00F31A13">
              <w:rPr>
                <w:i/>
                <w:iCs/>
                <w:sz w:val="24"/>
                <w:szCs w:val="24"/>
              </w:rPr>
              <w:t>__</w:t>
            </w:r>
            <w:r>
              <w:rPr>
                <w:sz w:val="24"/>
                <w:szCs w:val="24"/>
              </w:rPr>
              <w:t xml:space="preserve"> Пундик І.О.</w:t>
            </w:r>
          </w:p>
          <w:p w14:paraId="13B30132" w14:textId="77777777" w:rsidR="00B651CD" w:rsidRPr="00391271" w:rsidRDefault="00B651CD" w:rsidP="000D4AD8">
            <w:pPr>
              <w:spacing w:after="0" w:line="259" w:lineRule="auto"/>
              <w:ind w:left="0" w:firstLine="0"/>
              <w:jc w:val="center"/>
              <w:rPr>
                <w:sz w:val="24"/>
                <w:szCs w:val="24"/>
              </w:rPr>
            </w:pPr>
          </w:p>
        </w:tc>
        <w:tc>
          <w:tcPr>
            <w:tcW w:w="4813" w:type="dxa"/>
          </w:tcPr>
          <w:p w14:paraId="554187D2" w14:textId="77777777" w:rsidR="00B651CD" w:rsidRPr="00391271" w:rsidRDefault="00B651CD" w:rsidP="000D4AD8">
            <w:pPr>
              <w:spacing w:after="0"/>
              <w:ind w:left="0" w:right="24"/>
              <w:jc w:val="left"/>
              <w:rPr>
                <w:sz w:val="24"/>
                <w:szCs w:val="24"/>
              </w:rPr>
            </w:pPr>
            <w:r w:rsidRPr="00391271">
              <w:rPr>
                <w:sz w:val="24"/>
                <w:szCs w:val="24"/>
              </w:rPr>
              <w:t>Силабу</w:t>
            </w:r>
            <w:r>
              <w:rPr>
                <w:sz w:val="24"/>
                <w:szCs w:val="24"/>
              </w:rPr>
              <w:t>с навчальної дисципліни «Українська мова за професійним спрямуванням</w:t>
            </w:r>
            <w:r w:rsidRPr="00391271">
              <w:rPr>
                <w:sz w:val="24"/>
                <w:szCs w:val="24"/>
              </w:rPr>
              <w:t>»</w:t>
            </w:r>
          </w:p>
          <w:p w14:paraId="4E046705" w14:textId="77777777" w:rsidR="00B651CD" w:rsidRPr="00391271" w:rsidRDefault="00B651CD" w:rsidP="000D4AD8">
            <w:pPr>
              <w:spacing w:after="0"/>
              <w:ind w:left="0" w:right="24"/>
              <w:jc w:val="left"/>
              <w:rPr>
                <w:sz w:val="24"/>
                <w:szCs w:val="24"/>
              </w:rPr>
            </w:pPr>
            <w:r w:rsidRPr="00391271">
              <w:rPr>
                <w:sz w:val="24"/>
                <w:szCs w:val="24"/>
              </w:rPr>
              <w:t>затверджено на засіданні методичної ради</w:t>
            </w:r>
          </w:p>
          <w:p w14:paraId="19F0FB97" w14:textId="77777777" w:rsidR="00B651CD" w:rsidRPr="00391271" w:rsidRDefault="00B651CD" w:rsidP="000D4AD8">
            <w:pPr>
              <w:spacing w:after="0"/>
              <w:ind w:left="0" w:right="24"/>
              <w:jc w:val="left"/>
              <w:rPr>
                <w:sz w:val="24"/>
                <w:szCs w:val="24"/>
              </w:rPr>
            </w:pPr>
            <w:r w:rsidRPr="00391271">
              <w:rPr>
                <w:sz w:val="24"/>
                <w:szCs w:val="24"/>
              </w:rPr>
              <w:t>Протокол від «06» вересня 2021 року № 2</w:t>
            </w:r>
          </w:p>
          <w:p w14:paraId="4CF0A25A" w14:textId="77777777" w:rsidR="00B651CD" w:rsidRPr="00391271" w:rsidRDefault="00B651CD" w:rsidP="000D4AD8">
            <w:pPr>
              <w:spacing w:after="0"/>
              <w:ind w:left="0" w:right="24"/>
              <w:jc w:val="left"/>
              <w:rPr>
                <w:sz w:val="24"/>
                <w:szCs w:val="24"/>
              </w:rPr>
            </w:pPr>
            <w:r w:rsidRPr="00391271">
              <w:rPr>
                <w:sz w:val="24"/>
                <w:szCs w:val="24"/>
              </w:rPr>
              <w:t xml:space="preserve">Голова методичної ради </w:t>
            </w:r>
          </w:p>
          <w:p w14:paraId="46913002" w14:textId="7FBD025B" w:rsidR="00B651CD" w:rsidRPr="00391271" w:rsidRDefault="00B651CD" w:rsidP="000D4AD8">
            <w:pPr>
              <w:spacing w:after="0"/>
              <w:ind w:left="0" w:right="24"/>
              <w:jc w:val="left"/>
              <w:rPr>
                <w:sz w:val="24"/>
                <w:szCs w:val="24"/>
              </w:rPr>
            </w:pPr>
            <w:r w:rsidRPr="00391271">
              <w:rPr>
                <w:sz w:val="24"/>
                <w:szCs w:val="24"/>
              </w:rPr>
              <w:t>_</w:t>
            </w:r>
            <w:r w:rsidR="00F31A13" w:rsidRPr="00F31A13">
              <w:rPr>
                <w:i/>
                <w:iCs/>
                <w:sz w:val="24"/>
                <w:szCs w:val="24"/>
              </w:rPr>
              <w:t>підписано</w:t>
            </w:r>
            <w:r w:rsidRPr="00391271">
              <w:rPr>
                <w:sz w:val="24"/>
                <w:szCs w:val="24"/>
              </w:rPr>
              <w:t>___  Генсецька О. М.</w:t>
            </w:r>
          </w:p>
          <w:p w14:paraId="4AEBAA59" w14:textId="77777777" w:rsidR="00B651CD" w:rsidRPr="00391271" w:rsidRDefault="00B651CD" w:rsidP="000D4AD8">
            <w:pPr>
              <w:spacing w:after="0" w:line="259" w:lineRule="auto"/>
              <w:ind w:left="0" w:firstLine="0"/>
              <w:jc w:val="center"/>
              <w:rPr>
                <w:sz w:val="24"/>
                <w:szCs w:val="24"/>
              </w:rPr>
            </w:pPr>
          </w:p>
        </w:tc>
      </w:tr>
    </w:tbl>
    <w:p w14:paraId="7AC304DA" w14:textId="77777777" w:rsidR="00B651CD" w:rsidRPr="00391271" w:rsidRDefault="00B651CD" w:rsidP="00DB6BB4">
      <w:pPr>
        <w:spacing w:after="0"/>
        <w:ind w:left="0" w:right="24" w:firstLine="0"/>
        <w:rPr>
          <w:sz w:val="24"/>
          <w:szCs w:val="24"/>
        </w:rPr>
      </w:pPr>
    </w:p>
    <w:sectPr w:rsidR="00B651CD" w:rsidRPr="00391271" w:rsidSect="009E6AEB">
      <w:pgSz w:w="11899" w:h="16838"/>
      <w:pgMar w:top="709" w:right="835" w:bottom="453" w:left="1428"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79BE"/>
    <w:multiLevelType w:val="multilevel"/>
    <w:tmpl w:val="C5BC4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8AB3F17"/>
    <w:multiLevelType w:val="hybridMultilevel"/>
    <w:tmpl w:val="A75E4A86"/>
    <w:lvl w:ilvl="0" w:tplc="63345F26">
      <w:start w:val="1"/>
      <w:numFmt w:val="bullet"/>
      <w:lvlText w:val="-"/>
      <w:lvlJc w:val="left"/>
      <w:pPr>
        <w:ind w:left="360" w:hanging="360"/>
      </w:pPr>
      <w:rPr>
        <w:rFonts w:ascii="Calibri" w:eastAsia="Times New Roman" w:hAnsi="Calibri" w:hint="default"/>
      </w:rPr>
    </w:lvl>
    <w:lvl w:ilvl="1" w:tplc="04220003">
      <w:start w:val="1"/>
      <w:numFmt w:val="bullet"/>
      <w:lvlText w:val="o"/>
      <w:lvlJc w:val="left"/>
      <w:pPr>
        <w:ind w:left="1500" w:hanging="360"/>
      </w:pPr>
      <w:rPr>
        <w:rFonts w:ascii="Courier New" w:hAnsi="Courier New" w:hint="default"/>
      </w:rPr>
    </w:lvl>
    <w:lvl w:ilvl="2" w:tplc="04220005">
      <w:start w:val="1"/>
      <w:numFmt w:val="bullet"/>
      <w:lvlText w:val=""/>
      <w:lvlJc w:val="left"/>
      <w:pPr>
        <w:ind w:left="2220" w:hanging="360"/>
      </w:pPr>
      <w:rPr>
        <w:rFonts w:ascii="Wingdings" w:hAnsi="Wingdings" w:hint="default"/>
      </w:rPr>
    </w:lvl>
    <w:lvl w:ilvl="3" w:tplc="04220001">
      <w:start w:val="1"/>
      <w:numFmt w:val="bullet"/>
      <w:lvlText w:val=""/>
      <w:lvlJc w:val="left"/>
      <w:pPr>
        <w:ind w:left="2940" w:hanging="360"/>
      </w:pPr>
      <w:rPr>
        <w:rFonts w:ascii="Symbol" w:hAnsi="Symbol" w:hint="default"/>
      </w:rPr>
    </w:lvl>
    <w:lvl w:ilvl="4" w:tplc="04220003">
      <w:start w:val="1"/>
      <w:numFmt w:val="bullet"/>
      <w:lvlText w:val="o"/>
      <w:lvlJc w:val="left"/>
      <w:pPr>
        <w:ind w:left="3660" w:hanging="360"/>
      </w:pPr>
      <w:rPr>
        <w:rFonts w:ascii="Courier New" w:hAnsi="Courier New" w:hint="default"/>
      </w:rPr>
    </w:lvl>
    <w:lvl w:ilvl="5" w:tplc="04220005">
      <w:start w:val="1"/>
      <w:numFmt w:val="bullet"/>
      <w:lvlText w:val=""/>
      <w:lvlJc w:val="left"/>
      <w:pPr>
        <w:ind w:left="4380" w:hanging="360"/>
      </w:pPr>
      <w:rPr>
        <w:rFonts w:ascii="Wingdings" w:hAnsi="Wingdings" w:hint="default"/>
      </w:rPr>
    </w:lvl>
    <w:lvl w:ilvl="6" w:tplc="04220001">
      <w:start w:val="1"/>
      <w:numFmt w:val="bullet"/>
      <w:lvlText w:val=""/>
      <w:lvlJc w:val="left"/>
      <w:pPr>
        <w:ind w:left="5100" w:hanging="360"/>
      </w:pPr>
      <w:rPr>
        <w:rFonts w:ascii="Symbol" w:hAnsi="Symbol" w:hint="default"/>
      </w:rPr>
    </w:lvl>
    <w:lvl w:ilvl="7" w:tplc="04220003">
      <w:start w:val="1"/>
      <w:numFmt w:val="bullet"/>
      <w:lvlText w:val="o"/>
      <w:lvlJc w:val="left"/>
      <w:pPr>
        <w:ind w:left="5820" w:hanging="360"/>
      </w:pPr>
      <w:rPr>
        <w:rFonts w:ascii="Courier New" w:hAnsi="Courier New" w:hint="default"/>
      </w:rPr>
    </w:lvl>
    <w:lvl w:ilvl="8" w:tplc="04220005">
      <w:start w:val="1"/>
      <w:numFmt w:val="bullet"/>
      <w:lvlText w:val=""/>
      <w:lvlJc w:val="left"/>
      <w:pPr>
        <w:ind w:left="6540" w:hanging="360"/>
      </w:pPr>
      <w:rPr>
        <w:rFonts w:ascii="Wingdings" w:hAnsi="Wingdings" w:hint="default"/>
      </w:rPr>
    </w:lvl>
  </w:abstractNum>
  <w:abstractNum w:abstractNumId="2" w15:restartNumberingAfterBreak="0">
    <w:nsid w:val="0C193C3E"/>
    <w:multiLevelType w:val="hybridMultilevel"/>
    <w:tmpl w:val="C45E0422"/>
    <w:lvl w:ilvl="0" w:tplc="FADC650E">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vertAlign w:val="baseline"/>
      </w:rPr>
    </w:lvl>
    <w:lvl w:ilvl="1" w:tplc="3BF0EBD8">
      <w:start w:val="1"/>
      <w:numFmt w:val="lowerLetter"/>
      <w:lvlText w:val="%2"/>
      <w:lvlJc w:val="left"/>
      <w:pPr>
        <w:ind w:left="1260"/>
      </w:pPr>
      <w:rPr>
        <w:rFonts w:ascii="Times New Roman" w:eastAsia="Times New Roman" w:hAnsi="Times New Roman" w:cs="Times New Roman"/>
        <w:b w:val="0"/>
        <w:i w:val="0"/>
        <w:strike w:val="0"/>
        <w:dstrike w:val="0"/>
        <w:color w:val="000000"/>
        <w:sz w:val="28"/>
        <w:szCs w:val="28"/>
        <w:u w:val="none" w:color="000000"/>
        <w:vertAlign w:val="baseline"/>
      </w:rPr>
    </w:lvl>
    <w:lvl w:ilvl="2" w:tplc="862CAC62">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vertAlign w:val="baseline"/>
      </w:rPr>
    </w:lvl>
    <w:lvl w:ilvl="3" w:tplc="D2D02F40">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vertAlign w:val="baseline"/>
      </w:rPr>
    </w:lvl>
    <w:lvl w:ilvl="4" w:tplc="324010C6">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vertAlign w:val="baseline"/>
      </w:rPr>
    </w:lvl>
    <w:lvl w:ilvl="5" w:tplc="DCC2A8A2">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vertAlign w:val="baseline"/>
      </w:rPr>
    </w:lvl>
    <w:lvl w:ilvl="6" w:tplc="F104D14A">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vertAlign w:val="baseline"/>
      </w:rPr>
    </w:lvl>
    <w:lvl w:ilvl="7" w:tplc="AE8E16F6">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vertAlign w:val="baseline"/>
      </w:rPr>
    </w:lvl>
    <w:lvl w:ilvl="8" w:tplc="4F1C4B80">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3" w15:restartNumberingAfterBreak="0">
    <w:nsid w:val="30393E76"/>
    <w:multiLevelType w:val="hybridMultilevel"/>
    <w:tmpl w:val="05D62544"/>
    <w:lvl w:ilvl="0" w:tplc="2D3A820A">
      <w:start w:val="1"/>
      <w:numFmt w:val="bullet"/>
      <w:lvlText w:val=""/>
      <w:lvlJc w:val="left"/>
      <w:pPr>
        <w:ind w:left="439"/>
      </w:pPr>
      <w:rPr>
        <w:rFonts w:ascii="Wingdings" w:eastAsia="Times New Roman" w:hAnsi="Wingdings"/>
        <w:b w:val="0"/>
        <w:i w:val="0"/>
        <w:strike w:val="0"/>
        <w:dstrike w:val="0"/>
        <w:color w:val="000000"/>
        <w:sz w:val="28"/>
        <w:u w:val="none" w:color="000000"/>
        <w:vertAlign w:val="baseline"/>
      </w:rPr>
    </w:lvl>
    <w:lvl w:ilvl="1" w:tplc="547A1DAA">
      <w:start w:val="1"/>
      <w:numFmt w:val="bullet"/>
      <w:lvlText w:val="o"/>
      <w:lvlJc w:val="left"/>
      <w:pPr>
        <w:ind w:left="1147"/>
      </w:pPr>
      <w:rPr>
        <w:rFonts w:ascii="Wingdings" w:eastAsia="Times New Roman" w:hAnsi="Wingdings"/>
        <w:b w:val="0"/>
        <w:i w:val="0"/>
        <w:strike w:val="0"/>
        <w:dstrike w:val="0"/>
        <w:color w:val="000000"/>
        <w:sz w:val="28"/>
        <w:u w:val="none" w:color="000000"/>
        <w:vertAlign w:val="baseline"/>
      </w:rPr>
    </w:lvl>
    <w:lvl w:ilvl="2" w:tplc="4F225CD4">
      <w:start w:val="1"/>
      <w:numFmt w:val="bullet"/>
      <w:lvlText w:val="▪"/>
      <w:lvlJc w:val="left"/>
      <w:pPr>
        <w:ind w:left="1867"/>
      </w:pPr>
      <w:rPr>
        <w:rFonts w:ascii="Wingdings" w:eastAsia="Times New Roman" w:hAnsi="Wingdings"/>
        <w:b w:val="0"/>
        <w:i w:val="0"/>
        <w:strike w:val="0"/>
        <w:dstrike w:val="0"/>
        <w:color w:val="000000"/>
        <w:sz w:val="28"/>
        <w:u w:val="none" w:color="000000"/>
        <w:vertAlign w:val="baseline"/>
      </w:rPr>
    </w:lvl>
    <w:lvl w:ilvl="3" w:tplc="8D10196C">
      <w:start w:val="1"/>
      <w:numFmt w:val="bullet"/>
      <w:lvlText w:val="•"/>
      <w:lvlJc w:val="left"/>
      <w:pPr>
        <w:ind w:left="2587"/>
      </w:pPr>
      <w:rPr>
        <w:rFonts w:ascii="Wingdings" w:eastAsia="Times New Roman" w:hAnsi="Wingdings"/>
        <w:b w:val="0"/>
        <w:i w:val="0"/>
        <w:strike w:val="0"/>
        <w:dstrike w:val="0"/>
        <w:color w:val="000000"/>
        <w:sz w:val="28"/>
        <w:u w:val="none" w:color="000000"/>
        <w:vertAlign w:val="baseline"/>
      </w:rPr>
    </w:lvl>
    <w:lvl w:ilvl="4" w:tplc="99FA7D3A">
      <w:start w:val="1"/>
      <w:numFmt w:val="bullet"/>
      <w:lvlText w:val="o"/>
      <w:lvlJc w:val="left"/>
      <w:pPr>
        <w:ind w:left="3307"/>
      </w:pPr>
      <w:rPr>
        <w:rFonts w:ascii="Wingdings" w:eastAsia="Times New Roman" w:hAnsi="Wingdings"/>
        <w:b w:val="0"/>
        <w:i w:val="0"/>
        <w:strike w:val="0"/>
        <w:dstrike w:val="0"/>
        <w:color w:val="000000"/>
        <w:sz w:val="28"/>
        <w:u w:val="none" w:color="000000"/>
        <w:vertAlign w:val="baseline"/>
      </w:rPr>
    </w:lvl>
    <w:lvl w:ilvl="5" w:tplc="AFE20B44">
      <w:start w:val="1"/>
      <w:numFmt w:val="bullet"/>
      <w:lvlText w:val="▪"/>
      <w:lvlJc w:val="left"/>
      <w:pPr>
        <w:ind w:left="4027"/>
      </w:pPr>
      <w:rPr>
        <w:rFonts w:ascii="Wingdings" w:eastAsia="Times New Roman" w:hAnsi="Wingdings"/>
        <w:b w:val="0"/>
        <w:i w:val="0"/>
        <w:strike w:val="0"/>
        <w:dstrike w:val="0"/>
        <w:color w:val="000000"/>
        <w:sz w:val="28"/>
        <w:u w:val="none" w:color="000000"/>
        <w:vertAlign w:val="baseline"/>
      </w:rPr>
    </w:lvl>
    <w:lvl w:ilvl="6" w:tplc="74A0BC48">
      <w:start w:val="1"/>
      <w:numFmt w:val="bullet"/>
      <w:lvlText w:val="•"/>
      <w:lvlJc w:val="left"/>
      <w:pPr>
        <w:ind w:left="4747"/>
      </w:pPr>
      <w:rPr>
        <w:rFonts w:ascii="Wingdings" w:eastAsia="Times New Roman" w:hAnsi="Wingdings"/>
        <w:b w:val="0"/>
        <w:i w:val="0"/>
        <w:strike w:val="0"/>
        <w:dstrike w:val="0"/>
        <w:color w:val="000000"/>
        <w:sz w:val="28"/>
        <w:u w:val="none" w:color="000000"/>
        <w:vertAlign w:val="baseline"/>
      </w:rPr>
    </w:lvl>
    <w:lvl w:ilvl="7" w:tplc="8A50A680">
      <w:start w:val="1"/>
      <w:numFmt w:val="bullet"/>
      <w:lvlText w:val="o"/>
      <w:lvlJc w:val="left"/>
      <w:pPr>
        <w:ind w:left="5467"/>
      </w:pPr>
      <w:rPr>
        <w:rFonts w:ascii="Wingdings" w:eastAsia="Times New Roman" w:hAnsi="Wingdings"/>
        <w:b w:val="0"/>
        <w:i w:val="0"/>
        <w:strike w:val="0"/>
        <w:dstrike w:val="0"/>
        <w:color w:val="000000"/>
        <w:sz w:val="28"/>
        <w:u w:val="none" w:color="000000"/>
        <w:vertAlign w:val="baseline"/>
      </w:rPr>
    </w:lvl>
    <w:lvl w:ilvl="8" w:tplc="E87A219C">
      <w:start w:val="1"/>
      <w:numFmt w:val="bullet"/>
      <w:lvlText w:val="▪"/>
      <w:lvlJc w:val="left"/>
      <w:pPr>
        <w:ind w:left="6187"/>
      </w:pPr>
      <w:rPr>
        <w:rFonts w:ascii="Wingdings" w:eastAsia="Times New Roman" w:hAnsi="Wingdings"/>
        <w:b w:val="0"/>
        <w:i w:val="0"/>
        <w:strike w:val="0"/>
        <w:dstrike w:val="0"/>
        <w:color w:val="000000"/>
        <w:sz w:val="28"/>
        <w:u w:val="none" w:color="000000"/>
        <w:vertAlign w:val="baseline"/>
      </w:rPr>
    </w:lvl>
  </w:abstractNum>
  <w:abstractNum w:abstractNumId="4" w15:restartNumberingAfterBreak="0">
    <w:nsid w:val="3EC660C9"/>
    <w:multiLevelType w:val="hybridMultilevel"/>
    <w:tmpl w:val="77AEDE3C"/>
    <w:lvl w:ilvl="0" w:tplc="42449546">
      <w:start w:val="1"/>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vertAlign w:val="baseline"/>
      </w:rPr>
    </w:lvl>
    <w:lvl w:ilvl="1" w:tplc="0370179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2" w:tplc="514C45F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3" w:tplc="09C6655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4" w:tplc="C74AF29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5" w:tplc="D722EAE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6" w:tplc="10609D2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7" w:tplc="59EE9A3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8" w:tplc="8C20482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5" w15:restartNumberingAfterBreak="0">
    <w:nsid w:val="4E1C3E28"/>
    <w:multiLevelType w:val="multilevel"/>
    <w:tmpl w:val="51045C82"/>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54950DB4"/>
    <w:multiLevelType w:val="hybridMultilevel"/>
    <w:tmpl w:val="DCCADA52"/>
    <w:lvl w:ilvl="0" w:tplc="27809DFE">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vertAlign w:val="baseline"/>
      </w:rPr>
    </w:lvl>
    <w:lvl w:ilvl="1" w:tplc="81B0CEE8">
      <w:start w:val="1"/>
      <w:numFmt w:val="lowerLetter"/>
      <w:lvlText w:val="%2"/>
      <w:lvlJc w:val="left"/>
      <w:pPr>
        <w:ind w:left="1092"/>
      </w:pPr>
      <w:rPr>
        <w:rFonts w:ascii="Times New Roman" w:eastAsia="Times New Roman" w:hAnsi="Times New Roman" w:cs="Times New Roman"/>
        <w:b w:val="0"/>
        <w:i w:val="0"/>
        <w:strike w:val="0"/>
        <w:dstrike w:val="0"/>
        <w:color w:val="000000"/>
        <w:sz w:val="28"/>
        <w:szCs w:val="28"/>
        <w:u w:val="none" w:color="000000"/>
        <w:vertAlign w:val="baseline"/>
      </w:rPr>
    </w:lvl>
    <w:lvl w:ilvl="2" w:tplc="578266BC">
      <w:start w:val="1"/>
      <w:numFmt w:val="lowerRoman"/>
      <w:lvlText w:val="%3"/>
      <w:lvlJc w:val="left"/>
      <w:pPr>
        <w:ind w:left="1812"/>
      </w:pPr>
      <w:rPr>
        <w:rFonts w:ascii="Times New Roman" w:eastAsia="Times New Roman" w:hAnsi="Times New Roman" w:cs="Times New Roman"/>
        <w:b w:val="0"/>
        <w:i w:val="0"/>
        <w:strike w:val="0"/>
        <w:dstrike w:val="0"/>
        <w:color w:val="000000"/>
        <w:sz w:val="28"/>
        <w:szCs w:val="28"/>
        <w:u w:val="none" w:color="000000"/>
        <w:vertAlign w:val="baseline"/>
      </w:rPr>
    </w:lvl>
    <w:lvl w:ilvl="3" w:tplc="9CCCD416">
      <w:start w:val="1"/>
      <w:numFmt w:val="decimal"/>
      <w:lvlText w:val="%4"/>
      <w:lvlJc w:val="left"/>
      <w:pPr>
        <w:ind w:left="2532"/>
      </w:pPr>
      <w:rPr>
        <w:rFonts w:ascii="Times New Roman" w:eastAsia="Times New Roman" w:hAnsi="Times New Roman" w:cs="Times New Roman"/>
        <w:b w:val="0"/>
        <w:i w:val="0"/>
        <w:strike w:val="0"/>
        <w:dstrike w:val="0"/>
        <w:color w:val="000000"/>
        <w:sz w:val="28"/>
        <w:szCs w:val="28"/>
        <w:u w:val="none" w:color="000000"/>
        <w:vertAlign w:val="baseline"/>
      </w:rPr>
    </w:lvl>
    <w:lvl w:ilvl="4" w:tplc="0C52FCC8">
      <w:start w:val="1"/>
      <w:numFmt w:val="lowerLetter"/>
      <w:lvlText w:val="%5"/>
      <w:lvlJc w:val="left"/>
      <w:pPr>
        <w:ind w:left="3252"/>
      </w:pPr>
      <w:rPr>
        <w:rFonts w:ascii="Times New Roman" w:eastAsia="Times New Roman" w:hAnsi="Times New Roman" w:cs="Times New Roman"/>
        <w:b w:val="0"/>
        <w:i w:val="0"/>
        <w:strike w:val="0"/>
        <w:dstrike w:val="0"/>
        <w:color w:val="000000"/>
        <w:sz w:val="28"/>
        <w:szCs w:val="28"/>
        <w:u w:val="none" w:color="000000"/>
        <w:vertAlign w:val="baseline"/>
      </w:rPr>
    </w:lvl>
    <w:lvl w:ilvl="5" w:tplc="27E0298C">
      <w:start w:val="1"/>
      <w:numFmt w:val="lowerRoman"/>
      <w:lvlText w:val="%6"/>
      <w:lvlJc w:val="left"/>
      <w:pPr>
        <w:ind w:left="3972"/>
      </w:pPr>
      <w:rPr>
        <w:rFonts w:ascii="Times New Roman" w:eastAsia="Times New Roman" w:hAnsi="Times New Roman" w:cs="Times New Roman"/>
        <w:b w:val="0"/>
        <w:i w:val="0"/>
        <w:strike w:val="0"/>
        <w:dstrike w:val="0"/>
        <w:color w:val="000000"/>
        <w:sz w:val="28"/>
        <w:szCs w:val="28"/>
        <w:u w:val="none" w:color="000000"/>
        <w:vertAlign w:val="baseline"/>
      </w:rPr>
    </w:lvl>
    <w:lvl w:ilvl="6" w:tplc="647090A8">
      <w:start w:val="1"/>
      <w:numFmt w:val="decimal"/>
      <w:lvlText w:val="%7"/>
      <w:lvlJc w:val="left"/>
      <w:pPr>
        <w:ind w:left="4692"/>
      </w:pPr>
      <w:rPr>
        <w:rFonts w:ascii="Times New Roman" w:eastAsia="Times New Roman" w:hAnsi="Times New Roman" w:cs="Times New Roman"/>
        <w:b w:val="0"/>
        <w:i w:val="0"/>
        <w:strike w:val="0"/>
        <w:dstrike w:val="0"/>
        <w:color w:val="000000"/>
        <w:sz w:val="28"/>
        <w:szCs w:val="28"/>
        <w:u w:val="none" w:color="000000"/>
        <w:vertAlign w:val="baseline"/>
      </w:rPr>
    </w:lvl>
    <w:lvl w:ilvl="7" w:tplc="EA9ABBE6">
      <w:start w:val="1"/>
      <w:numFmt w:val="lowerLetter"/>
      <w:lvlText w:val="%8"/>
      <w:lvlJc w:val="left"/>
      <w:pPr>
        <w:ind w:left="5412"/>
      </w:pPr>
      <w:rPr>
        <w:rFonts w:ascii="Times New Roman" w:eastAsia="Times New Roman" w:hAnsi="Times New Roman" w:cs="Times New Roman"/>
        <w:b w:val="0"/>
        <w:i w:val="0"/>
        <w:strike w:val="0"/>
        <w:dstrike w:val="0"/>
        <w:color w:val="000000"/>
        <w:sz w:val="28"/>
        <w:szCs w:val="28"/>
        <w:u w:val="none" w:color="000000"/>
        <w:vertAlign w:val="baseline"/>
      </w:rPr>
    </w:lvl>
    <w:lvl w:ilvl="8" w:tplc="0870EF80">
      <w:start w:val="1"/>
      <w:numFmt w:val="lowerRoman"/>
      <w:lvlText w:val="%9"/>
      <w:lvlJc w:val="left"/>
      <w:pPr>
        <w:ind w:left="6132"/>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7" w15:restartNumberingAfterBreak="0">
    <w:nsid w:val="573A102D"/>
    <w:multiLevelType w:val="hybridMultilevel"/>
    <w:tmpl w:val="7884F076"/>
    <w:lvl w:ilvl="0" w:tplc="72D83112">
      <w:start w:val="1"/>
      <w:numFmt w:val="decimal"/>
      <w:lvlText w:val="%1."/>
      <w:lvlJc w:val="left"/>
      <w:pPr>
        <w:ind w:left="732"/>
      </w:pPr>
      <w:rPr>
        <w:rFonts w:ascii="Times New Roman" w:eastAsia="Times New Roman" w:hAnsi="Times New Roman" w:cs="Times New Roman"/>
        <w:b w:val="0"/>
        <w:i w:val="0"/>
        <w:strike w:val="0"/>
        <w:dstrike w:val="0"/>
        <w:color w:val="000000"/>
        <w:sz w:val="28"/>
        <w:szCs w:val="28"/>
        <w:u w:val="none" w:color="000000"/>
        <w:vertAlign w:val="baseline"/>
      </w:rPr>
    </w:lvl>
    <w:lvl w:ilvl="1" w:tplc="D5A8155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2" w:tplc="02DAE64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3" w:tplc="FE6619C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4" w:tplc="FC1C795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5" w:tplc="F8EE701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6" w:tplc="AECC581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7" w:tplc="ED54352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8" w:tplc="14101F2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8" w15:restartNumberingAfterBreak="0">
    <w:nsid w:val="5BB757C9"/>
    <w:multiLevelType w:val="hybridMultilevel"/>
    <w:tmpl w:val="1924C284"/>
    <w:lvl w:ilvl="0" w:tplc="D8A000CA">
      <w:start w:val="1"/>
      <w:numFmt w:val="bullet"/>
      <w:lvlText w:val="-"/>
      <w:lvlJc w:val="left"/>
      <w:pPr>
        <w:ind w:left="142"/>
      </w:pPr>
      <w:rPr>
        <w:rFonts w:ascii="Times New Roman" w:eastAsia="Times New Roman" w:hAnsi="Times New Roman"/>
        <w:b w:val="0"/>
        <w:i w:val="0"/>
        <w:strike w:val="0"/>
        <w:dstrike w:val="0"/>
        <w:color w:val="000000"/>
        <w:sz w:val="26"/>
        <w:u w:val="none" w:color="000000"/>
        <w:vertAlign w:val="baseline"/>
      </w:rPr>
    </w:lvl>
    <w:lvl w:ilvl="1" w:tplc="95C09100">
      <w:start w:val="1"/>
      <w:numFmt w:val="bullet"/>
      <w:lvlText w:val="o"/>
      <w:lvlJc w:val="left"/>
      <w:pPr>
        <w:ind w:left="1306"/>
      </w:pPr>
      <w:rPr>
        <w:rFonts w:ascii="Times New Roman" w:eastAsia="Times New Roman" w:hAnsi="Times New Roman"/>
        <w:b w:val="0"/>
        <w:i w:val="0"/>
        <w:strike w:val="0"/>
        <w:dstrike w:val="0"/>
        <w:color w:val="000000"/>
        <w:sz w:val="26"/>
        <w:u w:val="none" w:color="000000"/>
        <w:vertAlign w:val="baseline"/>
      </w:rPr>
    </w:lvl>
    <w:lvl w:ilvl="2" w:tplc="1918F3B4">
      <w:start w:val="1"/>
      <w:numFmt w:val="bullet"/>
      <w:lvlText w:val="▪"/>
      <w:lvlJc w:val="left"/>
      <w:pPr>
        <w:ind w:left="2026"/>
      </w:pPr>
      <w:rPr>
        <w:rFonts w:ascii="Times New Roman" w:eastAsia="Times New Roman" w:hAnsi="Times New Roman"/>
        <w:b w:val="0"/>
        <w:i w:val="0"/>
        <w:strike w:val="0"/>
        <w:dstrike w:val="0"/>
        <w:color w:val="000000"/>
        <w:sz w:val="26"/>
        <w:u w:val="none" w:color="000000"/>
        <w:vertAlign w:val="baseline"/>
      </w:rPr>
    </w:lvl>
    <w:lvl w:ilvl="3" w:tplc="CEDA2E54">
      <w:start w:val="1"/>
      <w:numFmt w:val="bullet"/>
      <w:lvlText w:val="•"/>
      <w:lvlJc w:val="left"/>
      <w:pPr>
        <w:ind w:left="2746"/>
      </w:pPr>
      <w:rPr>
        <w:rFonts w:ascii="Times New Roman" w:eastAsia="Times New Roman" w:hAnsi="Times New Roman"/>
        <w:b w:val="0"/>
        <w:i w:val="0"/>
        <w:strike w:val="0"/>
        <w:dstrike w:val="0"/>
        <w:color w:val="000000"/>
        <w:sz w:val="26"/>
        <w:u w:val="none" w:color="000000"/>
        <w:vertAlign w:val="baseline"/>
      </w:rPr>
    </w:lvl>
    <w:lvl w:ilvl="4" w:tplc="C9D6AC6E">
      <w:start w:val="1"/>
      <w:numFmt w:val="bullet"/>
      <w:lvlText w:val="o"/>
      <w:lvlJc w:val="left"/>
      <w:pPr>
        <w:ind w:left="3466"/>
      </w:pPr>
      <w:rPr>
        <w:rFonts w:ascii="Times New Roman" w:eastAsia="Times New Roman" w:hAnsi="Times New Roman"/>
        <w:b w:val="0"/>
        <w:i w:val="0"/>
        <w:strike w:val="0"/>
        <w:dstrike w:val="0"/>
        <w:color w:val="000000"/>
        <w:sz w:val="26"/>
        <w:u w:val="none" w:color="000000"/>
        <w:vertAlign w:val="baseline"/>
      </w:rPr>
    </w:lvl>
    <w:lvl w:ilvl="5" w:tplc="9A8EB264">
      <w:start w:val="1"/>
      <w:numFmt w:val="bullet"/>
      <w:lvlText w:val="▪"/>
      <w:lvlJc w:val="left"/>
      <w:pPr>
        <w:ind w:left="4186"/>
      </w:pPr>
      <w:rPr>
        <w:rFonts w:ascii="Times New Roman" w:eastAsia="Times New Roman" w:hAnsi="Times New Roman"/>
        <w:b w:val="0"/>
        <w:i w:val="0"/>
        <w:strike w:val="0"/>
        <w:dstrike w:val="0"/>
        <w:color w:val="000000"/>
        <w:sz w:val="26"/>
        <w:u w:val="none" w:color="000000"/>
        <w:vertAlign w:val="baseline"/>
      </w:rPr>
    </w:lvl>
    <w:lvl w:ilvl="6" w:tplc="3012B368">
      <w:start w:val="1"/>
      <w:numFmt w:val="bullet"/>
      <w:lvlText w:val="•"/>
      <w:lvlJc w:val="left"/>
      <w:pPr>
        <w:ind w:left="4906"/>
      </w:pPr>
      <w:rPr>
        <w:rFonts w:ascii="Times New Roman" w:eastAsia="Times New Roman" w:hAnsi="Times New Roman"/>
        <w:b w:val="0"/>
        <w:i w:val="0"/>
        <w:strike w:val="0"/>
        <w:dstrike w:val="0"/>
        <w:color w:val="000000"/>
        <w:sz w:val="26"/>
        <w:u w:val="none" w:color="000000"/>
        <w:vertAlign w:val="baseline"/>
      </w:rPr>
    </w:lvl>
    <w:lvl w:ilvl="7" w:tplc="548AA81A">
      <w:start w:val="1"/>
      <w:numFmt w:val="bullet"/>
      <w:lvlText w:val="o"/>
      <w:lvlJc w:val="left"/>
      <w:pPr>
        <w:ind w:left="5626"/>
      </w:pPr>
      <w:rPr>
        <w:rFonts w:ascii="Times New Roman" w:eastAsia="Times New Roman" w:hAnsi="Times New Roman"/>
        <w:b w:val="0"/>
        <w:i w:val="0"/>
        <w:strike w:val="0"/>
        <w:dstrike w:val="0"/>
        <w:color w:val="000000"/>
        <w:sz w:val="26"/>
        <w:u w:val="none" w:color="000000"/>
        <w:vertAlign w:val="baseline"/>
      </w:rPr>
    </w:lvl>
    <w:lvl w:ilvl="8" w:tplc="6B1C6CF6">
      <w:start w:val="1"/>
      <w:numFmt w:val="bullet"/>
      <w:lvlText w:val="▪"/>
      <w:lvlJc w:val="left"/>
      <w:pPr>
        <w:ind w:left="6346"/>
      </w:pPr>
      <w:rPr>
        <w:rFonts w:ascii="Times New Roman" w:eastAsia="Times New Roman" w:hAnsi="Times New Roman"/>
        <w:b w:val="0"/>
        <w:i w:val="0"/>
        <w:strike w:val="0"/>
        <w:dstrike w:val="0"/>
        <w:color w:val="000000"/>
        <w:sz w:val="26"/>
        <w:u w:val="none" w:color="000000"/>
        <w:vertAlign w:val="baseline"/>
      </w:rPr>
    </w:lvl>
  </w:abstractNum>
  <w:abstractNum w:abstractNumId="9" w15:restartNumberingAfterBreak="0">
    <w:nsid w:val="66F87F18"/>
    <w:multiLevelType w:val="hybridMultilevel"/>
    <w:tmpl w:val="FE6C1470"/>
    <w:lvl w:ilvl="0" w:tplc="53DEC0D4">
      <w:start w:val="1"/>
      <w:numFmt w:val="bullet"/>
      <w:lvlText w:val=""/>
      <w:lvlJc w:val="left"/>
      <w:pPr>
        <w:tabs>
          <w:tab w:val="num" w:pos="0"/>
        </w:tabs>
        <w:ind w:hanging="360"/>
      </w:pPr>
      <w:rPr>
        <w:rFonts w:ascii="Symbol" w:hAnsi="Symbol" w:hint="default"/>
        <w:color w:val="auto"/>
      </w:rPr>
    </w:lvl>
    <w:lvl w:ilvl="1" w:tplc="04190003">
      <w:start w:val="1"/>
      <w:numFmt w:val="decimal"/>
      <w:lvlText w:val="%2."/>
      <w:lvlJc w:val="left"/>
      <w:pPr>
        <w:tabs>
          <w:tab w:val="num" w:pos="1070"/>
        </w:tabs>
        <w:ind w:left="107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70006ED6"/>
    <w:multiLevelType w:val="multilevel"/>
    <w:tmpl w:val="51045C82"/>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7A740912"/>
    <w:multiLevelType w:val="hybridMultilevel"/>
    <w:tmpl w:val="54D6F964"/>
    <w:lvl w:ilvl="0" w:tplc="F56CFA70">
      <w:start w:val="1"/>
      <w:numFmt w:val="bullet"/>
      <w:lvlText w:val="–"/>
      <w:lvlJc w:val="left"/>
      <w:pPr>
        <w:ind w:left="734"/>
      </w:pPr>
      <w:rPr>
        <w:rFonts w:ascii="Times New Roman" w:eastAsia="Times New Roman" w:hAnsi="Times New Roman"/>
        <w:b w:val="0"/>
        <w:i w:val="0"/>
        <w:strike w:val="0"/>
        <w:dstrike w:val="0"/>
        <w:color w:val="000000"/>
        <w:sz w:val="26"/>
        <w:u w:val="none" w:color="000000"/>
        <w:vertAlign w:val="baseline"/>
      </w:rPr>
    </w:lvl>
    <w:lvl w:ilvl="1" w:tplc="3DBE0F48">
      <w:start w:val="1"/>
      <w:numFmt w:val="bullet"/>
      <w:lvlText w:val="o"/>
      <w:lvlJc w:val="left"/>
      <w:pPr>
        <w:ind w:left="1526"/>
      </w:pPr>
      <w:rPr>
        <w:rFonts w:ascii="Times New Roman" w:eastAsia="Times New Roman" w:hAnsi="Times New Roman"/>
        <w:b w:val="0"/>
        <w:i w:val="0"/>
        <w:strike w:val="0"/>
        <w:dstrike w:val="0"/>
        <w:color w:val="000000"/>
        <w:sz w:val="26"/>
        <w:u w:val="none" w:color="000000"/>
        <w:vertAlign w:val="baseline"/>
      </w:rPr>
    </w:lvl>
    <w:lvl w:ilvl="2" w:tplc="914EC610">
      <w:start w:val="1"/>
      <w:numFmt w:val="bullet"/>
      <w:lvlText w:val="▪"/>
      <w:lvlJc w:val="left"/>
      <w:pPr>
        <w:ind w:left="2246"/>
      </w:pPr>
      <w:rPr>
        <w:rFonts w:ascii="Times New Roman" w:eastAsia="Times New Roman" w:hAnsi="Times New Roman"/>
        <w:b w:val="0"/>
        <w:i w:val="0"/>
        <w:strike w:val="0"/>
        <w:dstrike w:val="0"/>
        <w:color w:val="000000"/>
        <w:sz w:val="26"/>
        <w:u w:val="none" w:color="000000"/>
        <w:vertAlign w:val="baseline"/>
      </w:rPr>
    </w:lvl>
    <w:lvl w:ilvl="3" w:tplc="E3BE7DC4">
      <w:start w:val="1"/>
      <w:numFmt w:val="bullet"/>
      <w:lvlText w:val="•"/>
      <w:lvlJc w:val="left"/>
      <w:pPr>
        <w:ind w:left="2966"/>
      </w:pPr>
      <w:rPr>
        <w:rFonts w:ascii="Times New Roman" w:eastAsia="Times New Roman" w:hAnsi="Times New Roman"/>
        <w:b w:val="0"/>
        <w:i w:val="0"/>
        <w:strike w:val="0"/>
        <w:dstrike w:val="0"/>
        <w:color w:val="000000"/>
        <w:sz w:val="26"/>
        <w:u w:val="none" w:color="000000"/>
        <w:vertAlign w:val="baseline"/>
      </w:rPr>
    </w:lvl>
    <w:lvl w:ilvl="4" w:tplc="398AD7C4">
      <w:start w:val="1"/>
      <w:numFmt w:val="bullet"/>
      <w:lvlText w:val="o"/>
      <w:lvlJc w:val="left"/>
      <w:pPr>
        <w:ind w:left="3686"/>
      </w:pPr>
      <w:rPr>
        <w:rFonts w:ascii="Times New Roman" w:eastAsia="Times New Roman" w:hAnsi="Times New Roman"/>
        <w:b w:val="0"/>
        <w:i w:val="0"/>
        <w:strike w:val="0"/>
        <w:dstrike w:val="0"/>
        <w:color w:val="000000"/>
        <w:sz w:val="26"/>
        <w:u w:val="none" w:color="000000"/>
        <w:vertAlign w:val="baseline"/>
      </w:rPr>
    </w:lvl>
    <w:lvl w:ilvl="5" w:tplc="F9EA52E2">
      <w:start w:val="1"/>
      <w:numFmt w:val="bullet"/>
      <w:lvlText w:val="▪"/>
      <w:lvlJc w:val="left"/>
      <w:pPr>
        <w:ind w:left="4406"/>
      </w:pPr>
      <w:rPr>
        <w:rFonts w:ascii="Times New Roman" w:eastAsia="Times New Roman" w:hAnsi="Times New Roman"/>
        <w:b w:val="0"/>
        <w:i w:val="0"/>
        <w:strike w:val="0"/>
        <w:dstrike w:val="0"/>
        <w:color w:val="000000"/>
        <w:sz w:val="26"/>
        <w:u w:val="none" w:color="000000"/>
        <w:vertAlign w:val="baseline"/>
      </w:rPr>
    </w:lvl>
    <w:lvl w:ilvl="6" w:tplc="22C082EC">
      <w:start w:val="1"/>
      <w:numFmt w:val="bullet"/>
      <w:lvlText w:val="•"/>
      <w:lvlJc w:val="left"/>
      <w:pPr>
        <w:ind w:left="5126"/>
      </w:pPr>
      <w:rPr>
        <w:rFonts w:ascii="Times New Roman" w:eastAsia="Times New Roman" w:hAnsi="Times New Roman"/>
        <w:b w:val="0"/>
        <w:i w:val="0"/>
        <w:strike w:val="0"/>
        <w:dstrike w:val="0"/>
        <w:color w:val="000000"/>
        <w:sz w:val="26"/>
        <w:u w:val="none" w:color="000000"/>
        <w:vertAlign w:val="baseline"/>
      </w:rPr>
    </w:lvl>
    <w:lvl w:ilvl="7" w:tplc="04C441B4">
      <w:start w:val="1"/>
      <w:numFmt w:val="bullet"/>
      <w:lvlText w:val="o"/>
      <w:lvlJc w:val="left"/>
      <w:pPr>
        <w:ind w:left="5846"/>
      </w:pPr>
      <w:rPr>
        <w:rFonts w:ascii="Times New Roman" w:eastAsia="Times New Roman" w:hAnsi="Times New Roman"/>
        <w:b w:val="0"/>
        <w:i w:val="0"/>
        <w:strike w:val="0"/>
        <w:dstrike w:val="0"/>
        <w:color w:val="000000"/>
        <w:sz w:val="26"/>
        <w:u w:val="none" w:color="000000"/>
        <w:vertAlign w:val="baseline"/>
      </w:rPr>
    </w:lvl>
    <w:lvl w:ilvl="8" w:tplc="FC2023CA">
      <w:start w:val="1"/>
      <w:numFmt w:val="bullet"/>
      <w:lvlText w:val="▪"/>
      <w:lvlJc w:val="left"/>
      <w:pPr>
        <w:ind w:left="6566"/>
      </w:pPr>
      <w:rPr>
        <w:rFonts w:ascii="Times New Roman" w:eastAsia="Times New Roman" w:hAnsi="Times New Roman"/>
        <w:b w:val="0"/>
        <w:i w:val="0"/>
        <w:strike w:val="0"/>
        <w:dstrike w:val="0"/>
        <w:color w:val="000000"/>
        <w:sz w:val="26"/>
        <w:u w:val="none" w:color="000000"/>
        <w:vertAlign w:val="baseline"/>
      </w:rPr>
    </w:lvl>
  </w:abstractNum>
  <w:num w:numId="1">
    <w:abstractNumId w:val="3"/>
  </w:num>
  <w:num w:numId="2">
    <w:abstractNumId w:val="7"/>
  </w:num>
  <w:num w:numId="3">
    <w:abstractNumId w:val="6"/>
  </w:num>
  <w:num w:numId="4">
    <w:abstractNumId w:val="4"/>
  </w:num>
  <w:num w:numId="5">
    <w:abstractNumId w:val="2"/>
  </w:num>
  <w:num w:numId="6">
    <w:abstractNumId w:val="9"/>
  </w:num>
  <w:num w:numId="7">
    <w:abstractNumId w:val="0"/>
  </w:num>
  <w:num w:numId="8">
    <w:abstractNumId w:val="11"/>
  </w:num>
  <w:num w:numId="9">
    <w:abstractNumId w:val="8"/>
  </w:num>
  <w:num w:numId="10">
    <w:abstractNumId w:val="1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034E"/>
    <w:rsid w:val="0000761D"/>
    <w:rsid w:val="00010573"/>
    <w:rsid w:val="00013252"/>
    <w:rsid w:val="000364DA"/>
    <w:rsid w:val="0004180B"/>
    <w:rsid w:val="000522CB"/>
    <w:rsid w:val="00055568"/>
    <w:rsid w:val="000562C2"/>
    <w:rsid w:val="00063CF1"/>
    <w:rsid w:val="00073F71"/>
    <w:rsid w:val="0007758B"/>
    <w:rsid w:val="000A0043"/>
    <w:rsid w:val="000A19D7"/>
    <w:rsid w:val="000A2078"/>
    <w:rsid w:val="000B70AB"/>
    <w:rsid w:val="000D1D75"/>
    <w:rsid w:val="000D4AD8"/>
    <w:rsid w:val="000E7AC1"/>
    <w:rsid w:val="000F19BF"/>
    <w:rsid w:val="000F22F8"/>
    <w:rsid w:val="000F37CB"/>
    <w:rsid w:val="000F5E54"/>
    <w:rsid w:val="00107054"/>
    <w:rsid w:val="00114FA1"/>
    <w:rsid w:val="001226E1"/>
    <w:rsid w:val="00136431"/>
    <w:rsid w:val="00140A9F"/>
    <w:rsid w:val="001514D1"/>
    <w:rsid w:val="001618FA"/>
    <w:rsid w:val="00166222"/>
    <w:rsid w:val="00167133"/>
    <w:rsid w:val="00171440"/>
    <w:rsid w:val="00186AC3"/>
    <w:rsid w:val="0019295C"/>
    <w:rsid w:val="00193494"/>
    <w:rsid w:val="001A5DF9"/>
    <w:rsid w:val="001B1070"/>
    <w:rsid w:val="001B26D8"/>
    <w:rsid w:val="001B2EC6"/>
    <w:rsid w:val="001B3E8B"/>
    <w:rsid w:val="001B58D9"/>
    <w:rsid w:val="001D06B5"/>
    <w:rsid w:val="001D40C1"/>
    <w:rsid w:val="001E1321"/>
    <w:rsid w:val="001F0917"/>
    <w:rsid w:val="001F1E39"/>
    <w:rsid w:val="00202909"/>
    <w:rsid w:val="00202B87"/>
    <w:rsid w:val="00204168"/>
    <w:rsid w:val="00232BB9"/>
    <w:rsid w:val="00247855"/>
    <w:rsid w:val="00264078"/>
    <w:rsid w:val="00266E53"/>
    <w:rsid w:val="002706B7"/>
    <w:rsid w:val="00272A69"/>
    <w:rsid w:val="002804EF"/>
    <w:rsid w:val="002857FD"/>
    <w:rsid w:val="0028682D"/>
    <w:rsid w:val="00286A9F"/>
    <w:rsid w:val="00286D82"/>
    <w:rsid w:val="0029409B"/>
    <w:rsid w:val="002A2D75"/>
    <w:rsid w:val="002C5B58"/>
    <w:rsid w:val="002D02B2"/>
    <w:rsid w:val="002D7512"/>
    <w:rsid w:val="002E1BA4"/>
    <w:rsid w:val="002F4858"/>
    <w:rsid w:val="002F6E8D"/>
    <w:rsid w:val="00317D26"/>
    <w:rsid w:val="00321D04"/>
    <w:rsid w:val="0032343F"/>
    <w:rsid w:val="00330EE2"/>
    <w:rsid w:val="00343499"/>
    <w:rsid w:val="00361F24"/>
    <w:rsid w:val="00372D01"/>
    <w:rsid w:val="00391271"/>
    <w:rsid w:val="003B2C8B"/>
    <w:rsid w:val="003B36CF"/>
    <w:rsid w:val="003D3A01"/>
    <w:rsid w:val="003F0C79"/>
    <w:rsid w:val="003F26B4"/>
    <w:rsid w:val="003F328D"/>
    <w:rsid w:val="003F32F5"/>
    <w:rsid w:val="003F32F9"/>
    <w:rsid w:val="003F46FD"/>
    <w:rsid w:val="003F4ACB"/>
    <w:rsid w:val="003F55A3"/>
    <w:rsid w:val="0041278C"/>
    <w:rsid w:val="00425973"/>
    <w:rsid w:val="00437EB5"/>
    <w:rsid w:val="00452CA0"/>
    <w:rsid w:val="00457F43"/>
    <w:rsid w:val="00480AF6"/>
    <w:rsid w:val="00483772"/>
    <w:rsid w:val="004A3868"/>
    <w:rsid w:val="004A50E3"/>
    <w:rsid w:val="004B1B53"/>
    <w:rsid w:val="004B4421"/>
    <w:rsid w:val="004B78AC"/>
    <w:rsid w:val="004E27EE"/>
    <w:rsid w:val="004F160A"/>
    <w:rsid w:val="00500467"/>
    <w:rsid w:val="00507234"/>
    <w:rsid w:val="00537CC4"/>
    <w:rsid w:val="00543E41"/>
    <w:rsid w:val="0054647D"/>
    <w:rsid w:val="005828F8"/>
    <w:rsid w:val="00586237"/>
    <w:rsid w:val="005A2409"/>
    <w:rsid w:val="005A58D0"/>
    <w:rsid w:val="005B1594"/>
    <w:rsid w:val="005C4C97"/>
    <w:rsid w:val="005D1771"/>
    <w:rsid w:val="005D24D5"/>
    <w:rsid w:val="005D3CEA"/>
    <w:rsid w:val="005F462C"/>
    <w:rsid w:val="005F6E40"/>
    <w:rsid w:val="00606B6E"/>
    <w:rsid w:val="00624FEE"/>
    <w:rsid w:val="00631EA7"/>
    <w:rsid w:val="006652DE"/>
    <w:rsid w:val="00677595"/>
    <w:rsid w:val="006816DA"/>
    <w:rsid w:val="0068613A"/>
    <w:rsid w:val="00693C31"/>
    <w:rsid w:val="00693DB6"/>
    <w:rsid w:val="00695C48"/>
    <w:rsid w:val="00697B14"/>
    <w:rsid w:val="006A48D9"/>
    <w:rsid w:val="006B11D3"/>
    <w:rsid w:val="006D3043"/>
    <w:rsid w:val="006E117D"/>
    <w:rsid w:val="006E2072"/>
    <w:rsid w:val="006E2563"/>
    <w:rsid w:val="006E6032"/>
    <w:rsid w:val="006F034E"/>
    <w:rsid w:val="006F3382"/>
    <w:rsid w:val="006F57CF"/>
    <w:rsid w:val="00701B01"/>
    <w:rsid w:val="0071296E"/>
    <w:rsid w:val="00721FAD"/>
    <w:rsid w:val="007265ED"/>
    <w:rsid w:val="00734AFF"/>
    <w:rsid w:val="007447EF"/>
    <w:rsid w:val="007457F0"/>
    <w:rsid w:val="00745837"/>
    <w:rsid w:val="007458B6"/>
    <w:rsid w:val="007465E0"/>
    <w:rsid w:val="00763514"/>
    <w:rsid w:val="0077565C"/>
    <w:rsid w:val="00790234"/>
    <w:rsid w:val="007936C6"/>
    <w:rsid w:val="00797B7B"/>
    <w:rsid w:val="007A133A"/>
    <w:rsid w:val="007A156B"/>
    <w:rsid w:val="007A2071"/>
    <w:rsid w:val="007A7713"/>
    <w:rsid w:val="007B013A"/>
    <w:rsid w:val="007C1E32"/>
    <w:rsid w:val="007C2000"/>
    <w:rsid w:val="007C22DA"/>
    <w:rsid w:val="007F20BD"/>
    <w:rsid w:val="007F5FFC"/>
    <w:rsid w:val="00800774"/>
    <w:rsid w:val="0082124F"/>
    <w:rsid w:val="008228F4"/>
    <w:rsid w:val="00833709"/>
    <w:rsid w:val="00862722"/>
    <w:rsid w:val="00864C6F"/>
    <w:rsid w:val="0086593D"/>
    <w:rsid w:val="008725F8"/>
    <w:rsid w:val="00877A9C"/>
    <w:rsid w:val="00891BB0"/>
    <w:rsid w:val="008A105E"/>
    <w:rsid w:val="008A1502"/>
    <w:rsid w:val="008A2ED9"/>
    <w:rsid w:val="008B2BAE"/>
    <w:rsid w:val="008B2D42"/>
    <w:rsid w:val="008C2267"/>
    <w:rsid w:val="008C37C3"/>
    <w:rsid w:val="008E55A1"/>
    <w:rsid w:val="008F610E"/>
    <w:rsid w:val="00902192"/>
    <w:rsid w:val="00906466"/>
    <w:rsid w:val="009203BE"/>
    <w:rsid w:val="00921471"/>
    <w:rsid w:val="00922954"/>
    <w:rsid w:val="0092721C"/>
    <w:rsid w:val="00940E1A"/>
    <w:rsid w:val="00954E86"/>
    <w:rsid w:val="009754C4"/>
    <w:rsid w:val="00990DD8"/>
    <w:rsid w:val="00992CBB"/>
    <w:rsid w:val="00994A1D"/>
    <w:rsid w:val="009A368E"/>
    <w:rsid w:val="009A4B33"/>
    <w:rsid w:val="009B1E3A"/>
    <w:rsid w:val="009C41DA"/>
    <w:rsid w:val="009E1E93"/>
    <w:rsid w:val="009E2E5F"/>
    <w:rsid w:val="009E328A"/>
    <w:rsid w:val="009E6AEB"/>
    <w:rsid w:val="009F5B2B"/>
    <w:rsid w:val="00A00880"/>
    <w:rsid w:val="00A0177A"/>
    <w:rsid w:val="00A36E17"/>
    <w:rsid w:val="00A4504E"/>
    <w:rsid w:val="00A52A0D"/>
    <w:rsid w:val="00A65FE7"/>
    <w:rsid w:val="00A84261"/>
    <w:rsid w:val="00A90419"/>
    <w:rsid w:val="00A96318"/>
    <w:rsid w:val="00AA46C6"/>
    <w:rsid w:val="00AB45D3"/>
    <w:rsid w:val="00AC17B0"/>
    <w:rsid w:val="00AC5EE9"/>
    <w:rsid w:val="00AD1709"/>
    <w:rsid w:val="00AD3427"/>
    <w:rsid w:val="00AD49A5"/>
    <w:rsid w:val="00AD563A"/>
    <w:rsid w:val="00AE3F6C"/>
    <w:rsid w:val="00AE4768"/>
    <w:rsid w:val="00B01FC5"/>
    <w:rsid w:val="00B029D7"/>
    <w:rsid w:val="00B0316D"/>
    <w:rsid w:val="00B04A8D"/>
    <w:rsid w:val="00B07135"/>
    <w:rsid w:val="00B15413"/>
    <w:rsid w:val="00B240F7"/>
    <w:rsid w:val="00B347A0"/>
    <w:rsid w:val="00B458C9"/>
    <w:rsid w:val="00B6045A"/>
    <w:rsid w:val="00B651CD"/>
    <w:rsid w:val="00B72397"/>
    <w:rsid w:val="00B92298"/>
    <w:rsid w:val="00BC7537"/>
    <w:rsid w:val="00BC77FB"/>
    <w:rsid w:val="00BD0C96"/>
    <w:rsid w:val="00BD27C0"/>
    <w:rsid w:val="00BE6903"/>
    <w:rsid w:val="00BE6A13"/>
    <w:rsid w:val="00BF474B"/>
    <w:rsid w:val="00C03BA7"/>
    <w:rsid w:val="00C03EA8"/>
    <w:rsid w:val="00C136E9"/>
    <w:rsid w:val="00C30C7C"/>
    <w:rsid w:val="00C32B4D"/>
    <w:rsid w:val="00C33731"/>
    <w:rsid w:val="00C46AFF"/>
    <w:rsid w:val="00C70B3C"/>
    <w:rsid w:val="00C714F0"/>
    <w:rsid w:val="00C77344"/>
    <w:rsid w:val="00C86B37"/>
    <w:rsid w:val="00C95033"/>
    <w:rsid w:val="00CB587E"/>
    <w:rsid w:val="00CC1253"/>
    <w:rsid w:val="00CD574C"/>
    <w:rsid w:val="00CF2719"/>
    <w:rsid w:val="00CF7E6F"/>
    <w:rsid w:val="00D044C8"/>
    <w:rsid w:val="00D176FC"/>
    <w:rsid w:val="00D21A20"/>
    <w:rsid w:val="00D253ED"/>
    <w:rsid w:val="00D31D70"/>
    <w:rsid w:val="00D343BC"/>
    <w:rsid w:val="00D4404D"/>
    <w:rsid w:val="00D54BDC"/>
    <w:rsid w:val="00D643B3"/>
    <w:rsid w:val="00D65E08"/>
    <w:rsid w:val="00D67895"/>
    <w:rsid w:val="00D732E7"/>
    <w:rsid w:val="00D844D9"/>
    <w:rsid w:val="00DA088F"/>
    <w:rsid w:val="00DA0D2B"/>
    <w:rsid w:val="00DA1CCF"/>
    <w:rsid w:val="00DA6686"/>
    <w:rsid w:val="00DB254F"/>
    <w:rsid w:val="00DB6BB4"/>
    <w:rsid w:val="00DB6E73"/>
    <w:rsid w:val="00DC0ED0"/>
    <w:rsid w:val="00DD1095"/>
    <w:rsid w:val="00DE07A1"/>
    <w:rsid w:val="00DE4A07"/>
    <w:rsid w:val="00DF5B98"/>
    <w:rsid w:val="00DF678D"/>
    <w:rsid w:val="00E05DA9"/>
    <w:rsid w:val="00E12FB5"/>
    <w:rsid w:val="00E13F3D"/>
    <w:rsid w:val="00E14C45"/>
    <w:rsid w:val="00E14F49"/>
    <w:rsid w:val="00E169CC"/>
    <w:rsid w:val="00E23027"/>
    <w:rsid w:val="00E25830"/>
    <w:rsid w:val="00E44D8C"/>
    <w:rsid w:val="00E52BAD"/>
    <w:rsid w:val="00E776E6"/>
    <w:rsid w:val="00E81FD0"/>
    <w:rsid w:val="00E822A8"/>
    <w:rsid w:val="00E82C7E"/>
    <w:rsid w:val="00E84295"/>
    <w:rsid w:val="00EA0CD0"/>
    <w:rsid w:val="00EA2003"/>
    <w:rsid w:val="00EA4CAB"/>
    <w:rsid w:val="00EB6D2D"/>
    <w:rsid w:val="00EB7558"/>
    <w:rsid w:val="00EC0A65"/>
    <w:rsid w:val="00ED6C7D"/>
    <w:rsid w:val="00EE5AEA"/>
    <w:rsid w:val="00EF049A"/>
    <w:rsid w:val="00EF366E"/>
    <w:rsid w:val="00F068D7"/>
    <w:rsid w:val="00F152F7"/>
    <w:rsid w:val="00F15B84"/>
    <w:rsid w:val="00F20113"/>
    <w:rsid w:val="00F214ED"/>
    <w:rsid w:val="00F22BD3"/>
    <w:rsid w:val="00F2356D"/>
    <w:rsid w:val="00F255F1"/>
    <w:rsid w:val="00F31A13"/>
    <w:rsid w:val="00F3491D"/>
    <w:rsid w:val="00F349B7"/>
    <w:rsid w:val="00F355A6"/>
    <w:rsid w:val="00F41CB4"/>
    <w:rsid w:val="00F4783E"/>
    <w:rsid w:val="00F51A14"/>
    <w:rsid w:val="00F565ED"/>
    <w:rsid w:val="00F57AF9"/>
    <w:rsid w:val="00F57FB7"/>
    <w:rsid w:val="00F65359"/>
    <w:rsid w:val="00F721B4"/>
    <w:rsid w:val="00F80D83"/>
    <w:rsid w:val="00F82956"/>
    <w:rsid w:val="00F858B4"/>
    <w:rsid w:val="00FB3045"/>
    <w:rsid w:val="00FB7EC8"/>
    <w:rsid w:val="00FC48BC"/>
    <w:rsid w:val="00FE783E"/>
    <w:rsid w:val="00FF16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D0BD48C"/>
  <w15:docId w15:val="{74386FD5-93FF-48C4-B187-57F91C2C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1FC5"/>
    <w:pPr>
      <w:spacing w:after="15" w:line="268" w:lineRule="auto"/>
      <w:ind w:left="22" w:hanging="10"/>
      <w:jc w:val="both"/>
    </w:pPr>
    <w:rPr>
      <w:rFonts w:ascii="Times New Roman" w:hAnsi="Times New Roman"/>
      <w:color w:val="000000"/>
      <w:sz w:val="28"/>
      <w:szCs w:val="22"/>
    </w:rPr>
  </w:style>
  <w:style w:type="paragraph" w:styleId="1">
    <w:name w:val="heading 1"/>
    <w:basedOn w:val="a"/>
    <w:next w:val="a"/>
    <w:link w:val="10"/>
    <w:uiPriority w:val="99"/>
    <w:qFormat/>
    <w:rsid w:val="00B01FC5"/>
    <w:pPr>
      <w:keepNext/>
      <w:keepLines/>
      <w:spacing w:after="22" w:line="259" w:lineRule="auto"/>
      <w:jc w:val="center"/>
      <w:outlineLvl w:val="0"/>
    </w:pPr>
    <w:rPr>
      <w:b/>
    </w:rPr>
  </w:style>
  <w:style w:type="paragraph" w:styleId="3">
    <w:name w:val="heading 3"/>
    <w:basedOn w:val="a"/>
    <w:next w:val="a"/>
    <w:link w:val="30"/>
    <w:uiPriority w:val="99"/>
    <w:qFormat/>
    <w:rsid w:val="00A00880"/>
    <w:pPr>
      <w:keepNext/>
      <w:keepLines/>
      <w:spacing w:before="40" w:after="0"/>
      <w:outlineLvl w:val="2"/>
    </w:pPr>
    <w:rPr>
      <w:rFonts w:ascii="Calibri Light" w:hAnsi="Calibri Light"/>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01FC5"/>
    <w:rPr>
      <w:rFonts w:ascii="Times New Roman" w:hAnsi="Times New Roman" w:cs="Times New Roman"/>
      <w:b/>
      <w:color w:val="000000"/>
      <w:sz w:val="22"/>
    </w:rPr>
  </w:style>
  <w:style w:type="character" w:customStyle="1" w:styleId="30">
    <w:name w:val="Заголовок 3 Знак"/>
    <w:link w:val="3"/>
    <w:uiPriority w:val="99"/>
    <w:semiHidden/>
    <w:locked/>
    <w:rsid w:val="00A00880"/>
    <w:rPr>
      <w:rFonts w:ascii="Calibri Light" w:hAnsi="Calibri Light" w:cs="Times New Roman"/>
      <w:color w:val="1F3763"/>
      <w:sz w:val="24"/>
      <w:szCs w:val="24"/>
    </w:rPr>
  </w:style>
  <w:style w:type="table" w:customStyle="1" w:styleId="TableGrid">
    <w:name w:val="TableGrid"/>
    <w:uiPriority w:val="99"/>
    <w:rsid w:val="00B01FC5"/>
    <w:rPr>
      <w:sz w:val="22"/>
      <w:szCs w:val="22"/>
    </w:rPr>
    <w:tblPr>
      <w:tblCellMar>
        <w:top w:w="0" w:type="dxa"/>
        <w:left w:w="0" w:type="dxa"/>
        <w:bottom w:w="0" w:type="dxa"/>
        <w:right w:w="0" w:type="dxa"/>
      </w:tblCellMar>
    </w:tblPr>
  </w:style>
  <w:style w:type="character" w:styleId="a3">
    <w:name w:val="Hyperlink"/>
    <w:uiPriority w:val="99"/>
    <w:rsid w:val="00CB587E"/>
    <w:rPr>
      <w:rFonts w:cs="Times New Roman"/>
      <w:color w:val="0000FF"/>
      <w:u w:val="single"/>
    </w:rPr>
  </w:style>
  <w:style w:type="paragraph" w:customStyle="1" w:styleId="21">
    <w:name w:val="Основний текст (2)1"/>
    <w:basedOn w:val="a"/>
    <w:uiPriority w:val="99"/>
    <w:rsid w:val="00D643B3"/>
    <w:pPr>
      <w:widowControl w:val="0"/>
      <w:shd w:val="clear" w:color="auto" w:fill="FFFFFF"/>
      <w:spacing w:after="240" w:line="240" w:lineRule="atLeast"/>
      <w:ind w:left="0" w:firstLine="0"/>
      <w:jc w:val="left"/>
    </w:pPr>
    <w:rPr>
      <w:color w:val="auto"/>
      <w:sz w:val="19"/>
      <w:szCs w:val="19"/>
    </w:rPr>
  </w:style>
  <w:style w:type="paragraph" w:styleId="a4">
    <w:name w:val="List Paragraph"/>
    <w:basedOn w:val="a"/>
    <w:uiPriority w:val="99"/>
    <w:qFormat/>
    <w:rsid w:val="00DA088F"/>
    <w:pPr>
      <w:ind w:left="720"/>
      <w:contextualSpacing/>
    </w:pPr>
  </w:style>
  <w:style w:type="character" w:customStyle="1" w:styleId="11">
    <w:name w:val="Незакрита згадка1"/>
    <w:uiPriority w:val="99"/>
    <w:semiHidden/>
    <w:rsid w:val="009E6AEB"/>
    <w:rPr>
      <w:rFonts w:cs="Times New Roman"/>
      <w:color w:val="605E5C"/>
      <w:shd w:val="clear" w:color="auto" w:fill="E1DFDD"/>
    </w:rPr>
  </w:style>
  <w:style w:type="character" w:styleId="a5">
    <w:name w:val="FollowedHyperlink"/>
    <w:uiPriority w:val="99"/>
    <w:semiHidden/>
    <w:rsid w:val="009E6AEB"/>
    <w:rPr>
      <w:rFonts w:cs="Times New Roman"/>
      <w:color w:val="954F72"/>
      <w:u w:val="single"/>
    </w:rPr>
  </w:style>
  <w:style w:type="table" w:styleId="a6">
    <w:name w:val="Table Grid"/>
    <w:basedOn w:val="a1"/>
    <w:uiPriority w:val="99"/>
    <w:rsid w:val="00DB6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lovamov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idru4niki.com/1973042038349/dokumentoznavstvo/dilova_ukrayinska_mov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liaklemba@ukr.net" TargetMode="External"/><Relationship Id="rId11" Type="http://schemas.openxmlformats.org/officeDocument/2006/relationships/hyperlink" Target="https://1784073.site123.me/" TargetMode="External"/><Relationship Id="rId5" Type="http://schemas.openxmlformats.org/officeDocument/2006/relationships/image" Target="media/image1.png"/><Relationship Id="rId10" Type="http://schemas.openxmlformats.org/officeDocument/2006/relationships/hyperlink" Target="https://1784073.site123.me/" TargetMode="External"/><Relationship Id="rId4" Type="http://schemas.openxmlformats.org/officeDocument/2006/relationships/webSettings" Target="webSettings.xml"/><Relationship Id="rId9" Type="http://schemas.openxmlformats.org/officeDocument/2006/relationships/hyperlink" Target="https://vseosvita.ua/library/zrazki-dilovih-paperiv-5896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11</Pages>
  <Words>15572</Words>
  <Characters>8877</Characters>
  <Application>Microsoft Office Word</Application>
  <DocSecurity>0</DocSecurity>
  <Lines>73</Lines>
  <Paragraphs>48</Paragraphs>
  <ScaleCrop>false</ScaleCrop>
  <Company/>
  <LinksUpToDate>false</LinksUpToDate>
  <CharactersWithSpaces>24401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HP_AMD</dc:creator>
  <cp:keywords/>
  <dc:description/>
  <cp:lastModifiedBy>Sweetlana Savchenko</cp:lastModifiedBy>
  <cp:revision>672</cp:revision>
  <dcterms:created xsi:type="dcterms:W3CDTF">2021-09-08T19:05:00Z</dcterms:created>
  <dcterms:modified xsi:type="dcterms:W3CDTF">2022-01-17T21:53:00Z</dcterms:modified>
</cp:coreProperties>
</file>