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22A0" w14:textId="77777777" w:rsidR="009876D3" w:rsidRDefault="009876D3" w:rsidP="009876D3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Індивідуальні завдання</w:t>
      </w:r>
    </w:p>
    <w:p w14:paraId="25C8304A" w14:textId="77777777" w:rsidR="009876D3" w:rsidRDefault="009876D3" w:rsidP="009876D3">
      <w:pPr>
        <w:ind w:left="142" w:firstLine="425"/>
        <w:jc w:val="center"/>
        <w:rPr>
          <w:b/>
          <w:sz w:val="16"/>
          <w:szCs w:val="16"/>
        </w:rPr>
      </w:pPr>
    </w:p>
    <w:p w14:paraId="0BF14A66" w14:textId="77777777" w:rsidR="009876D3" w:rsidRDefault="009876D3" w:rsidP="009876D3">
      <w:pPr>
        <w:widowControl w:val="0"/>
        <w:ind w:firstLine="540"/>
        <w:jc w:val="both"/>
      </w:pPr>
      <w:r>
        <w:t>Індивідуальне завдання виконується в межах годин, відведених для самостійної роботи студента і передбачає:</w:t>
      </w:r>
    </w:p>
    <w:p w14:paraId="42BFD16B" w14:textId="77777777" w:rsidR="009876D3" w:rsidRDefault="009876D3" w:rsidP="009876D3">
      <w:pPr>
        <w:widowControl w:val="0"/>
        <w:ind w:firstLine="540"/>
        <w:jc w:val="both"/>
      </w:pPr>
      <w:r>
        <w:rPr>
          <w:i/>
        </w:rPr>
        <w:t>І. Опрацювання літератури за темою та підготовка звіту</w:t>
      </w:r>
      <w:r>
        <w:t>, що має такий зміст і структуру:</w:t>
      </w:r>
    </w:p>
    <w:p w14:paraId="53D1CFB6" w14:textId="77777777" w:rsidR="009876D3" w:rsidRDefault="009876D3" w:rsidP="009876D3">
      <w:pPr>
        <w:widowControl w:val="0"/>
        <w:ind w:firstLine="540"/>
        <w:jc w:val="both"/>
      </w:pPr>
      <w:r>
        <w:t>Вступ</w:t>
      </w:r>
    </w:p>
    <w:p w14:paraId="331A4ACA" w14:textId="77777777" w:rsidR="009876D3" w:rsidRDefault="009876D3" w:rsidP="009876D3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</w:pPr>
      <w:r>
        <w:t>Розкриття теоретичних аспектів проблеми.</w:t>
      </w:r>
    </w:p>
    <w:p w14:paraId="12B400C6" w14:textId="77777777" w:rsidR="009876D3" w:rsidRDefault="009876D3" w:rsidP="009876D3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</w:pPr>
      <w:r>
        <w:t>Висновки .</w:t>
      </w:r>
    </w:p>
    <w:p w14:paraId="1E8E7A28" w14:textId="77777777" w:rsidR="009876D3" w:rsidRDefault="009876D3" w:rsidP="009876D3">
      <w:pPr>
        <w:widowControl w:val="0"/>
        <w:tabs>
          <w:tab w:val="num" w:pos="1260"/>
        </w:tabs>
        <w:ind w:firstLine="371"/>
        <w:jc w:val="both"/>
      </w:pPr>
      <w:r>
        <w:t xml:space="preserve">  Висновки</w:t>
      </w:r>
    </w:p>
    <w:p w14:paraId="5AF11C48" w14:textId="77777777" w:rsidR="009876D3" w:rsidRDefault="009876D3" w:rsidP="009876D3">
      <w:pPr>
        <w:widowControl w:val="0"/>
        <w:jc w:val="both"/>
      </w:pPr>
      <w:r>
        <w:t xml:space="preserve">       Список використаної літератури та інформаційних джерел</w:t>
      </w:r>
    </w:p>
    <w:p w14:paraId="6ED6E87F" w14:textId="77777777" w:rsidR="009876D3" w:rsidRDefault="009876D3" w:rsidP="009876D3">
      <w:pPr>
        <w:widowControl w:val="0"/>
        <w:ind w:firstLine="540"/>
        <w:jc w:val="both"/>
        <w:rPr>
          <w:i/>
        </w:rPr>
      </w:pPr>
      <w:r>
        <w:rPr>
          <w:i/>
        </w:rPr>
        <w:t>Обсяг ІНДЗ – 4-5сторінок формату А-4.</w:t>
      </w:r>
    </w:p>
    <w:p w14:paraId="3C17DA54" w14:textId="77777777" w:rsidR="00205D70" w:rsidRDefault="00205D70"/>
    <w:sectPr w:rsidR="00205D7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6F1247D1"/>
    <w:multiLevelType w:val="hybridMultilevel"/>
    <w:tmpl w:val="368C1030"/>
    <w:lvl w:ilvl="0" w:tplc="4E0C90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28"/>
    <w:rsid w:val="001E2A28"/>
    <w:rsid w:val="00205D70"/>
    <w:rsid w:val="009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2C3D-F1C9-4380-A757-4218346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2021-04-12T19:16:00Z</dcterms:created>
  <dcterms:modified xsi:type="dcterms:W3CDTF">2021-04-12T19:16:00Z</dcterms:modified>
</cp:coreProperties>
</file>