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56B" w14:textId="2F0AA690" w:rsidR="00FA5ECC" w:rsidRPr="00F20D89" w:rsidRDefault="00FA5ECC" w:rsidP="00FA5ECC">
      <w:pPr>
        <w:shd w:val="clear" w:color="auto" w:fill="FFFFFF"/>
        <w:ind w:firstLine="567"/>
        <w:jc w:val="center"/>
        <w:rPr>
          <w:b/>
          <w:lang w:val="uk-UA"/>
        </w:rPr>
      </w:pPr>
      <w:r w:rsidRPr="00F20D89">
        <w:rPr>
          <w:b/>
          <w:lang w:val="uk-UA"/>
        </w:rPr>
        <w:t>Інформаційні ресурси</w:t>
      </w:r>
      <w:r>
        <w:rPr>
          <w:b/>
          <w:lang w:val="uk-UA"/>
        </w:rPr>
        <w:t xml:space="preserve"> з дисципліни «Охорона праці»</w:t>
      </w:r>
    </w:p>
    <w:p w14:paraId="41A65430" w14:textId="77777777" w:rsidR="00FA5ECC" w:rsidRPr="00F20D89" w:rsidRDefault="00FA5ECC" w:rsidP="00FA5ECC">
      <w:pPr>
        <w:shd w:val="clear" w:color="auto" w:fill="FFFFFF"/>
        <w:ind w:firstLine="567"/>
        <w:jc w:val="both"/>
        <w:rPr>
          <w:spacing w:val="-20"/>
          <w:lang w:val="uk-UA"/>
        </w:rPr>
      </w:pPr>
    </w:p>
    <w:p w14:paraId="24F89B44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leader="underscore" w:pos="454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CE3AD2">
        <w:rPr>
          <w:sz w:val="28"/>
          <w:szCs w:val="28"/>
        </w:rPr>
        <w:t xml:space="preserve"> </w:t>
      </w:r>
      <w:hyperlink r:id="rId5" w:history="1">
        <w:r w:rsidRPr="00CE3AD2">
          <w:rPr>
            <w:rStyle w:val="a3"/>
            <w:sz w:val="28"/>
            <w:szCs w:val="28"/>
          </w:rPr>
          <w:t>http://www.mon.gov.ua</w:t>
        </w:r>
      </w:hyperlink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Офіційний сайт Міністерства</w:t>
      </w:r>
    </w:p>
    <w:p w14:paraId="706953C5" w14:textId="77777777" w:rsidR="00FA5ECC" w:rsidRPr="00CE3AD2" w:rsidRDefault="00FA5ECC" w:rsidP="00FA5ECC">
      <w:pPr>
        <w:pStyle w:val="21"/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освіти і науки України.</w:t>
      </w:r>
    </w:p>
    <w:p w14:paraId="13BFA521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E3AD2">
        <w:rPr>
          <w:sz w:val="28"/>
          <w:szCs w:val="28"/>
        </w:rPr>
        <w:t xml:space="preserve"> </w:t>
      </w:r>
      <w:hyperlink r:id="rId6" w:history="1">
        <w:r w:rsidRPr="00CE3AD2">
          <w:rPr>
            <w:rStyle w:val="a3"/>
            <w:sz w:val="28"/>
            <w:szCs w:val="28"/>
          </w:rPr>
          <w:t>http://www.tnns.gov.ua</w:t>
        </w:r>
      </w:hyperlink>
      <w:r w:rsidRPr="00CE3AD2">
        <w:rPr>
          <w:sz w:val="28"/>
          <w:szCs w:val="28"/>
          <w:lang w:val="ru-RU" w:eastAsia="en-US" w:bidi="en-US"/>
        </w:rPr>
        <w:tab/>
      </w:r>
      <w:r w:rsidRPr="00CE3A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Офіційний сайт Міністерства надзвичайних ситуацій України.</w:t>
      </w:r>
    </w:p>
    <w:p w14:paraId="3A2EA081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70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7" w:history="1">
        <w:r w:rsidRPr="00CE3AD2">
          <w:rPr>
            <w:rStyle w:val="a3"/>
            <w:sz w:val="28"/>
            <w:szCs w:val="28"/>
          </w:rPr>
          <w:t>http://www.social.org.ua</w:t>
        </w:r>
      </w:hyperlink>
      <w:r w:rsidRPr="00CE3AD2">
        <w:rPr>
          <w:sz w:val="28"/>
          <w:szCs w:val="28"/>
          <w:lang w:eastAsia="en-US" w:bidi="en-US"/>
        </w:rPr>
        <w:t xml:space="preserve"> </w:t>
      </w:r>
      <w:r w:rsidRPr="00CE3AD2">
        <w:rPr>
          <w:sz w:val="28"/>
          <w:szCs w:val="28"/>
        </w:rPr>
        <w:t>-Офіційний сайт Фонду соціального страхування  України.</w:t>
      </w:r>
    </w:p>
    <w:p w14:paraId="29D05393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8" w:history="1">
        <w:r w:rsidRPr="00CE3AD2">
          <w:rPr>
            <w:rStyle w:val="a3"/>
            <w:sz w:val="28"/>
            <w:szCs w:val="28"/>
            <w:lang w:val="en-US" w:eastAsia="en-US" w:bidi="en-US"/>
          </w:rPr>
          <w:t>http</w:t>
        </w:r>
        <w:r w:rsidRPr="00CE3AD2">
          <w:rPr>
            <w:rStyle w:val="a3"/>
            <w:sz w:val="28"/>
            <w:szCs w:val="28"/>
            <w:lang w:val="ru-RU" w:eastAsia="en-US" w:bidi="en-US"/>
          </w:rPr>
          <w:t>://</w:t>
        </w:r>
        <w:r w:rsidRPr="00CE3AD2">
          <w:rPr>
            <w:rStyle w:val="a3"/>
            <w:sz w:val="28"/>
            <w:szCs w:val="28"/>
            <w:lang w:val="en-US" w:eastAsia="en-US" w:bidi="en-US"/>
          </w:rPr>
          <w:t>portal</w:t>
        </w:r>
        <w:r w:rsidRPr="00CE3AD2">
          <w:rPr>
            <w:rStyle w:val="a3"/>
            <w:sz w:val="28"/>
            <w:szCs w:val="28"/>
            <w:lang w:val="ru-RU" w:eastAsia="en-US" w:bidi="en-US"/>
          </w:rPr>
          <w:t>.</w:t>
        </w:r>
        <w:proofErr w:type="spellStart"/>
        <w:r w:rsidRPr="00CE3AD2">
          <w:rPr>
            <w:rStyle w:val="a3"/>
            <w:sz w:val="28"/>
            <w:szCs w:val="28"/>
            <w:lang w:val="en-US" w:eastAsia="en-US" w:bidi="en-US"/>
          </w:rPr>
          <w:t>rada</w:t>
        </w:r>
        <w:proofErr w:type="spellEnd"/>
        <w:r w:rsidRPr="00CE3AD2">
          <w:rPr>
            <w:rStyle w:val="a3"/>
            <w:sz w:val="28"/>
            <w:szCs w:val="28"/>
            <w:lang w:val="ru-RU" w:eastAsia="en-US" w:bidi="en-US"/>
          </w:rPr>
          <w:t>.</w:t>
        </w:r>
        <w:r w:rsidRPr="00CE3AD2">
          <w:rPr>
            <w:rStyle w:val="a3"/>
            <w:sz w:val="28"/>
            <w:szCs w:val="28"/>
            <w:lang w:val="en-US" w:eastAsia="en-US" w:bidi="en-US"/>
          </w:rPr>
          <w:t>gov</w:t>
        </w:r>
        <w:r w:rsidRPr="00CE3AD2">
          <w:rPr>
            <w:rStyle w:val="a3"/>
            <w:sz w:val="28"/>
            <w:szCs w:val="28"/>
            <w:lang w:val="ru-RU" w:eastAsia="en-US" w:bidi="en-US"/>
          </w:rPr>
          <w:t>.</w:t>
        </w:r>
        <w:proofErr w:type="spellStart"/>
        <w:r w:rsidRPr="00CE3AD2">
          <w:rPr>
            <w:rStyle w:val="a3"/>
            <w:sz w:val="28"/>
            <w:szCs w:val="28"/>
            <w:lang w:val="en-US" w:eastAsia="en-US" w:bidi="en-US"/>
          </w:rPr>
          <w:t>ua</w:t>
        </w:r>
        <w:proofErr w:type="spellEnd"/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>- Офіційний веб-сайт Верховної Ради України.</w:t>
      </w:r>
    </w:p>
    <w:p w14:paraId="3822F8A8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9" w:history="1">
        <w:r w:rsidRPr="00CE3AD2">
          <w:rPr>
            <w:rStyle w:val="a3"/>
            <w:sz w:val="28"/>
            <w:szCs w:val="28"/>
          </w:rPr>
          <w:t>http://www.iacis.ru</w:t>
        </w:r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 xml:space="preserve">- </w:t>
      </w:r>
      <w:proofErr w:type="spellStart"/>
      <w:r w:rsidRPr="00CE3AD2">
        <w:rPr>
          <w:sz w:val="28"/>
          <w:szCs w:val="28"/>
        </w:rPr>
        <w:t>Официальн</w:t>
      </w:r>
      <w:r w:rsidRPr="001331D1">
        <w:rPr>
          <w:sz w:val="28"/>
          <w:szCs w:val="28"/>
        </w:rPr>
        <w:t>ы</w:t>
      </w:r>
      <w:r w:rsidRPr="00CE3AD2">
        <w:rPr>
          <w:sz w:val="28"/>
          <w:szCs w:val="28"/>
        </w:rPr>
        <w:t>й</w:t>
      </w:r>
      <w:proofErr w:type="spellEnd"/>
      <w:r w:rsidRPr="00CE3AD2">
        <w:rPr>
          <w:sz w:val="28"/>
          <w:szCs w:val="28"/>
        </w:rPr>
        <w:t xml:space="preserve"> сайт </w:t>
      </w:r>
      <w:proofErr w:type="spellStart"/>
      <w:r w:rsidRPr="00CE3AD2">
        <w:rPr>
          <w:sz w:val="28"/>
          <w:szCs w:val="28"/>
        </w:rPr>
        <w:t>Межпарламентской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Ассамблеи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государств-участников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Содружества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Независимьіх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Государств</w:t>
      </w:r>
      <w:proofErr w:type="spellEnd"/>
      <w:r w:rsidRPr="00CE3AD2">
        <w:rPr>
          <w:sz w:val="28"/>
          <w:szCs w:val="28"/>
        </w:rPr>
        <w:t xml:space="preserve"> (МПА СНГ).</w:t>
      </w:r>
    </w:p>
    <w:p w14:paraId="30AA1F19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10" w:history="1">
        <w:r w:rsidRPr="00CE3AD2">
          <w:rPr>
            <w:rStyle w:val="a3"/>
            <w:sz w:val="28"/>
            <w:szCs w:val="28"/>
          </w:rPr>
          <w:t>http://base.safework.ru/iloenc</w:t>
        </w:r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 xml:space="preserve">- </w:t>
      </w:r>
      <w:proofErr w:type="spellStart"/>
      <w:r w:rsidRPr="00CE3AD2">
        <w:rPr>
          <w:sz w:val="28"/>
          <w:szCs w:val="28"/>
        </w:rPr>
        <w:t>Знциклопедия</w:t>
      </w:r>
      <w:proofErr w:type="spellEnd"/>
      <w:r w:rsidRPr="00CE3AD2">
        <w:rPr>
          <w:sz w:val="28"/>
          <w:szCs w:val="28"/>
        </w:rPr>
        <w:t xml:space="preserve"> по </w:t>
      </w:r>
      <w:proofErr w:type="spellStart"/>
      <w:r w:rsidRPr="00CE3AD2">
        <w:rPr>
          <w:sz w:val="28"/>
          <w:szCs w:val="28"/>
        </w:rPr>
        <w:t>охране</w:t>
      </w:r>
      <w:proofErr w:type="spellEnd"/>
      <w:r w:rsidRPr="00CE3AD2">
        <w:rPr>
          <w:sz w:val="28"/>
          <w:szCs w:val="28"/>
        </w:rPr>
        <w:t xml:space="preserve"> и </w:t>
      </w:r>
      <w:proofErr w:type="spellStart"/>
      <w:r w:rsidRPr="00CE3AD2">
        <w:rPr>
          <w:sz w:val="28"/>
          <w:szCs w:val="28"/>
        </w:rPr>
        <w:t>безопасности</w:t>
      </w:r>
      <w:proofErr w:type="spellEnd"/>
      <w:r w:rsidRPr="00CE3AD2">
        <w:rPr>
          <w:sz w:val="28"/>
          <w:szCs w:val="28"/>
        </w:rPr>
        <w:t xml:space="preserve"> труда МОТ.</w:t>
      </w:r>
    </w:p>
    <w:p w14:paraId="0977C24D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89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11" w:history="1">
        <w:r w:rsidRPr="00CE3AD2">
          <w:rPr>
            <w:rStyle w:val="a3"/>
            <w:sz w:val="28"/>
            <w:szCs w:val="28"/>
          </w:rPr>
          <w:t>http://base.safework.ru/safework</w:t>
        </w:r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>-</w:t>
      </w:r>
      <w:proofErr w:type="spellStart"/>
      <w:r w:rsidRPr="00CE3AD2">
        <w:rPr>
          <w:sz w:val="28"/>
          <w:szCs w:val="28"/>
        </w:rPr>
        <w:t>Библиотека</w:t>
      </w:r>
      <w:proofErr w:type="spellEnd"/>
      <w:r w:rsidRPr="00CE3AD2">
        <w:rPr>
          <w:sz w:val="28"/>
          <w:szCs w:val="28"/>
        </w:rPr>
        <w:t xml:space="preserve"> </w:t>
      </w:r>
      <w:proofErr w:type="spellStart"/>
      <w:r w:rsidRPr="00CE3AD2">
        <w:rPr>
          <w:sz w:val="28"/>
          <w:szCs w:val="28"/>
        </w:rPr>
        <w:t>безопасного</w:t>
      </w:r>
      <w:proofErr w:type="spellEnd"/>
      <w:r w:rsidRPr="00CE3AD2">
        <w:rPr>
          <w:sz w:val="28"/>
          <w:szCs w:val="28"/>
        </w:rPr>
        <w:t xml:space="preserve"> труда МОТ.</w:t>
      </w:r>
    </w:p>
    <w:p w14:paraId="5265AAA3" w14:textId="77777777" w:rsidR="00FA5ECC" w:rsidRPr="00CE3AD2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12" w:history="1">
        <w:r w:rsidRPr="00CE3AD2">
          <w:rPr>
            <w:rStyle w:val="a3"/>
            <w:sz w:val="28"/>
            <w:szCs w:val="28"/>
            <w:lang w:val="en-US" w:eastAsia="en-US" w:bidi="en-US"/>
          </w:rPr>
          <w:t>http</w:t>
        </w:r>
        <w:r w:rsidRPr="00CE3AD2">
          <w:rPr>
            <w:rStyle w:val="a3"/>
            <w:sz w:val="28"/>
            <w:szCs w:val="28"/>
            <w:lang w:val="ru-RU" w:eastAsia="en-US" w:bidi="en-US"/>
          </w:rPr>
          <w:t>://</w:t>
        </w:r>
        <w:r w:rsidRPr="00CE3AD2">
          <w:rPr>
            <w:rStyle w:val="a3"/>
            <w:sz w:val="28"/>
            <w:szCs w:val="28"/>
            <w:lang w:val="en-US" w:eastAsia="en-US" w:bidi="en-US"/>
          </w:rPr>
          <w:t>www</w:t>
        </w:r>
        <w:r w:rsidRPr="00CE3AD2">
          <w:rPr>
            <w:rStyle w:val="a3"/>
            <w:sz w:val="28"/>
            <w:szCs w:val="28"/>
            <w:lang w:val="ru-RU" w:eastAsia="en-US" w:bidi="en-US"/>
          </w:rPr>
          <w:t>.</w:t>
        </w:r>
        <w:proofErr w:type="spellStart"/>
        <w:r w:rsidRPr="00CE3AD2">
          <w:rPr>
            <w:rStyle w:val="a3"/>
            <w:sz w:val="28"/>
            <w:szCs w:val="28"/>
            <w:lang w:val="en-US" w:eastAsia="en-US" w:bidi="en-US"/>
          </w:rPr>
          <w:t>nau</w:t>
        </w:r>
        <w:proofErr w:type="spellEnd"/>
        <w:r w:rsidRPr="00CE3AD2">
          <w:rPr>
            <w:rStyle w:val="a3"/>
            <w:sz w:val="28"/>
            <w:szCs w:val="28"/>
            <w:lang w:val="ru-RU" w:eastAsia="en-US" w:bidi="en-US"/>
          </w:rPr>
          <w:t>.</w:t>
        </w:r>
        <w:proofErr w:type="spellStart"/>
        <w:r w:rsidRPr="00CE3AD2">
          <w:rPr>
            <w:rStyle w:val="a3"/>
            <w:sz w:val="28"/>
            <w:szCs w:val="28"/>
            <w:lang w:val="en-US" w:eastAsia="en-US" w:bidi="en-US"/>
          </w:rPr>
          <w:t>ua</w:t>
        </w:r>
        <w:proofErr w:type="spellEnd"/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>- Інформаційно-пошукова правова система “Нормативні акти України (НАУ)”.</w:t>
      </w:r>
    </w:p>
    <w:p w14:paraId="214FFE91" w14:textId="77777777" w:rsidR="00FA5ECC" w:rsidRDefault="00FA5ECC" w:rsidP="00FA5ECC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461"/>
        </w:tabs>
        <w:spacing w:after="0" w:line="240" w:lineRule="auto"/>
        <w:ind w:firstLine="567"/>
        <w:jc w:val="both"/>
        <w:rPr>
          <w:sz w:val="28"/>
          <w:szCs w:val="28"/>
        </w:rPr>
      </w:pPr>
      <w:hyperlink r:id="rId13" w:history="1">
        <w:r w:rsidRPr="00CE3AD2">
          <w:rPr>
            <w:rStyle w:val="a3"/>
            <w:sz w:val="28"/>
            <w:szCs w:val="28"/>
          </w:rPr>
          <w:t>http://www.budinfo.com.ua</w:t>
        </w:r>
      </w:hyperlink>
      <w:r w:rsidRPr="00CE3AD2">
        <w:rPr>
          <w:sz w:val="28"/>
          <w:szCs w:val="28"/>
          <w:lang w:val="ru-RU" w:eastAsia="en-US" w:bidi="en-US"/>
        </w:rPr>
        <w:t xml:space="preserve"> </w:t>
      </w:r>
      <w:r w:rsidRPr="00CE3AD2">
        <w:rPr>
          <w:sz w:val="28"/>
          <w:szCs w:val="28"/>
        </w:rPr>
        <w:t xml:space="preserve">— Портал “Украйна </w:t>
      </w:r>
      <w:proofErr w:type="spellStart"/>
      <w:r w:rsidRPr="00CE3AD2">
        <w:rPr>
          <w:sz w:val="28"/>
          <w:szCs w:val="28"/>
        </w:rPr>
        <w:t>строительная</w:t>
      </w:r>
      <w:proofErr w:type="spellEnd"/>
      <w:r w:rsidRPr="00CE3AD2">
        <w:rPr>
          <w:sz w:val="28"/>
          <w:szCs w:val="28"/>
        </w:rPr>
        <w:t xml:space="preserve">: </w:t>
      </w:r>
      <w:proofErr w:type="spellStart"/>
      <w:r w:rsidRPr="00CE3AD2">
        <w:rPr>
          <w:sz w:val="28"/>
          <w:szCs w:val="28"/>
        </w:rPr>
        <w:t>строительн</w:t>
      </w:r>
      <w:r w:rsidRPr="001331D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</w:t>
      </w:r>
      <w:r w:rsidRPr="001331D1">
        <w:rPr>
          <w:sz w:val="28"/>
          <w:szCs w:val="28"/>
        </w:rPr>
        <w:t>ы</w:t>
      </w:r>
      <w:proofErr w:type="spellEnd"/>
      <w:r w:rsidRPr="00CE3AD2">
        <w:rPr>
          <w:sz w:val="28"/>
          <w:szCs w:val="28"/>
        </w:rPr>
        <w:t xml:space="preserve">, </w:t>
      </w:r>
      <w:proofErr w:type="spellStart"/>
      <w:r w:rsidRPr="00CE3AD2">
        <w:rPr>
          <w:sz w:val="28"/>
          <w:szCs w:val="28"/>
        </w:rPr>
        <w:t>строительн</w:t>
      </w:r>
      <w:r w:rsidRPr="001331D1">
        <w:rPr>
          <w:sz w:val="28"/>
          <w:szCs w:val="28"/>
        </w:rPr>
        <w:t>ы</w:t>
      </w:r>
      <w:r w:rsidRPr="00CE3AD2">
        <w:rPr>
          <w:sz w:val="28"/>
          <w:szCs w:val="28"/>
        </w:rPr>
        <w:t>е</w:t>
      </w:r>
      <w:proofErr w:type="spellEnd"/>
      <w:r w:rsidRPr="00CE3AD2">
        <w:rPr>
          <w:sz w:val="28"/>
          <w:szCs w:val="28"/>
        </w:rPr>
        <w:t xml:space="preserve"> стандарти: ДБН ГОСТ ДСТУ”.</w:t>
      </w:r>
    </w:p>
    <w:p w14:paraId="14E5C1DE" w14:textId="77777777" w:rsidR="00FA5ECC" w:rsidRPr="0019221B" w:rsidRDefault="00FA5ECC" w:rsidP="00FA5ECC">
      <w:pPr>
        <w:pStyle w:val="21"/>
        <w:numPr>
          <w:ilvl w:val="0"/>
          <w:numId w:val="2"/>
        </w:numPr>
        <w:tabs>
          <w:tab w:val="left" w:pos="993"/>
          <w:tab w:val="left" w:pos="2461"/>
        </w:tabs>
        <w:spacing w:after="0"/>
        <w:ind w:left="426"/>
        <w:jc w:val="both"/>
        <w:rPr>
          <w:sz w:val="28"/>
          <w:szCs w:val="28"/>
        </w:rPr>
      </w:pPr>
      <w:r w:rsidRPr="0019221B">
        <w:rPr>
          <w:sz w:val="28"/>
          <w:szCs w:val="28"/>
        </w:rPr>
        <w:t>Офіційна Інтернет-сторінка Кабінету міністрів України http://www.kmu. gov.ua</w:t>
      </w:r>
    </w:p>
    <w:p w14:paraId="4D4B162C" w14:textId="77777777" w:rsidR="00FA5ECC" w:rsidRPr="0019221B" w:rsidRDefault="00FA5ECC" w:rsidP="00FA5ECC">
      <w:pPr>
        <w:pStyle w:val="21"/>
        <w:numPr>
          <w:ilvl w:val="0"/>
          <w:numId w:val="2"/>
        </w:numPr>
        <w:tabs>
          <w:tab w:val="left" w:pos="993"/>
          <w:tab w:val="left" w:pos="2461"/>
        </w:tabs>
        <w:spacing w:after="0"/>
        <w:ind w:left="567"/>
        <w:jc w:val="both"/>
        <w:rPr>
          <w:sz w:val="28"/>
          <w:szCs w:val="28"/>
        </w:rPr>
      </w:pPr>
      <w:r w:rsidRPr="0019221B">
        <w:rPr>
          <w:sz w:val="28"/>
          <w:szCs w:val="28"/>
        </w:rPr>
        <w:t>Офіційна Інтернет-сторінка Державного комітету статистики України http: //www.ukrstat. gov.ua</w:t>
      </w:r>
    </w:p>
    <w:p w14:paraId="549E7C7C" w14:textId="77777777" w:rsidR="00FA5ECC" w:rsidRPr="0019221B" w:rsidRDefault="00FA5ECC" w:rsidP="00FA5ECC">
      <w:pPr>
        <w:pStyle w:val="21"/>
        <w:numPr>
          <w:ilvl w:val="0"/>
          <w:numId w:val="2"/>
        </w:numPr>
        <w:tabs>
          <w:tab w:val="left" w:pos="993"/>
          <w:tab w:val="left" w:pos="2461"/>
        </w:tabs>
        <w:spacing w:after="0"/>
        <w:ind w:left="567"/>
        <w:jc w:val="both"/>
        <w:rPr>
          <w:sz w:val="28"/>
          <w:szCs w:val="28"/>
        </w:rPr>
      </w:pPr>
      <w:r w:rsidRPr="0019221B">
        <w:rPr>
          <w:sz w:val="28"/>
          <w:szCs w:val="28"/>
        </w:rPr>
        <w:t xml:space="preserve"> http://www.tnns.gov.ua</w:t>
      </w:r>
      <w:r w:rsidRPr="0019221B">
        <w:rPr>
          <w:sz w:val="28"/>
          <w:szCs w:val="28"/>
        </w:rPr>
        <w:tab/>
        <w:t>- Офіційний сайт Міністерства надзвичайних ситуацій України.</w:t>
      </w:r>
    </w:p>
    <w:p w14:paraId="5F1A8D77" w14:textId="77777777" w:rsidR="00FA5ECC" w:rsidRPr="00CB6057" w:rsidRDefault="00FA5ECC" w:rsidP="00FA5ECC">
      <w:pPr>
        <w:numPr>
          <w:ilvl w:val="0"/>
          <w:numId w:val="2"/>
        </w:numPr>
        <w:ind w:left="720" w:hanging="294"/>
        <w:jc w:val="both"/>
        <w:rPr>
          <w:szCs w:val="28"/>
          <w:lang w:val="uk-UA"/>
        </w:rPr>
      </w:pPr>
      <w:r w:rsidRPr="00CB6057">
        <w:rPr>
          <w:szCs w:val="28"/>
          <w:lang w:val="uk-UA"/>
        </w:rPr>
        <w:t>http://www.nau.ua - Інформаційно-пошукова правова система “Нормативні акти України (НАУ)”.</w:t>
      </w:r>
    </w:p>
    <w:p w14:paraId="18B20811" w14:textId="77777777" w:rsidR="00FA5ECC" w:rsidRDefault="00FA5ECC" w:rsidP="00FA5EC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14.  </w:t>
      </w:r>
      <w:r w:rsidRPr="00CB6057">
        <w:rPr>
          <w:szCs w:val="28"/>
          <w:lang w:val="uk-UA"/>
        </w:rPr>
        <w:t xml:space="preserve">http://www.budinfo.com.ua </w:t>
      </w:r>
      <w:r>
        <w:rPr>
          <w:szCs w:val="28"/>
          <w:lang w:val="uk-UA"/>
        </w:rPr>
        <w:t>-</w:t>
      </w:r>
      <w:r w:rsidRPr="00CB6057">
        <w:rPr>
          <w:szCs w:val="28"/>
          <w:lang w:val="uk-UA"/>
        </w:rPr>
        <w:t xml:space="preserve"> Портал “Укра</w:t>
      </w:r>
      <w:r>
        <w:rPr>
          <w:szCs w:val="28"/>
          <w:lang w:val="uk-UA"/>
        </w:rPr>
        <w:t>їна будівельна</w:t>
      </w:r>
      <w:r w:rsidRPr="00CB605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будівельні</w:t>
      </w:r>
      <w:r w:rsidRPr="00CB6057">
        <w:rPr>
          <w:szCs w:val="28"/>
          <w:lang w:val="uk-UA"/>
        </w:rPr>
        <w:t xml:space="preserve"> компан</w:t>
      </w:r>
      <w:r>
        <w:rPr>
          <w:szCs w:val="28"/>
          <w:lang w:val="uk-UA"/>
        </w:rPr>
        <w:t>ії</w:t>
      </w:r>
      <w:r w:rsidRPr="00CB6057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їни</w:t>
      </w:r>
      <w:r w:rsidRPr="00CB60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будівельні стандарти</w:t>
      </w:r>
      <w:r w:rsidRPr="00CB6057">
        <w:rPr>
          <w:szCs w:val="28"/>
          <w:lang w:val="uk-UA"/>
        </w:rPr>
        <w:t>: ДБН ГОСТ ДСТУ”.</w:t>
      </w:r>
    </w:p>
    <w:p w14:paraId="00EC34FE" w14:textId="77777777" w:rsidR="00FA5ECC" w:rsidRPr="00D60C14" w:rsidRDefault="00FA5ECC" w:rsidP="00FA5ECC">
      <w:pPr>
        <w:jc w:val="both"/>
        <w:rPr>
          <w:iCs/>
          <w:szCs w:val="28"/>
        </w:rPr>
      </w:pPr>
      <w:r>
        <w:rPr>
          <w:iCs/>
          <w:szCs w:val="28"/>
          <w:lang w:val="uk-UA"/>
        </w:rPr>
        <w:t xml:space="preserve">      15. </w:t>
      </w:r>
      <w:r w:rsidRPr="00D60C14">
        <w:rPr>
          <w:iCs/>
          <w:szCs w:val="28"/>
        </w:rPr>
        <w:t xml:space="preserve">Закон </w:t>
      </w:r>
      <w:proofErr w:type="spellStart"/>
      <w:r w:rsidRPr="00D60C14">
        <w:rPr>
          <w:iCs/>
          <w:szCs w:val="28"/>
        </w:rPr>
        <w:t>України</w:t>
      </w:r>
      <w:proofErr w:type="spellEnd"/>
      <w:r w:rsidRPr="00D60C14">
        <w:rPr>
          <w:iCs/>
          <w:szCs w:val="28"/>
        </w:rPr>
        <w:t xml:space="preserve"> </w:t>
      </w:r>
      <w:hyperlink r:id="rId14" w:history="1">
        <w:r w:rsidRPr="00D60C14">
          <w:rPr>
            <w:iCs/>
            <w:color w:val="0563C1"/>
            <w:szCs w:val="28"/>
            <w:u w:val="single"/>
          </w:rPr>
          <w:t>Про забезпечення санітарного та епідемічного благополуччя населення</w:t>
        </w:r>
      </w:hyperlink>
      <w:r w:rsidRPr="00D60C14">
        <w:rPr>
          <w:iCs/>
          <w:szCs w:val="28"/>
        </w:rPr>
        <w:t xml:space="preserve"> </w:t>
      </w:r>
      <w:hyperlink r:id="rId15" w:history="1">
        <w:r w:rsidRPr="00D60C14">
          <w:rPr>
            <w:iCs/>
            <w:color w:val="0563C1"/>
            <w:szCs w:val="28"/>
            <w:u w:val="single"/>
          </w:rPr>
          <w:t>https://zakon.rada.gov.ua/laws/show/4004-12</w:t>
        </w:r>
      </w:hyperlink>
    </w:p>
    <w:p w14:paraId="00B9AC53" w14:textId="77777777" w:rsidR="00FA5ECC" w:rsidRPr="00D60C14" w:rsidRDefault="00FA5ECC" w:rsidP="00FA5ECC">
      <w:pPr>
        <w:widowControl w:val="0"/>
        <w:tabs>
          <w:tab w:val="num" w:pos="993"/>
        </w:tabs>
        <w:jc w:val="both"/>
        <w:rPr>
          <w:iCs/>
          <w:szCs w:val="28"/>
          <w:lang w:eastAsia="uk-UA"/>
        </w:rPr>
      </w:pPr>
      <w:r>
        <w:rPr>
          <w:iCs/>
          <w:szCs w:val="28"/>
          <w:lang w:val="uk-UA"/>
        </w:rPr>
        <w:t xml:space="preserve">      16. П</w:t>
      </w:r>
      <w:proofErr w:type="spellStart"/>
      <w:r w:rsidRPr="00D60C14">
        <w:rPr>
          <w:iCs/>
          <w:szCs w:val="28"/>
        </w:rPr>
        <w:t>орядок</w:t>
      </w:r>
      <w:proofErr w:type="spellEnd"/>
      <w:r w:rsidRPr="00D60C14">
        <w:rPr>
          <w:iCs/>
          <w:szCs w:val="28"/>
        </w:rPr>
        <w:t xml:space="preserve"> </w:t>
      </w:r>
      <w:proofErr w:type="spellStart"/>
      <w:r w:rsidRPr="00D60C14">
        <w:rPr>
          <w:iCs/>
          <w:szCs w:val="28"/>
        </w:rPr>
        <w:t>розслідування</w:t>
      </w:r>
      <w:proofErr w:type="spellEnd"/>
      <w:r w:rsidRPr="00D60C14">
        <w:rPr>
          <w:iCs/>
          <w:szCs w:val="28"/>
        </w:rPr>
        <w:t xml:space="preserve"> та </w:t>
      </w:r>
      <w:proofErr w:type="spellStart"/>
      <w:r w:rsidRPr="00D60C14">
        <w:rPr>
          <w:iCs/>
          <w:szCs w:val="28"/>
        </w:rPr>
        <w:t>облік</w:t>
      </w:r>
      <w:proofErr w:type="spellEnd"/>
      <w:r w:rsidRPr="00D60C14">
        <w:rPr>
          <w:iCs/>
          <w:szCs w:val="28"/>
        </w:rPr>
        <w:t xml:space="preserve"> </w:t>
      </w:r>
      <w:proofErr w:type="spellStart"/>
      <w:r w:rsidRPr="00D60C14">
        <w:rPr>
          <w:iCs/>
          <w:szCs w:val="28"/>
        </w:rPr>
        <w:t>нещасних</w:t>
      </w:r>
      <w:proofErr w:type="spellEnd"/>
      <w:r w:rsidRPr="00D60C14">
        <w:rPr>
          <w:iCs/>
          <w:szCs w:val="28"/>
        </w:rPr>
        <w:t xml:space="preserve"> </w:t>
      </w:r>
      <w:proofErr w:type="spellStart"/>
      <w:r w:rsidRPr="00D60C14">
        <w:rPr>
          <w:iCs/>
          <w:szCs w:val="28"/>
        </w:rPr>
        <w:t>випадків</w:t>
      </w:r>
      <w:proofErr w:type="spellEnd"/>
      <w:r w:rsidRPr="00D60C14">
        <w:rPr>
          <w:iCs/>
          <w:szCs w:val="28"/>
        </w:rPr>
        <w:t xml:space="preserve">, </w:t>
      </w:r>
      <w:proofErr w:type="spellStart"/>
      <w:r w:rsidRPr="00D60C14">
        <w:rPr>
          <w:iCs/>
          <w:szCs w:val="28"/>
        </w:rPr>
        <w:t>професійних</w:t>
      </w:r>
      <w:proofErr w:type="spellEnd"/>
      <w:r w:rsidRPr="00D60C14">
        <w:rPr>
          <w:iCs/>
          <w:szCs w:val="28"/>
        </w:rPr>
        <w:t xml:space="preserve"> </w:t>
      </w:r>
      <w:proofErr w:type="spellStart"/>
      <w:r w:rsidRPr="00D60C14">
        <w:rPr>
          <w:iCs/>
          <w:szCs w:val="28"/>
        </w:rPr>
        <w:t>захворювань</w:t>
      </w:r>
      <w:proofErr w:type="spellEnd"/>
      <w:r w:rsidRPr="00D60C14">
        <w:rPr>
          <w:iCs/>
          <w:szCs w:val="28"/>
        </w:rPr>
        <w:t xml:space="preserve"> і </w:t>
      </w:r>
      <w:proofErr w:type="spellStart"/>
      <w:r w:rsidRPr="00D60C14">
        <w:rPr>
          <w:iCs/>
          <w:szCs w:val="28"/>
        </w:rPr>
        <w:t>аварій</w:t>
      </w:r>
      <w:proofErr w:type="spellEnd"/>
      <w:r w:rsidRPr="00D60C14">
        <w:rPr>
          <w:iCs/>
          <w:szCs w:val="28"/>
        </w:rPr>
        <w:t xml:space="preserve"> на </w:t>
      </w:r>
      <w:proofErr w:type="spellStart"/>
      <w:r w:rsidRPr="00D60C14">
        <w:rPr>
          <w:iCs/>
          <w:szCs w:val="28"/>
        </w:rPr>
        <w:t>підприємствах</w:t>
      </w:r>
      <w:proofErr w:type="spellEnd"/>
      <w:r w:rsidRPr="00D60C14">
        <w:rPr>
          <w:iCs/>
          <w:szCs w:val="28"/>
        </w:rPr>
        <w:t xml:space="preserve">, в </w:t>
      </w:r>
      <w:proofErr w:type="spellStart"/>
      <w:r w:rsidRPr="00D60C14">
        <w:rPr>
          <w:iCs/>
          <w:szCs w:val="28"/>
        </w:rPr>
        <w:t>установах</w:t>
      </w:r>
      <w:proofErr w:type="spellEnd"/>
      <w:r w:rsidRPr="00D60C14">
        <w:rPr>
          <w:iCs/>
          <w:szCs w:val="28"/>
        </w:rPr>
        <w:t xml:space="preserve"> і </w:t>
      </w:r>
      <w:proofErr w:type="spellStart"/>
      <w:r w:rsidRPr="00D60C14">
        <w:rPr>
          <w:iCs/>
          <w:szCs w:val="28"/>
        </w:rPr>
        <w:t>організаціях</w:t>
      </w:r>
      <w:proofErr w:type="spellEnd"/>
      <w:r w:rsidRPr="00D60C14">
        <w:rPr>
          <w:iCs/>
          <w:szCs w:val="28"/>
        </w:rPr>
        <w:t xml:space="preserve"> (</w:t>
      </w:r>
      <w:proofErr w:type="spellStart"/>
      <w:r w:rsidRPr="00D60C14">
        <w:rPr>
          <w:iCs/>
          <w:szCs w:val="28"/>
        </w:rPr>
        <w:t>затверджений</w:t>
      </w:r>
      <w:proofErr w:type="spellEnd"/>
      <w:r w:rsidRPr="00D60C14">
        <w:rPr>
          <w:iCs/>
          <w:szCs w:val="28"/>
        </w:rPr>
        <w:t xml:space="preserve"> </w:t>
      </w:r>
      <w:hyperlink r:id="rId16" w:history="1">
        <w:proofErr w:type="spellStart"/>
        <w:r w:rsidRPr="00D60C14">
          <w:rPr>
            <w:iCs/>
            <w:color w:val="0066CC"/>
            <w:szCs w:val="28"/>
            <w:u w:val="single"/>
          </w:rPr>
          <w:t>Постановою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</w:t>
        </w:r>
        <w:proofErr w:type="spellStart"/>
        <w:r w:rsidRPr="00D60C14">
          <w:rPr>
            <w:iCs/>
            <w:color w:val="0066CC"/>
            <w:szCs w:val="28"/>
            <w:u w:val="single"/>
          </w:rPr>
          <w:t>Кабінету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</w:t>
        </w:r>
        <w:proofErr w:type="spellStart"/>
        <w:r w:rsidRPr="00D60C14">
          <w:rPr>
            <w:iCs/>
            <w:color w:val="0066CC"/>
            <w:szCs w:val="28"/>
            <w:u w:val="single"/>
          </w:rPr>
          <w:t>Міністрів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</w:t>
        </w:r>
        <w:proofErr w:type="spellStart"/>
        <w:r w:rsidRPr="00D60C14">
          <w:rPr>
            <w:iCs/>
            <w:color w:val="0066CC"/>
            <w:szCs w:val="28"/>
            <w:u w:val="single"/>
          </w:rPr>
          <w:t>України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</w:t>
        </w:r>
        <w:proofErr w:type="spellStart"/>
        <w:r w:rsidRPr="00D60C14">
          <w:rPr>
            <w:iCs/>
            <w:color w:val="0066CC"/>
            <w:szCs w:val="28"/>
            <w:u w:val="single"/>
          </w:rPr>
          <w:t>від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17 </w:t>
        </w:r>
        <w:proofErr w:type="spellStart"/>
        <w:r w:rsidRPr="00D60C14">
          <w:rPr>
            <w:iCs/>
            <w:color w:val="0066CC"/>
            <w:szCs w:val="28"/>
            <w:u w:val="single"/>
          </w:rPr>
          <w:t>квітня</w:t>
        </w:r>
        <w:proofErr w:type="spellEnd"/>
        <w:r w:rsidRPr="00D60C14">
          <w:rPr>
            <w:iCs/>
            <w:color w:val="0066CC"/>
            <w:szCs w:val="28"/>
            <w:u w:val="single"/>
          </w:rPr>
          <w:t xml:space="preserve"> 2019 р. № 337</w:t>
        </w:r>
      </w:hyperlink>
      <w:r w:rsidRPr="00D60C14">
        <w:rPr>
          <w:iCs/>
          <w:szCs w:val="28"/>
        </w:rPr>
        <w:t>)</w:t>
      </w:r>
    </w:p>
    <w:p w14:paraId="6E149A88" w14:textId="77777777" w:rsidR="00FA5ECC" w:rsidRPr="00D60C14" w:rsidRDefault="00FA5ECC" w:rsidP="00FA5ECC">
      <w:pPr>
        <w:widowControl w:val="0"/>
        <w:tabs>
          <w:tab w:val="left" w:pos="567"/>
        </w:tabs>
        <w:jc w:val="both"/>
        <w:rPr>
          <w:iCs/>
          <w:szCs w:val="28"/>
          <w:lang w:eastAsia="uk-UA"/>
        </w:rPr>
      </w:pPr>
      <w:r>
        <w:rPr>
          <w:szCs w:val="28"/>
          <w:lang w:val="uk-UA" w:bidi="uk-UA"/>
        </w:rPr>
        <w:t xml:space="preserve">    17. </w:t>
      </w:r>
      <w:r w:rsidRPr="00D60C14">
        <w:rPr>
          <w:iCs/>
          <w:szCs w:val="28"/>
          <w:lang w:eastAsia="uk-UA"/>
        </w:rPr>
        <w:t xml:space="preserve">Сайт </w:t>
      </w:r>
      <w:hyperlink r:id="rId17" w:history="1">
        <w:r w:rsidRPr="00D60C14">
          <w:rPr>
            <w:iCs/>
            <w:color w:val="0563C1"/>
            <w:szCs w:val="28"/>
            <w:u w:val="single"/>
            <w:lang w:eastAsia="uk-UA"/>
          </w:rPr>
          <w:t>Державної служби України з питань праці</w:t>
        </w:r>
      </w:hyperlink>
      <w:r w:rsidRPr="00D60C14">
        <w:rPr>
          <w:iCs/>
          <w:szCs w:val="28"/>
          <w:lang w:eastAsia="uk-UA"/>
        </w:rPr>
        <w:t xml:space="preserve"> http://dsp.gov.ua/.</w:t>
      </w:r>
    </w:p>
    <w:p w14:paraId="27794975" w14:textId="77777777" w:rsidR="00FA5ECC" w:rsidRPr="00D60C14" w:rsidRDefault="00FA5ECC" w:rsidP="00FA5ECC">
      <w:pPr>
        <w:widowControl w:val="0"/>
        <w:tabs>
          <w:tab w:val="left" w:pos="567"/>
          <w:tab w:val="num" w:pos="1134"/>
        </w:tabs>
        <w:rPr>
          <w:iCs/>
          <w:szCs w:val="28"/>
          <w:lang w:eastAsia="uk-UA"/>
        </w:rPr>
      </w:pPr>
      <w:r>
        <w:rPr>
          <w:iCs/>
          <w:szCs w:val="28"/>
          <w:lang w:val="uk-UA" w:eastAsia="uk-UA"/>
        </w:rPr>
        <w:t xml:space="preserve">     18.</w:t>
      </w:r>
      <w:r w:rsidRPr="00D60C14">
        <w:rPr>
          <w:iCs/>
          <w:szCs w:val="28"/>
          <w:lang w:eastAsia="uk-UA"/>
        </w:rPr>
        <w:t xml:space="preserve">Сайт </w:t>
      </w:r>
      <w:hyperlink r:id="rId18" w:history="1">
        <w:r w:rsidRPr="00D60C14">
          <w:rPr>
            <w:iCs/>
            <w:color w:val="0563C1"/>
            <w:szCs w:val="28"/>
            <w:u w:val="single"/>
            <w:lang w:eastAsia="uk-UA"/>
          </w:rPr>
          <w:t>Управління Держпраці у Волинській області</w:t>
        </w:r>
      </w:hyperlink>
      <w:r w:rsidRPr="00D60C14">
        <w:rPr>
          <w:iCs/>
          <w:szCs w:val="28"/>
          <w:lang w:eastAsia="uk-UA"/>
        </w:rPr>
        <w:t xml:space="preserve"> http://lutsk.dsp.gov.ua/.</w:t>
      </w:r>
    </w:p>
    <w:p w14:paraId="7303C3F9" w14:textId="77777777" w:rsidR="00FA5ECC" w:rsidRPr="00463B9F" w:rsidRDefault="00FA5ECC" w:rsidP="00FA5ECC">
      <w:pPr>
        <w:jc w:val="both"/>
        <w:rPr>
          <w:szCs w:val="28"/>
          <w:lang w:val="uk-UA" w:bidi="uk-UA"/>
        </w:rPr>
      </w:pPr>
      <w:r>
        <w:rPr>
          <w:szCs w:val="28"/>
          <w:lang w:val="uk-UA" w:bidi="uk-UA"/>
        </w:rPr>
        <w:t xml:space="preserve">      19.</w:t>
      </w:r>
      <w:r w:rsidRPr="00463B9F">
        <w:rPr>
          <w:szCs w:val="28"/>
          <w:lang w:val="uk-UA" w:bidi="uk-UA"/>
        </w:rPr>
        <w:t xml:space="preserve">Щомісячний професійний журнал «Охорона праці і пожежна безпека», </w:t>
      </w:r>
      <w:hyperlink r:id="rId19" w:history="1">
        <w:r w:rsidRPr="00463B9F">
          <w:rPr>
            <w:rStyle w:val="a3"/>
            <w:szCs w:val="28"/>
            <w:lang w:val="uk-UA" w:bidi="en-US"/>
          </w:rPr>
          <w:t>http://oppb.com.ua/</w:t>
        </w:r>
      </w:hyperlink>
    </w:p>
    <w:p w14:paraId="728229AE" w14:textId="77777777" w:rsidR="00FA5ECC" w:rsidRPr="00463B9F" w:rsidRDefault="00FA5ECC" w:rsidP="00FA5ECC">
      <w:pPr>
        <w:jc w:val="both"/>
        <w:rPr>
          <w:szCs w:val="28"/>
          <w:lang w:val="uk-UA" w:bidi="en-US"/>
        </w:rPr>
      </w:pPr>
      <w:r>
        <w:rPr>
          <w:szCs w:val="28"/>
          <w:lang w:val="uk-UA" w:bidi="uk-UA"/>
        </w:rPr>
        <w:t xml:space="preserve">    20.</w:t>
      </w:r>
      <w:r w:rsidRPr="00463B9F">
        <w:rPr>
          <w:szCs w:val="28"/>
          <w:lang w:val="uk-UA" w:bidi="uk-UA"/>
        </w:rPr>
        <w:t xml:space="preserve">Науково-виробничий журнал «Охорона праці», </w:t>
      </w:r>
      <w:hyperlink r:id="rId20" w:history="1">
        <w:r w:rsidRPr="00463B9F">
          <w:rPr>
            <w:rStyle w:val="a3"/>
            <w:szCs w:val="28"/>
            <w:lang w:val="uk-UA" w:bidi="en-US"/>
          </w:rPr>
          <w:t>http://ohoronapraci.kiev.ua/ua/</w:t>
        </w:r>
      </w:hyperlink>
      <w:r w:rsidRPr="00463B9F">
        <w:rPr>
          <w:szCs w:val="28"/>
          <w:lang w:val="uk-UA" w:bidi="en-US"/>
        </w:rPr>
        <w:t xml:space="preserve"> </w:t>
      </w:r>
    </w:p>
    <w:p w14:paraId="0685ECBA" w14:textId="77777777" w:rsidR="00FA5ECC" w:rsidRDefault="00FA5ECC" w:rsidP="00FA5ECC">
      <w:pPr>
        <w:pStyle w:val="21"/>
        <w:shd w:val="clear" w:color="auto" w:fill="auto"/>
        <w:tabs>
          <w:tab w:val="left" w:pos="993"/>
          <w:tab w:val="left" w:pos="246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AD7606E" w14:textId="77777777" w:rsidR="00FA5ECC" w:rsidRPr="00E104DB" w:rsidRDefault="00FA5ECC" w:rsidP="00FA5ECC">
      <w:pPr>
        <w:shd w:val="clear" w:color="auto" w:fill="FFFFFF"/>
        <w:tabs>
          <w:tab w:val="num" w:pos="720"/>
          <w:tab w:val="left" w:pos="993"/>
          <w:tab w:val="num" w:pos="1070"/>
        </w:tabs>
        <w:ind w:left="710" w:hanging="426"/>
        <w:jc w:val="both"/>
        <w:rPr>
          <w:szCs w:val="28"/>
          <w:lang w:val="uk-UA"/>
        </w:rPr>
      </w:pPr>
      <w:r>
        <w:rPr>
          <w:szCs w:val="28"/>
        </w:rPr>
        <w:t xml:space="preserve">21. </w:t>
      </w:r>
      <w:r w:rsidRPr="00E104DB">
        <w:rPr>
          <w:lang w:val="uk-UA"/>
        </w:rPr>
        <w:t xml:space="preserve">Горохівська центральна районна бібліотека, вул. Шевченка 14, </w:t>
      </w:r>
      <w:proofErr w:type="spellStart"/>
      <w:r w:rsidRPr="00E104DB">
        <w:rPr>
          <w:lang w:val="uk-UA"/>
        </w:rPr>
        <w:t>тел</w:t>
      </w:r>
      <w:proofErr w:type="spellEnd"/>
      <w:r w:rsidRPr="00E104DB">
        <w:rPr>
          <w:lang w:val="uk-UA"/>
        </w:rPr>
        <w:t xml:space="preserve">.    2-10-43. </w:t>
      </w:r>
    </w:p>
    <w:p w14:paraId="139B3308" w14:textId="77777777" w:rsidR="00FA5ECC" w:rsidRDefault="00FA5ECC" w:rsidP="00FA5ECC">
      <w:pPr>
        <w:pStyle w:val="21"/>
        <w:shd w:val="clear" w:color="auto" w:fill="auto"/>
        <w:tabs>
          <w:tab w:val="left" w:pos="993"/>
          <w:tab w:val="left" w:pos="2461"/>
        </w:tabs>
        <w:spacing w:after="0" w:line="240" w:lineRule="auto"/>
        <w:jc w:val="both"/>
        <w:rPr>
          <w:sz w:val="28"/>
          <w:szCs w:val="28"/>
        </w:rPr>
      </w:pPr>
    </w:p>
    <w:p w14:paraId="44016FEE" w14:textId="77777777" w:rsidR="00FA5ECC" w:rsidRDefault="00FA5ECC" w:rsidP="00FA5ECC">
      <w:pPr>
        <w:pStyle w:val="21"/>
        <w:shd w:val="clear" w:color="auto" w:fill="auto"/>
        <w:tabs>
          <w:tab w:val="left" w:pos="993"/>
          <w:tab w:val="left" w:pos="2461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2572B">
        <w:rPr>
          <w:b/>
          <w:bCs/>
          <w:sz w:val="28"/>
          <w:szCs w:val="28"/>
        </w:rPr>
        <w:t xml:space="preserve">                                                 Інформаційні ресурси закладу освіти</w:t>
      </w:r>
    </w:p>
    <w:p w14:paraId="062FD5E1" w14:textId="77777777" w:rsidR="00FA5ECC" w:rsidRPr="0032572B" w:rsidRDefault="00FA5ECC" w:rsidP="00FA5ECC">
      <w:pPr>
        <w:pStyle w:val="21"/>
        <w:shd w:val="clear" w:color="auto" w:fill="auto"/>
        <w:tabs>
          <w:tab w:val="left" w:pos="993"/>
          <w:tab w:val="left" w:pos="246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742CD919" w14:textId="77777777" w:rsidR="00FA5ECC" w:rsidRDefault="00FA5ECC" w:rsidP="00FA5ECC">
      <w:pPr>
        <w:numPr>
          <w:ilvl w:val="1"/>
          <w:numId w:val="1"/>
        </w:numPr>
        <w:shd w:val="clear" w:color="auto" w:fill="FFFFFF"/>
        <w:tabs>
          <w:tab w:val="num" w:pos="540"/>
          <w:tab w:val="num" w:pos="720"/>
          <w:tab w:val="left" w:pos="993"/>
        </w:tabs>
        <w:ind w:left="720"/>
        <w:jc w:val="both"/>
        <w:rPr>
          <w:szCs w:val="28"/>
          <w:lang w:val="uk-UA"/>
        </w:rPr>
      </w:pPr>
      <w:r w:rsidRPr="002873E5">
        <w:rPr>
          <w:lang w:val="uk-UA"/>
        </w:rPr>
        <w:lastRenderedPageBreak/>
        <w:t>Офіційний веб-сайт Горохівського коледжу ЛНАУ http:// www.gklnau.at.ua -   платформа дистанційного навчання MOODLE Горохівський коледж ЛНАУ/ курс «Безпека життєдіяльності та охорона праці»</w:t>
      </w:r>
      <w:r>
        <w:rPr>
          <w:lang w:val="uk-UA"/>
        </w:rPr>
        <w:t xml:space="preserve"> </w:t>
      </w:r>
      <w:r w:rsidRPr="00E104DB">
        <w:rPr>
          <w:szCs w:val="28"/>
          <w:lang w:val="uk-UA"/>
        </w:rPr>
        <w:t xml:space="preserve">ЛНАУ </w:t>
      </w:r>
      <w:hyperlink r:id="rId21">
        <w:r w:rsidRPr="00E104DB">
          <w:rPr>
            <w:rStyle w:val="a3"/>
            <w:lang w:val="uk-UA"/>
          </w:rPr>
          <w:t>http://gklnau.org.ua/moodle/</w:t>
        </w:r>
      </w:hyperlink>
      <w:r w:rsidRPr="00E104DB">
        <w:rPr>
          <w:szCs w:val="28"/>
          <w:lang w:val="uk-UA"/>
        </w:rPr>
        <w:t xml:space="preserve"> ; </w:t>
      </w:r>
    </w:p>
    <w:p w14:paraId="77919568" w14:textId="77777777" w:rsidR="00FA5ECC" w:rsidRPr="0016090D" w:rsidRDefault="00FA5ECC" w:rsidP="00FA5ECC">
      <w:pPr>
        <w:numPr>
          <w:ilvl w:val="1"/>
          <w:numId w:val="1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16090D">
        <w:rPr>
          <w:lang w:val="uk-UA"/>
        </w:rPr>
        <w:t>e-</w:t>
      </w:r>
      <w:proofErr w:type="spellStart"/>
      <w:r w:rsidRPr="0016090D">
        <w:rPr>
          <w:lang w:val="uk-UA"/>
        </w:rPr>
        <w:t>mail</w:t>
      </w:r>
      <w:proofErr w:type="spellEnd"/>
      <w:r w:rsidRPr="0016090D">
        <w:rPr>
          <w:lang w:val="uk-UA"/>
        </w:rPr>
        <w:t>: gdst@ukr.net</w:t>
      </w:r>
    </w:p>
    <w:p w14:paraId="271DA467" w14:textId="77777777" w:rsidR="00FA5ECC" w:rsidRDefault="00FA5ECC" w:rsidP="00FA5ECC">
      <w:pPr>
        <w:numPr>
          <w:ilvl w:val="1"/>
          <w:numId w:val="1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F20D89">
        <w:rPr>
          <w:lang w:val="uk-UA"/>
        </w:rPr>
        <w:t>Бібліотека Горохівського коледжу ЛНАУ, вул. Студентська 8</w:t>
      </w:r>
      <w:r>
        <w:rPr>
          <w:lang w:val="uk-UA"/>
        </w:rPr>
        <w:t xml:space="preserve">, </w:t>
      </w:r>
      <w:r w:rsidRPr="00F20D89">
        <w:rPr>
          <w:lang w:val="uk-UA"/>
        </w:rPr>
        <w:t xml:space="preserve"> </w:t>
      </w:r>
      <w:proofErr w:type="spellStart"/>
      <w:r w:rsidRPr="005C779D">
        <w:rPr>
          <w:lang w:val="uk-UA"/>
        </w:rPr>
        <w:t>тел</w:t>
      </w:r>
      <w:proofErr w:type="spellEnd"/>
      <w:r w:rsidRPr="005C779D">
        <w:rPr>
          <w:lang w:val="uk-UA"/>
        </w:rPr>
        <w:t>.: (03379)21789</w:t>
      </w:r>
    </w:p>
    <w:p w14:paraId="3738D35E" w14:textId="77777777" w:rsidR="00FA5ECC" w:rsidRPr="001D08C2" w:rsidRDefault="00FA5ECC" w:rsidP="00FA5ECC">
      <w:pPr>
        <w:numPr>
          <w:ilvl w:val="1"/>
          <w:numId w:val="1"/>
        </w:numPr>
        <w:tabs>
          <w:tab w:val="num" w:pos="540"/>
          <w:tab w:val="num" w:pos="720"/>
          <w:tab w:val="left" w:pos="993"/>
        </w:tabs>
        <w:ind w:left="720"/>
        <w:jc w:val="both"/>
        <w:rPr>
          <w:lang w:val="uk-UA"/>
        </w:rPr>
      </w:pPr>
      <w:r w:rsidRPr="001D08C2">
        <w:rPr>
          <w:lang w:val="uk-UA"/>
        </w:rPr>
        <w:t xml:space="preserve">Лабораторія ІС (корпус №2) - </w:t>
      </w:r>
      <w:proofErr w:type="spellStart"/>
      <w:r w:rsidRPr="001D08C2">
        <w:rPr>
          <w:lang w:val="uk-UA"/>
        </w:rPr>
        <w:t>тел</w:t>
      </w:r>
      <w:proofErr w:type="spellEnd"/>
      <w:r w:rsidRPr="001D08C2">
        <w:rPr>
          <w:lang w:val="uk-UA"/>
        </w:rPr>
        <w:t>.: (03379)21762                                            e-</w:t>
      </w:r>
      <w:proofErr w:type="spellStart"/>
      <w:r w:rsidRPr="001D08C2">
        <w:rPr>
          <w:lang w:val="uk-UA"/>
        </w:rPr>
        <w:t>mail</w:t>
      </w:r>
      <w:proofErr w:type="spellEnd"/>
      <w:r w:rsidRPr="001D08C2">
        <w:rPr>
          <w:lang w:val="uk-UA"/>
        </w:rPr>
        <w:t>: korpys2@ukr.net</w:t>
      </w:r>
    </w:p>
    <w:p w14:paraId="1A118FB9" w14:textId="77777777" w:rsidR="00FA5ECC" w:rsidRPr="00E104DB" w:rsidRDefault="00FA5ECC" w:rsidP="00FA5ECC">
      <w:pPr>
        <w:numPr>
          <w:ilvl w:val="1"/>
          <w:numId w:val="1"/>
        </w:numPr>
        <w:shd w:val="clear" w:color="auto" w:fill="FFFFFF"/>
        <w:tabs>
          <w:tab w:val="num" w:pos="540"/>
          <w:tab w:val="num" w:pos="720"/>
          <w:tab w:val="left" w:pos="993"/>
        </w:tabs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E104DB">
        <w:rPr>
          <w:szCs w:val="28"/>
          <w:lang w:val="uk-UA"/>
        </w:rPr>
        <w:t>айт методичного кабінету ГК ЛНАУ, електронна бібліотека</w:t>
      </w:r>
      <w:hyperlink r:id="rId22">
        <w:r w:rsidRPr="00E104DB">
          <w:rPr>
            <w:rStyle w:val="a3"/>
            <w:lang w:val="uk-UA"/>
          </w:rPr>
          <w:t xml:space="preserve"> </w:t>
        </w:r>
      </w:hyperlink>
      <w:hyperlink r:id="rId23">
        <w:r w:rsidRPr="00E104DB">
          <w:rPr>
            <w:rStyle w:val="a3"/>
            <w:lang w:val="uk-UA"/>
          </w:rPr>
          <w:t>https://1784073.site123.me/</w:t>
        </w:r>
      </w:hyperlink>
    </w:p>
    <w:p w14:paraId="2EC36621" w14:textId="77777777" w:rsidR="00FA5ECC" w:rsidRPr="00463B9F" w:rsidRDefault="00FA5ECC" w:rsidP="00FA5ECC">
      <w:pPr>
        <w:tabs>
          <w:tab w:val="num" w:pos="720"/>
        </w:tabs>
        <w:ind w:left="720" w:hanging="294"/>
        <w:jc w:val="both"/>
        <w:rPr>
          <w:szCs w:val="28"/>
          <w:lang w:val="uk-UA" w:bidi="en-US"/>
        </w:rPr>
      </w:pPr>
    </w:p>
    <w:p w14:paraId="1931C320" w14:textId="77777777" w:rsidR="00FA5ECC" w:rsidRDefault="00FA5ECC" w:rsidP="00FA5ECC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</w:p>
    <w:p w14:paraId="251772E0" w14:textId="77777777" w:rsidR="00FA5ECC" w:rsidRPr="00CB6057" w:rsidRDefault="00FA5ECC" w:rsidP="00FA5ECC">
      <w:pPr>
        <w:tabs>
          <w:tab w:val="num" w:pos="720"/>
        </w:tabs>
        <w:ind w:left="720" w:hanging="900"/>
        <w:jc w:val="both"/>
        <w:rPr>
          <w:szCs w:val="28"/>
          <w:lang w:val="uk-UA"/>
        </w:rPr>
      </w:pPr>
    </w:p>
    <w:p w14:paraId="0F9EC376" w14:textId="77777777" w:rsidR="00FA5ECC" w:rsidRDefault="00FA5ECC" w:rsidP="00FA5ECC">
      <w:pPr>
        <w:autoSpaceDE w:val="0"/>
        <w:autoSpaceDN w:val="0"/>
        <w:adjustRightInd w:val="0"/>
        <w:ind w:left="142"/>
        <w:jc w:val="center"/>
        <w:rPr>
          <w:b/>
          <w:bCs/>
          <w:szCs w:val="28"/>
          <w:lang w:val="uk-UA" w:eastAsia="uk-UA"/>
        </w:rPr>
      </w:pPr>
    </w:p>
    <w:p w14:paraId="530594D4" w14:textId="77777777" w:rsidR="00C10092" w:rsidRDefault="00C10092"/>
    <w:sectPr w:rsidR="00C1009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7"/>
    <w:rsid w:val="002B5597"/>
    <w:rsid w:val="00C10092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B55"/>
  <w15:chartTrackingRefBased/>
  <w15:docId w15:val="{EDA56922-3B5E-4E7B-A912-2760039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5ECC"/>
    <w:rPr>
      <w:color w:val="0000FF"/>
      <w:u w:val="single"/>
    </w:rPr>
  </w:style>
  <w:style w:type="paragraph" w:customStyle="1" w:styleId="21">
    <w:name w:val="Основний текст (2)1"/>
    <w:basedOn w:val="a"/>
    <w:rsid w:val="00FA5ECC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ada.gov.ua" TargetMode="External"/><Relationship Id="rId13" Type="http://schemas.openxmlformats.org/officeDocument/2006/relationships/hyperlink" Target="http://www.budinfo.com.ua" TargetMode="External"/><Relationship Id="rId18" Type="http://schemas.openxmlformats.org/officeDocument/2006/relationships/hyperlink" Target="http://lutsk.dsp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klnau.org.ua/moodle/" TargetMode="External"/><Relationship Id="rId7" Type="http://schemas.openxmlformats.org/officeDocument/2006/relationships/hyperlink" Target="http://www.social.org.ua" TargetMode="External"/><Relationship Id="rId12" Type="http://schemas.openxmlformats.org/officeDocument/2006/relationships/hyperlink" Target="http://www.nau.ua" TargetMode="External"/><Relationship Id="rId17" Type="http://schemas.openxmlformats.org/officeDocument/2006/relationships/hyperlink" Target="http://dsp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37-2019-%D0%BF" TargetMode="External"/><Relationship Id="rId20" Type="http://schemas.openxmlformats.org/officeDocument/2006/relationships/hyperlink" Target="http://ohoronapraci.kiev.ua/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nns.gov.ua" TargetMode="External"/><Relationship Id="rId11" Type="http://schemas.openxmlformats.org/officeDocument/2006/relationships/hyperlink" Target="http://base.safework.ru/safewor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15" Type="http://schemas.openxmlformats.org/officeDocument/2006/relationships/hyperlink" Target="https://zakon.rada.gov.ua/laws/show/4004-12" TargetMode="External"/><Relationship Id="rId23" Type="http://schemas.openxmlformats.org/officeDocument/2006/relationships/hyperlink" Target="https://1784073.site123.me/" TargetMode="External"/><Relationship Id="rId10" Type="http://schemas.openxmlformats.org/officeDocument/2006/relationships/hyperlink" Target="http://base.safework.ru/iloenc" TargetMode="External"/><Relationship Id="rId19" Type="http://schemas.openxmlformats.org/officeDocument/2006/relationships/hyperlink" Target="http://oppb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cis.ru" TargetMode="External"/><Relationship Id="rId14" Type="http://schemas.openxmlformats.org/officeDocument/2006/relationships/hyperlink" Target="https://zakon.rada.gov.ua/laws/show/4004-12" TargetMode="External"/><Relationship Id="rId22" Type="http://schemas.openxmlformats.org/officeDocument/2006/relationships/hyperlink" Target="https://1784073.site123.m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2021-04-11T20:01:00Z</dcterms:created>
  <dcterms:modified xsi:type="dcterms:W3CDTF">2021-04-11T20:02:00Z</dcterms:modified>
</cp:coreProperties>
</file>