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2F6B" w14:textId="77777777" w:rsidR="00496169" w:rsidRDefault="00496169" w:rsidP="0049616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«Менеджмент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AEE84C" w14:textId="77777777" w:rsidR="00496169" w:rsidRPr="0048459E" w:rsidRDefault="00496169" w:rsidP="0049616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496169" w:rsidRPr="0048459E" w14:paraId="54988B5F" w14:textId="77777777" w:rsidTr="00D85EF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14:paraId="61128FF0" w14:textId="77777777" w:rsidR="00496169" w:rsidRDefault="00496169" w:rsidP="00D85EF2">
            <w:pPr>
              <w:rPr>
                <w:b/>
                <w:i/>
                <w:u w:val="single"/>
                <w:lang w:val="uk-UA"/>
              </w:rPr>
            </w:pPr>
            <w:r w:rsidRPr="00AB3D4C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b/>
                <w:bCs/>
                <w:szCs w:val="28"/>
                <w:lang w:val="uk-UA"/>
              </w:rPr>
              <w:t>Менеджмент</w:t>
            </w:r>
            <w:r w:rsidRPr="00AB3D4C">
              <w:rPr>
                <w:b/>
                <w:bCs/>
                <w:szCs w:val="28"/>
                <w:lang w:val="uk-UA"/>
              </w:rPr>
              <w:t>» галузі знань 07 Управління та адміністрування спеціальності 072 Фінанси, банківська справа та страхування.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</w:p>
          <w:p w14:paraId="2028CC59" w14:textId="77777777" w:rsidR="00496169" w:rsidRPr="006401C6" w:rsidRDefault="00496169" w:rsidP="00D85EF2">
            <w:pPr>
              <w:rPr>
                <w:b/>
                <w:lang w:val="uk-UA"/>
              </w:rPr>
            </w:pPr>
            <w:r w:rsidRPr="00CC450E">
              <w:rPr>
                <w:b/>
                <w:i/>
                <w:lang w:val="uk-UA"/>
              </w:rPr>
              <w:t xml:space="preserve">071 </w:t>
            </w:r>
            <w:r w:rsidRPr="00CC450E">
              <w:rPr>
                <w:b/>
                <w:lang w:val="uk-UA"/>
              </w:rPr>
              <w:t>“Облік і оподаткування</w:t>
            </w:r>
            <w:r w:rsidRPr="006401C6">
              <w:rPr>
                <w:b/>
                <w:lang w:val="uk-UA"/>
              </w:rPr>
              <w:t>”</w:t>
            </w:r>
          </w:p>
          <w:p w14:paraId="583423DC" w14:textId="77777777" w:rsidR="00496169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3508B3B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14:paraId="23FA4E3F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Здатність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в’язувати складні виробничі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управління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методів і положень управлінської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496169" w:rsidRPr="0048459E" w14:paraId="7EA0329E" w14:textId="77777777" w:rsidTr="00D85EF2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14:paraId="7B279619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38B62E13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14:paraId="40126572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CCA9863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2344DCDE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23D9EE64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7A9B3F93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30E2F505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0DDE9C28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30196E1E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14:paraId="5AA24898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14:paraId="1EC7C4F0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70DAFD3B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1C31BCAB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B1FA5E4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 різного рівня (з експертами з інших галузей знань/видів економічної діяльності). </w:t>
            </w:r>
          </w:p>
          <w:p w14:paraId="482BF764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14:paraId="59BE8FD1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69" w:rsidRPr="0048459E" w14:paraId="6E7ACB3A" w14:textId="77777777" w:rsidTr="00D85EF2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14:paraId="62C2D49A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676305DD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14:paraId="5CE4DB08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2B3A363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іння та здатність до критичного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мислення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концептуальних основ управлінської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теорії, які стосуютьс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системи управління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розвитку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8FF2DE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підприємства.</w:t>
            </w:r>
          </w:p>
          <w:p w14:paraId="3D6509B0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Вміння використовувати теоретичний та методичний інструм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ентарій економічної, математичної,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 та інших наук для діагност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стану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317303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навички у сфері регулювання управлінської системи.</w:t>
            </w:r>
          </w:p>
          <w:p w14:paraId="4C161E45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5. Здатніс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застосовувати сучасні інформаційні системи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94114A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7FDA7" w14:textId="77777777" w:rsidR="00496169" w:rsidRPr="0048459E" w:rsidRDefault="00496169" w:rsidP="00D85EF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36EEC" w14:textId="77777777" w:rsidR="00496169" w:rsidRPr="0048459E" w:rsidRDefault="00496169" w:rsidP="00496169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05534182" w14:textId="77777777" w:rsidR="00496169" w:rsidRPr="0048459E" w:rsidRDefault="00496169" w:rsidP="00496169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6604CFBF" w14:textId="77777777" w:rsidR="00496169" w:rsidRPr="0048459E" w:rsidRDefault="00496169" w:rsidP="0049616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5.2 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«Менеджмент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14:paraId="61A2C314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3C22B74C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управління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EC111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6EA17693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14:paraId="434ED798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42B1B52A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367FE905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641B39B5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0381CD3E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25AB7A00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3E740780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508781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управління,</w:t>
      </w:r>
      <w:r w:rsidRPr="0048459E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</w:t>
      </w:r>
      <w:r>
        <w:rPr>
          <w:rFonts w:ascii="Times New Roman" w:hAnsi="Times New Roman" w:cs="Times New Roman"/>
          <w:sz w:val="28"/>
          <w:szCs w:val="28"/>
        </w:rPr>
        <w:t>іонування та розвитку управлінської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системи. </w:t>
      </w:r>
    </w:p>
    <w:p w14:paraId="206B16B7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Показати належний рівень знань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, розуміння принципів економічної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</w:t>
      </w:r>
      <w:r>
        <w:rPr>
          <w:rFonts w:ascii="Times New Roman" w:hAnsi="Times New Roman" w:cs="Times New Roman"/>
          <w:sz w:val="28"/>
          <w:szCs w:val="28"/>
        </w:rPr>
        <w:t>я системи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531C75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>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управлінської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системи, оцінювати їх взаємозв’язки з національною та світовою економіками; </w:t>
      </w:r>
    </w:p>
    <w:p w14:paraId="5A779443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теоретичні знання та практичні навички для їх використання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на підприємствах.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FAD6D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8459E">
        <w:rPr>
          <w:rFonts w:ascii="Times New Roman" w:hAnsi="Times New Roman" w:cs="Times New Roman"/>
          <w:sz w:val="28"/>
          <w:szCs w:val="28"/>
        </w:rPr>
        <w:t>. Визначати функціональні області та взаємоз</w:t>
      </w:r>
      <w:r>
        <w:rPr>
          <w:rFonts w:ascii="Times New Roman" w:hAnsi="Times New Roman" w:cs="Times New Roman"/>
          <w:sz w:val="28"/>
          <w:szCs w:val="28"/>
        </w:rPr>
        <w:t>в’язки між рівнями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CF555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Застосовувати сучасні</w:t>
      </w:r>
      <w:r w:rsidRPr="0048459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аційні системи,  у сфері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C8356" w14:textId="77777777" w:rsidR="00496169" w:rsidRPr="0048459E" w:rsidRDefault="00496169" w:rsidP="0049616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8459E">
        <w:rPr>
          <w:rFonts w:ascii="Times New Roman" w:hAnsi="Times New Roman" w:cs="Times New Roman"/>
          <w:sz w:val="28"/>
          <w:szCs w:val="28"/>
        </w:rPr>
        <w:t>. Збирати, аналізувати та пояснювати необ</w:t>
      </w:r>
      <w:r>
        <w:rPr>
          <w:rFonts w:ascii="Times New Roman" w:hAnsi="Times New Roman" w:cs="Times New Roman"/>
          <w:sz w:val="28"/>
          <w:szCs w:val="28"/>
        </w:rPr>
        <w:t>хідну інформацію у сфері управління.</w:t>
      </w:r>
    </w:p>
    <w:p w14:paraId="58D762B1" w14:textId="77777777" w:rsidR="00496169" w:rsidRPr="00B13FBC" w:rsidRDefault="00496169" w:rsidP="0049616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</w:t>
      </w:r>
      <w:r>
        <w:rPr>
          <w:rFonts w:ascii="Times New Roman" w:hAnsi="Times New Roman" w:cs="Times New Roman"/>
          <w:color w:val="auto"/>
          <w:sz w:val="28"/>
          <w:szCs w:val="28"/>
        </w:rPr>
        <w:t>і процесі управління.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F2023B" w14:textId="77777777" w:rsidR="00496169" w:rsidRPr="0048459E" w:rsidRDefault="00496169" w:rsidP="00496169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управління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44C7AC9" w14:textId="77777777" w:rsidR="00496169" w:rsidRPr="0048459E" w:rsidRDefault="00496169" w:rsidP="00496169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управління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50F3354" w14:textId="77777777" w:rsidR="00496169" w:rsidRDefault="00496169" w:rsidP="00496169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управління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BC91417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9"/>
    <w:rsid w:val="00137149"/>
    <w:rsid w:val="00463ED1"/>
    <w:rsid w:val="004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6A98-C574-42FB-9C6C-1802E2D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2021-04-05T14:06:00Z</dcterms:created>
  <dcterms:modified xsi:type="dcterms:W3CDTF">2021-04-05T14:06:00Z</dcterms:modified>
</cp:coreProperties>
</file>