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748F4" w14:textId="00CA496D" w:rsidR="006B761B" w:rsidRPr="006B761B" w:rsidRDefault="006B761B" w:rsidP="006B761B">
      <w:pPr>
        <w:shd w:val="clear" w:color="auto" w:fill="FFFFFF"/>
        <w:jc w:val="center"/>
        <w:rPr>
          <w:b/>
          <w:bCs/>
          <w:spacing w:val="-6"/>
          <w:szCs w:val="28"/>
          <w:lang w:val="uk-UA"/>
        </w:rPr>
      </w:pPr>
      <w:r w:rsidRPr="006B761B">
        <w:rPr>
          <w:b/>
          <w:szCs w:val="28"/>
          <w:lang w:val="uk-UA"/>
        </w:rPr>
        <w:t>Рекомендована література</w:t>
      </w:r>
      <w:r w:rsidRPr="006B761B">
        <w:rPr>
          <w:b/>
          <w:szCs w:val="28"/>
          <w:lang w:val="uk-UA"/>
        </w:rPr>
        <w:t xml:space="preserve"> з дисципліни «Статистика»</w:t>
      </w:r>
    </w:p>
    <w:p w14:paraId="6B268EA8" w14:textId="77777777" w:rsidR="006B761B" w:rsidRPr="007A1EF1" w:rsidRDefault="006B761B" w:rsidP="006B761B">
      <w:pPr>
        <w:shd w:val="clear" w:color="auto" w:fill="FFFFFF"/>
        <w:jc w:val="center"/>
        <w:rPr>
          <w:b/>
          <w:bCs/>
          <w:spacing w:val="-6"/>
          <w:sz w:val="22"/>
          <w:szCs w:val="22"/>
          <w:lang w:val="uk-UA"/>
        </w:rPr>
      </w:pPr>
    </w:p>
    <w:p w14:paraId="413BB0F4" w14:textId="77777777" w:rsidR="006B761B" w:rsidRPr="007A1EF1" w:rsidRDefault="006B761B" w:rsidP="006B761B">
      <w:pPr>
        <w:numPr>
          <w:ilvl w:val="0"/>
          <w:numId w:val="2"/>
        </w:numPr>
        <w:shd w:val="clear" w:color="auto" w:fill="FFFFFF"/>
        <w:tabs>
          <w:tab w:val="left" w:pos="882"/>
          <w:tab w:val="left" w:pos="1008"/>
        </w:tabs>
        <w:autoSpaceDE w:val="0"/>
        <w:autoSpaceDN w:val="0"/>
        <w:adjustRightInd w:val="0"/>
        <w:ind w:left="0" w:firstLine="567"/>
        <w:jc w:val="both"/>
        <w:rPr>
          <w:bCs/>
          <w:sz w:val="22"/>
          <w:szCs w:val="22"/>
          <w:bdr w:val="none" w:sz="0" w:space="0" w:color="auto" w:frame="1"/>
          <w:shd w:val="clear" w:color="auto" w:fill="FFFFFF"/>
          <w:lang w:val="uk-UA"/>
        </w:rPr>
      </w:pPr>
      <w:r w:rsidRPr="007A1EF1">
        <w:rPr>
          <w:sz w:val="22"/>
          <w:szCs w:val="22"/>
          <w:lang w:val="uk-UA"/>
        </w:rPr>
        <w:t xml:space="preserve">Цивільний кодекс України від </w:t>
      </w:r>
      <w:r w:rsidRPr="007A1EF1">
        <w:rPr>
          <w:sz w:val="22"/>
          <w:szCs w:val="22"/>
          <w:bdr w:val="none" w:sz="0" w:space="0" w:color="auto" w:frame="1"/>
          <w:shd w:val="clear" w:color="auto" w:fill="FFFFFF"/>
        </w:rPr>
        <w:t>16.01.2003</w:t>
      </w:r>
      <w:r w:rsidRPr="007A1EF1">
        <w:rPr>
          <w:rStyle w:val="apple-converted-space"/>
          <w:sz w:val="22"/>
          <w:szCs w:val="22"/>
          <w:shd w:val="clear" w:color="auto" w:fill="FFFFFF"/>
        </w:rPr>
        <w:t> </w:t>
      </w:r>
      <w:r w:rsidRPr="007A1EF1">
        <w:rPr>
          <w:rStyle w:val="apple-converted-space"/>
          <w:sz w:val="22"/>
          <w:szCs w:val="22"/>
          <w:shd w:val="clear" w:color="auto" w:fill="FFFFFF"/>
          <w:lang w:val="uk-UA"/>
        </w:rPr>
        <w:t xml:space="preserve">р. </w:t>
      </w:r>
      <w:r w:rsidRPr="007A1EF1">
        <w:rPr>
          <w:sz w:val="22"/>
          <w:szCs w:val="22"/>
          <w:shd w:val="clear" w:color="auto" w:fill="FFFFFF"/>
        </w:rPr>
        <w:t>№</w:t>
      </w:r>
      <w:r w:rsidRPr="007A1EF1">
        <w:rPr>
          <w:rStyle w:val="apple-converted-space"/>
          <w:sz w:val="22"/>
          <w:szCs w:val="22"/>
          <w:shd w:val="clear" w:color="auto" w:fill="FFFFFF"/>
        </w:rPr>
        <w:t> </w:t>
      </w:r>
      <w:r w:rsidRPr="007A1EF1">
        <w:rPr>
          <w:bCs/>
          <w:sz w:val="22"/>
          <w:szCs w:val="22"/>
          <w:bdr w:val="none" w:sz="0" w:space="0" w:color="auto" w:frame="1"/>
          <w:shd w:val="clear" w:color="auto" w:fill="FFFFFF"/>
        </w:rPr>
        <w:t>435-IV</w:t>
      </w:r>
      <w:r w:rsidRPr="007A1EF1">
        <w:rPr>
          <w:bCs/>
          <w:sz w:val="22"/>
          <w:szCs w:val="22"/>
          <w:bdr w:val="none" w:sz="0" w:space="0" w:color="auto" w:frame="1"/>
          <w:shd w:val="clear" w:color="auto" w:fill="FFFFFF"/>
          <w:lang w:val="uk-UA"/>
        </w:rPr>
        <w:t xml:space="preserve"> зі змінами та доповненнями. </w:t>
      </w:r>
    </w:p>
    <w:p w14:paraId="2A00461A" w14:textId="77777777" w:rsidR="006B761B" w:rsidRPr="007A1EF1" w:rsidRDefault="006B761B" w:rsidP="006B761B">
      <w:pPr>
        <w:numPr>
          <w:ilvl w:val="0"/>
          <w:numId w:val="2"/>
        </w:numPr>
        <w:shd w:val="clear" w:color="auto" w:fill="FFFFFF"/>
        <w:tabs>
          <w:tab w:val="left" w:pos="882"/>
          <w:tab w:val="left" w:pos="1008"/>
        </w:tabs>
        <w:autoSpaceDE w:val="0"/>
        <w:autoSpaceDN w:val="0"/>
        <w:adjustRightInd w:val="0"/>
        <w:ind w:left="0" w:firstLine="567"/>
        <w:jc w:val="both"/>
        <w:rPr>
          <w:bCs/>
          <w:sz w:val="22"/>
          <w:szCs w:val="22"/>
          <w:bdr w:val="none" w:sz="0" w:space="0" w:color="auto" w:frame="1"/>
          <w:shd w:val="clear" w:color="auto" w:fill="FFFFFF"/>
          <w:lang w:val="uk-UA"/>
        </w:rPr>
      </w:pPr>
      <w:r w:rsidRPr="007A1EF1">
        <w:rPr>
          <w:sz w:val="22"/>
          <w:szCs w:val="22"/>
          <w:lang w:val="uk-UA"/>
        </w:rPr>
        <w:t>Податковий кодекс України від 2.12.2010 р. № 2756-</w:t>
      </w:r>
      <w:r w:rsidRPr="007A1EF1">
        <w:rPr>
          <w:sz w:val="22"/>
          <w:szCs w:val="22"/>
          <w:lang w:val="en-US"/>
        </w:rPr>
        <w:t>VI</w:t>
      </w:r>
      <w:r w:rsidRPr="007A1EF1">
        <w:rPr>
          <w:sz w:val="22"/>
          <w:szCs w:val="22"/>
          <w:lang w:val="uk-UA"/>
        </w:rPr>
        <w:t xml:space="preserve"> </w:t>
      </w:r>
      <w:r w:rsidRPr="007A1EF1">
        <w:rPr>
          <w:bCs/>
          <w:sz w:val="22"/>
          <w:szCs w:val="22"/>
          <w:bdr w:val="none" w:sz="0" w:space="0" w:color="auto" w:frame="1"/>
          <w:shd w:val="clear" w:color="auto" w:fill="FFFFFF"/>
          <w:lang w:val="uk-UA"/>
        </w:rPr>
        <w:t>зі змінами та доповненнями.</w:t>
      </w:r>
    </w:p>
    <w:p w14:paraId="678E1588" w14:textId="77777777" w:rsidR="006B761B" w:rsidRPr="007A1EF1" w:rsidRDefault="006B761B" w:rsidP="006B761B">
      <w:pPr>
        <w:numPr>
          <w:ilvl w:val="0"/>
          <w:numId w:val="2"/>
        </w:numPr>
        <w:shd w:val="clear" w:color="auto" w:fill="FFFFFF"/>
        <w:tabs>
          <w:tab w:val="left" w:pos="882"/>
          <w:tab w:val="left" w:pos="1008"/>
        </w:tabs>
        <w:autoSpaceDE w:val="0"/>
        <w:autoSpaceDN w:val="0"/>
        <w:adjustRightInd w:val="0"/>
        <w:ind w:left="0" w:firstLine="567"/>
        <w:jc w:val="both"/>
        <w:rPr>
          <w:bCs/>
          <w:sz w:val="22"/>
          <w:szCs w:val="22"/>
          <w:bdr w:val="none" w:sz="0" w:space="0" w:color="auto" w:frame="1"/>
          <w:shd w:val="clear" w:color="auto" w:fill="FFFFFF"/>
          <w:lang w:val="uk-UA"/>
        </w:rPr>
      </w:pPr>
      <w:r w:rsidRPr="007A1EF1">
        <w:rPr>
          <w:sz w:val="22"/>
          <w:szCs w:val="22"/>
          <w:lang w:val="uk-UA"/>
        </w:rPr>
        <w:t xml:space="preserve">Господарський кодекс України : Закон України від 16.01.2003р. № 436-IV зі змінами та доповненнями. </w:t>
      </w:r>
    </w:p>
    <w:p w14:paraId="50DCE430" w14:textId="77777777" w:rsidR="006B761B" w:rsidRPr="007A1EF1" w:rsidRDefault="006B761B" w:rsidP="006B761B">
      <w:pPr>
        <w:numPr>
          <w:ilvl w:val="0"/>
          <w:numId w:val="2"/>
        </w:numPr>
        <w:shd w:val="clear" w:color="auto" w:fill="FFFFFF"/>
        <w:tabs>
          <w:tab w:val="left" w:pos="882"/>
          <w:tab w:val="left" w:pos="1008"/>
        </w:tabs>
        <w:autoSpaceDE w:val="0"/>
        <w:autoSpaceDN w:val="0"/>
        <w:adjustRightInd w:val="0"/>
        <w:ind w:left="0" w:firstLine="567"/>
        <w:jc w:val="both"/>
        <w:rPr>
          <w:bCs/>
          <w:sz w:val="22"/>
          <w:szCs w:val="22"/>
          <w:bdr w:val="none" w:sz="0" w:space="0" w:color="auto" w:frame="1"/>
          <w:shd w:val="clear" w:color="auto" w:fill="FFFFFF"/>
          <w:lang w:val="uk-UA"/>
        </w:rPr>
      </w:pPr>
      <w:r w:rsidRPr="007A1EF1">
        <w:rPr>
          <w:sz w:val="22"/>
          <w:szCs w:val="22"/>
          <w:lang w:val="uk-UA"/>
        </w:rPr>
        <w:t xml:space="preserve">Земельний Кодекс України від 25.10.2001 р. № 2768-ІІІ.  </w:t>
      </w:r>
    </w:p>
    <w:p w14:paraId="452AE0DA" w14:textId="77777777" w:rsidR="006B761B" w:rsidRPr="007A1EF1" w:rsidRDefault="006B761B" w:rsidP="006B761B">
      <w:pPr>
        <w:numPr>
          <w:ilvl w:val="0"/>
          <w:numId w:val="2"/>
        </w:numPr>
        <w:shd w:val="clear" w:color="auto" w:fill="FFFFFF"/>
        <w:tabs>
          <w:tab w:val="left" w:pos="882"/>
          <w:tab w:val="left" w:pos="1008"/>
        </w:tabs>
        <w:autoSpaceDE w:val="0"/>
        <w:autoSpaceDN w:val="0"/>
        <w:adjustRightInd w:val="0"/>
        <w:ind w:left="0" w:firstLine="567"/>
        <w:jc w:val="both"/>
        <w:rPr>
          <w:bCs/>
          <w:sz w:val="22"/>
          <w:szCs w:val="22"/>
          <w:bdr w:val="none" w:sz="0" w:space="0" w:color="auto" w:frame="1"/>
          <w:shd w:val="clear" w:color="auto" w:fill="FFFFFF"/>
          <w:lang w:val="uk-UA"/>
        </w:rPr>
      </w:pPr>
      <w:r w:rsidRPr="007A1EF1">
        <w:rPr>
          <w:bCs/>
          <w:sz w:val="22"/>
          <w:szCs w:val="22"/>
        </w:rPr>
        <w:t xml:space="preserve">Про </w:t>
      </w:r>
      <w:proofErr w:type="spellStart"/>
      <w:r w:rsidRPr="007A1EF1">
        <w:rPr>
          <w:bCs/>
          <w:sz w:val="22"/>
          <w:szCs w:val="22"/>
        </w:rPr>
        <w:t>державну</w:t>
      </w:r>
      <w:proofErr w:type="spellEnd"/>
      <w:r w:rsidRPr="007A1EF1">
        <w:rPr>
          <w:bCs/>
          <w:sz w:val="22"/>
          <w:szCs w:val="22"/>
        </w:rPr>
        <w:t xml:space="preserve"> </w:t>
      </w:r>
      <w:proofErr w:type="gramStart"/>
      <w:r w:rsidRPr="007A1EF1">
        <w:rPr>
          <w:bCs/>
          <w:sz w:val="22"/>
          <w:szCs w:val="22"/>
        </w:rPr>
        <w:t>статистику</w:t>
      </w:r>
      <w:r w:rsidRPr="007A1EF1">
        <w:rPr>
          <w:bCs/>
          <w:sz w:val="22"/>
          <w:szCs w:val="22"/>
          <w:lang w:val="uk-UA"/>
        </w:rPr>
        <w:t xml:space="preserve"> </w:t>
      </w:r>
      <w:r w:rsidRPr="007A1EF1">
        <w:rPr>
          <w:sz w:val="22"/>
          <w:szCs w:val="22"/>
          <w:lang w:val="uk-UA"/>
        </w:rPr>
        <w:t xml:space="preserve"> :</w:t>
      </w:r>
      <w:proofErr w:type="gramEnd"/>
      <w:r w:rsidRPr="007A1EF1">
        <w:rPr>
          <w:sz w:val="22"/>
          <w:szCs w:val="22"/>
          <w:lang w:val="uk-UA"/>
        </w:rPr>
        <w:t xml:space="preserve"> Закон України від 17.09 1992 р.  № 2614-</w:t>
      </w:r>
      <w:r w:rsidRPr="007A1EF1">
        <w:rPr>
          <w:sz w:val="22"/>
          <w:szCs w:val="22"/>
        </w:rPr>
        <w:t>XII</w:t>
      </w:r>
      <w:r w:rsidRPr="007A1EF1">
        <w:rPr>
          <w:sz w:val="22"/>
          <w:szCs w:val="22"/>
          <w:lang w:val="uk-UA"/>
        </w:rPr>
        <w:t xml:space="preserve"> зі змінами та доповненнями. </w:t>
      </w:r>
    </w:p>
    <w:p w14:paraId="1900D5C0" w14:textId="77777777" w:rsidR="006B761B" w:rsidRPr="007A1EF1" w:rsidRDefault="006B761B" w:rsidP="006B761B">
      <w:pPr>
        <w:numPr>
          <w:ilvl w:val="0"/>
          <w:numId w:val="2"/>
        </w:numPr>
        <w:shd w:val="clear" w:color="auto" w:fill="FFFFFF"/>
        <w:tabs>
          <w:tab w:val="left" w:pos="882"/>
          <w:tab w:val="left" w:pos="1008"/>
        </w:tabs>
        <w:autoSpaceDE w:val="0"/>
        <w:autoSpaceDN w:val="0"/>
        <w:adjustRightInd w:val="0"/>
        <w:ind w:left="0" w:firstLine="567"/>
        <w:jc w:val="both"/>
        <w:rPr>
          <w:bCs/>
          <w:sz w:val="22"/>
          <w:szCs w:val="22"/>
          <w:bdr w:val="none" w:sz="0" w:space="0" w:color="auto" w:frame="1"/>
          <w:shd w:val="clear" w:color="auto" w:fill="FFFFFF"/>
          <w:lang w:val="uk-UA"/>
        </w:rPr>
      </w:pPr>
      <w:r w:rsidRPr="007A1EF1">
        <w:rPr>
          <w:sz w:val="22"/>
          <w:szCs w:val="22"/>
          <w:lang w:val="uk-UA"/>
        </w:rPr>
        <w:t xml:space="preserve">Про Всеукраїнський перепис населення : Закон України від 19.10.2000 р. № 2058-ІІІ зі змінами та доповненнями. </w:t>
      </w:r>
    </w:p>
    <w:p w14:paraId="5014F653" w14:textId="77777777" w:rsidR="006B761B" w:rsidRPr="007A1EF1" w:rsidRDefault="006B761B" w:rsidP="006B761B">
      <w:pPr>
        <w:numPr>
          <w:ilvl w:val="0"/>
          <w:numId w:val="2"/>
        </w:numPr>
        <w:shd w:val="clear" w:color="auto" w:fill="FFFFFF"/>
        <w:tabs>
          <w:tab w:val="left" w:pos="882"/>
          <w:tab w:val="left" w:pos="1008"/>
        </w:tabs>
        <w:autoSpaceDE w:val="0"/>
        <w:autoSpaceDN w:val="0"/>
        <w:adjustRightInd w:val="0"/>
        <w:ind w:left="0" w:firstLine="567"/>
        <w:jc w:val="both"/>
        <w:rPr>
          <w:bCs/>
          <w:sz w:val="22"/>
          <w:szCs w:val="22"/>
          <w:bdr w:val="none" w:sz="0" w:space="0" w:color="auto" w:frame="1"/>
          <w:shd w:val="clear" w:color="auto" w:fill="FFFFFF"/>
          <w:lang w:val="uk-UA"/>
        </w:rPr>
      </w:pPr>
      <w:r w:rsidRPr="007A1EF1">
        <w:rPr>
          <w:bCs/>
          <w:sz w:val="22"/>
          <w:szCs w:val="22"/>
          <w:lang w:val="uk-UA"/>
        </w:rPr>
        <w:t xml:space="preserve">Про інформацію : Закон України від 2.10.1992 р. № N 2657-XII </w:t>
      </w:r>
      <w:r w:rsidRPr="007A1EF1">
        <w:rPr>
          <w:sz w:val="22"/>
          <w:szCs w:val="22"/>
          <w:lang w:val="uk-UA"/>
        </w:rPr>
        <w:t xml:space="preserve"> </w:t>
      </w:r>
      <w:r w:rsidRPr="007A1EF1">
        <w:rPr>
          <w:bCs/>
          <w:sz w:val="22"/>
          <w:szCs w:val="22"/>
          <w:lang w:val="uk-UA"/>
        </w:rPr>
        <w:t>зі змінами та доповненнями.</w:t>
      </w:r>
      <w:r w:rsidRPr="007A1EF1">
        <w:rPr>
          <w:sz w:val="22"/>
          <w:szCs w:val="22"/>
          <w:lang w:val="uk-UA"/>
        </w:rPr>
        <w:t xml:space="preserve"> </w:t>
      </w:r>
    </w:p>
    <w:p w14:paraId="4F3AA43F" w14:textId="77777777" w:rsidR="006B761B" w:rsidRPr="007A1EF1" w:rsidRDefault="006B761B" w:rsidP="006B761B">
      <w:pPr>
        <w:numPr>
          <w:ilvl w:val="0"/>
          <w:numId w:val="2"/>
        </w:numPr>
        <w:shd w:val="clear" w:color="auto" w:fill="FFFFFF"/>
        <w:tabs>
          <w:tab w:val="left" w:pos="882"/>
          <w:tab w:val="left" w:pos="1008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  <w:lang w:val="uk-UA"/>
        </w:rPr>
      </w:pPr>
      <w:r w:rsidRPr="007A1EF1">
        <w:rPr>
          <w:sz w:val="22"/>
          <w:szCs w:val="22"/>
          <w:lang w:val="uk-UA"/>
        </w:rPr>
        <w:t xml:space="preserve">Про доступ до публічної інформації  : Закон України від </w:t>
      </w:r>
      <w:r w:rsidRPr="007A1EF1">
        <w:rPr>
          <w:rStyle w:val="rvts44"/>
          <w:bCs/>
          <w:color w:val="000000"/>
          <w:sz w:val="22"/>
          <w:szCs w:val="22"/>
          <w:shd w:val="clear" w:color="auto" w:fill="FFFFFF"/>
        </w:rPr>
        <w:t>13</w:t>
      </w:r>
      <w:r w:rsidRPr="007A1EF1">
        <w:rPr>
          <w:rStyle w:val="rvts44"/>
          <w:bCs/>
          <w:color w:val="000000"/>
          <w:sz w:val="22"/>
          <w:szCs w:val="22"/>
          <w:shd w:val="clear" w:color="auto" w:fill="FFFFFF"/>
          <w:lang w:val="uk-UA"/>
        </w:rPr>
        <w:t>.01.</w:t>
      </w:r>
      <w:r w:rsidRPr="007A1EF1">
        <w:rPr>
          <w:rStyle w:val="rvts44"/>
          <w:bCs/>
          <w:color w:val="000000"/>
          <w:sz w:val="22"/>
          <w:szCs w:val="22"/>
          <w:shd w:val="clear" w:color="auto" w:fill="FFFFFF"/>
        </w:rPr>
        <w:t>2011</w:t>
      </w:r>
      <w:r w:rsidRPr="007A1EF1">
        <w:rPr>
          <w:rStyle w:val="rvts44"/>
          <w:bCs/>
          <w:color w:val="000000"/>
          <w:sz w:val="22"/>
          <w:szCs w:val="22"/>
          <w:shd w:val="clear" w:color="auto" w:fill="FFFFFF"/>
          <w:lang w:val="uk-UA"/>
        </w:rPr>
        <w:t xml:space="preserve">р. </w:t>
      </w:r>
      <w:r w:rsidRPr="007A1EF1">
        <w:rPr>
          <w:rStyle w:val="rvts44"/>
          <w:bCs/>
          <w:color w:val="000000"/>
          <w:sz w:val="22"/>
          <w:szCs w:val="22"/>
          <w:shd w:val="clear" w:color="auto" w:fill="FFFFFF"/>
          <w:lang w:val="uk-UA"/>
        </w:rPr>
        <w:br/>
      </w:r>
      <w:r w:rsidRPr="007A1EF1">
        <w:rPr>
          <w:rStyle w:val="rvts44"/>
          <w:bCs/>
          <w:color w:val="000000"/>
          <w:sz w:val="22"/>
          <w:szCs w:val="22"/>
          <w:shd w:val="clear" w:color="auto" w:fill="FFFFFF"/>
        </w:rPr>
        <w:t>№ 2939-VI</w:t>
      </w:r>
      <w:r w:rsidRPr="007A1EF1">
        <w:rPr>
          <w:sz w:val="22"/>
          <w:szCs w:val="22"/>
          <w:lang w:val="uk-UA"/>
        </w:rPr>
        <w:t xml:space="preserve"> зі змінами та доповненнями.</w:t>
      </w:r>
    </w:p>
    <w:p w14:paraId="17BBD36A" w14:textId="77777777" w:rsidR="006B761B" w:rsidRPr="007A1EF1" w:rsidRDefault="006B761B" w:rsidP="006B761B">
      <w:pPr>
        <w:numPr>
          <w:ilvl w:val="0"/>
          <w:numId w:val="2"/>
        </w:numPr>
        <w:shd w:val="clear" w:color="auto" w:fill="FFFFFF"/>
        <w:tabs>
          <w:tab w:val="left" w:pos="882"/>
          <w:tab w:val="left" w:pos="1008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  <w:lang w:val="uk-UA"/>
        </w:rPr>
      </w:pPr>
      <w:r w:rsidRPr="007A1EF1">
        <w:rPr>
          <w:sz w:val="22"/>
          <w:szCs w:val="22"/>
          <w:lang w:val="uk-UA"/>
        </w:rPr>
        <w:t xml:space="preserve">Про внесення змін до деяких законодавчих актів України щодо організації статистичних спостережень  : Закон України від  5.03.2009 р. №1070-VI зі змінами та доповненнями. </w:t>
      </w:r>
    </w:p>
    <w:p w14:paraId="1BAA4AC6" w14:textId="77777777" w:rsidR="006B761B" w:rsidRPr="007A1EF1" w:rsidRDefault="006B761B" w:rsidP="006B761B">
      <w:pPr>
        <w:numPr>
          <w:ilvl w:val="0"/>
          <w:numId w:val="2"/>
        </w:numPr>
        <w:shd w:val="clear" w:color="auto" w:fill="FFFFFF"/>
        <w:tabs>
          <w:tab w:val="left" w:pos="882"/>
          <w:tab w:val="left" w:pos="1008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  <w:lang w:val="uk-UA"/>
        </w:rPr>
      </w:pPr>
      <w:r w:rsidRPr="007A1EF1">
        <w:rPr>
          <w:sz w:val="22"/>
          <w:szCs w:val="22"/>
          <w:lang w:val="uk-UA"/>
        </w:rPr>
        <w:t xml:space="preserve">Про господарські товариства : Закон України від 19.09.1991 №1576 зі змінами та доповненнями. </w:t>
      </w:r>
    </w:p>
    <w:p w14:paraId="6F03496C" w14:textId="77777777" w:rsidR="006B761B" w:rsidRPr="007A1EF1" w:rsidRDefault="006B761B" w:rsidP="006B761B">
      <w:pPr>
        <w:numPr>
          <w:ilvl w:val="0"/>
          <w:numId w:val="2"/>
        </w:numPr>
        <w:tabs>
          <w:tab w:val="left" w:pos="882"/>
          <w:tab w:val="left" w:pos="1008"/>
        </w:tabs>
        <w:ind w:left="0" w:firstLine="567"/>
        <w:jc w:val="both"/>
        <w:rPr>
          <w:sz w:val="22"/>
          <w:szCs w:val="22"/>
          <w:lang w:val="uk-UA"/>
        </w:rPr>
      </w:pPr>
      <w:r w:rsidRPr="007A1EF1">
        <w:rPr>
          <w:sz w:val="22"/>
          <w:szCs w:val="22"/>
          <w:lang w:val="uk-UA"/>
        </w:rPr>
        <w:t>Про державне прогнозування та розроблення програм економічного і соціального розвитку України : Закон України від 23.03.2000 № 1602-III,</w:t>
      </w:r>
      <w:r w:rsidRPr="007A1EF1">
        <w:rPr>
          <w:sz w:val="22"/>
          <w:szCs w:val="22"/>
        </w:rPr>
        <w:t xml:space="preserve"> </w:t>
      </w:r>
      <w:r w:rsidRPr="007A1EF1">
        <w:rPr>
          <w:sz w:val="22"/>
          <w:szCs w:val="22"/>
          <w:lang w:val="uk-UA"/>
        </w:rPr>
        <w:t xml:space="preserve">зі змінами та доповненнями. </w:t>
      </w:r>
    </w:p>
    <w:p w14:paraId="6C24969D" w14:textId="77777777" w:rsidR="006B761B" w:rsidRPr="007A1EF1" w:rsidRDefault="006B761B" w:rsidP="006B761B">
      <w:pPr>
        <w:numPr>
          <w:ilvl w:val="0"/>
          <w:numId w:val="2"/>
        </w:numPr>
        <w:shd w:val="clear" w:color="auto" w:fill="FFFFFF"/>
        <w:tabs>
          <w:tab w:val="left" w:pos="882"/>
          <w:tab w:val="left" w:pos="1008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  <w:lang w:val="uk-UA"/>
        </w:rPr>
      </w:pPr>
      <w:r w:rsidRPr="007A1EF1">
        <w:rPr>
          <w:sz w:val="22"/>
          <w:szCs w:val="22"/>
          <w:lang w:val="uk-UA"/>
        </w:rPr>
        <w:t xml:space="preserve">Про оплату праці : Закон України від 24.03.1995 № 108/95-ВР зі змінами та доповненнями. </w:t>
      </w:r>
    </w:p>
    <w:p w14:paraId="52B2F1E8" w14:textId="77777777" w:rsidR="006B761B" w:rsidRPr="007A1EF1" w:rsidRDefault="006B761B" w:rsidP="006B761B">
      <w:pPr>
        <w:numPr>
          <w:ilvl w:val="0"/>
          <w:numId w:val="2"/>
        </w:numPr>
        <w:shd w:val="clear" w:color="auto" w:fill="FFFFFF"/>
        <w:tabs>
          <w:tab w:val="left" w:pos="882"/>
          <w:tab w:val="left" w:pos="1008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  <w:lang w:val="uk-UA"/>
        </w:rPr>
      </w:pPr>
      <w:r w:rsidRPr="007A1EF1">
        <w:rPr>
          <w:sz w:val="22"/>
          <w:szCs w:val="22"/>
          <w:lang w:val="uk-UA"/>
        </w:rPr>
        <w:t xml:space="preserve"> Про оренду землі : Закон України  від 06.10.1998 № 161-XIV із змінами та доповненнями.  </w:t>
      </w:r>
    </w:p>
    <w:p w14:paraId="35F72846" w14:textId="77777777" w:rsidR="006B761B" w:rsidRPr="007A1EF1" w:rsidRDefault="006B761B" w:rsidP="006B761B">
      <w:pPr>
        <w:numPr>
          <w:ilvl w:val="0"/>
          <w:numId w:val="2"/>
        </w:numPr>
        <w:shd w:val="clear" w:color="auto" w:fill="FFFFFF"/>
        <w:tabs>
          <w:tab w:val="left" w:pos="882"/>
          <w:tab w:val="left" w:pos="1008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  <w:lang w:val="uk-UA"/>
        </w:rPr>
      </w:pPr>
      <w:r w:rsidRPr="007A1EF1">
        <w:rPr>
          <w:sz w:val="22"/>
          <w:szCs w:val="22"/>
          <w:lang w:val="uk-UA"/>
        </w:rPr>
        <w:fldChar w:fldCharType="begin"/>
      </w:r>
      <w:r w:rsidRPr="007A1EF1">
        <w:rPr>
          <w:sz w:val="22"/>
          <w:szCs w:val="22"/>
          <w:lang w:val="uk-UA"/>
        </w:rPr>
        <w:instrText xml:space="preserve"> HYPERLINK "http://zakon.rada.gov.ua/go/z0939-12" </w:instrText>
      </w:r>
      <w:r w:rsidRPr="007A1EF1">
        <w:rPr>
          <w:sz w:val="22"/>
          <w:szCs w:val="22"/>
          <w:lang w:val="uk-UA"/>
        </w:rPr>
        <w:fldChar w:fldCharType="separate"/>
      </w:r>
      <w:r w:rsidRPr="007A1EF1">
        <w:rPr>
          <w:sz w:val="22"/>
          <w:szCs w:val="22"/>
          <w:lang w:val="uk-UA"/>
        </w:rPr>
        <w:t>Про заходи щодо розвитку державної статистики : Указ Пре</w:t>
      </w:r>
      <w:r w:rsidRPr="007A1EF1">
        <w:rPr>
          <w:sz w:val="22"/>
          <w:szCs w:val="22"/>
          <w:lang w:val="uk-UA"/>
        </w:rPr>
        <w:softHyphen/>
        <w:t>зи</w:t>
      </w:r>
      <w:r w:rsidRPr="007A1EF1">
        <w:rPr>
          <w:sz w:val="22"/>
          <w:szCs w:val="22"/>
          <w:lang w:val="uk-UA"/>
        </w:rPr>
        <w:softHyphen/>
      </w:r>
      <w:r w:rsidRPr="007A1EF1">
        <w:rPr>
          <w:sz w:val="22"/>
          <w:szCs w:val="22"/>
          <w:lang w:val="uk-UA"/>
        </w:rPr>
        <w:softHyphen/>
        <w:t>дента України від 22 листопада 1997 р. № 1299/97 із змінами та доповненнями.</w:t>
      </w:r>
    </w:p>
    <w:p w14:paraId="65D0DAD9" w14:textId="77777777" w:rsidR="006B761B" w:rsidRPr="007A1EF1" w:rsidRDefault="006B761B" w:rsidP="006B761B">
      <w:pPr>
        <w:numPr>
          <w:ilvl w:val="0"/>
          <w:numId w:val="2"/>
        </w:numPr>
        <w:shd w:val="clear" w:color="auto" w:fill="FFFFFF"/>
        <w:tabs>
          <w:tab w:val="left" w:pos="882"/>
          <w:tab w:val="left" w:pos="1008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  <w:lang w:val="uk-UA"/>
        </w:rPr>
      </w:pPr>
      <w:r w:rsidRPr="007A1EF1">
        <w:rPr>
          <w:sz w:val="22"/>
          <w:szCs w:val="22"/>
          <w:lang w:val="uk-UA"/>
        </w:rPr>
        <w:t>Про затвердження Положення про Державну службу статистики України</w:t>
      </w:r>
      <w:r w:rsidRPr="007A1EF1">
        <w:rPr>
          <w:sz w:val="22"/>
          <w:szCs w:val="22"/>
          <w:lang w:val="uk-UA"/>
        </w:rPr>
        <w:fldChar w:fldCharType="end"/>
      </w:r>
      <w:r w:rsidRPr="007A1EF1">
        <w:rPr>
          <w:sz w:val="22"/>
          <w:szCs w:val="22"/>
          <w:lang w:val="uk-UA"/>
        </w:rPr>
        <w:t xml:space="preserve"> : Постанова Кабінету Міністрів України </w:t>
      </w:r>
      <w:proofErr w:type="spellStart"/>
      <w:r w:rsidRPr="007A1EF1">
        <w:rPr>
          <w:sz w:val="22"/>
          <w:szCs w:val="22"/>
          <w:shd w:val="clear" w:color="auto" w:fill="FFFFFF"/>
        </w:rPr>
        <w:t>від</w:t>
      </w:r>
      <w:proofErr w:type="spellEnd"/>
      <w:r w:rsidRPr="007A1EF1">
        <w:rPr>
          <w:rStyle w:val="apple-converted-space"/>
          <w:sz w:val="22"/>
          <w:szCs w:val="22"/>
          <w:shd w:val="clear" w:color="auto" w:fill="FFFFFF"/>
        </w:rPr>
        <w:t> </w:t>
      </w:r>
      <w:r w:rsidRPr="007A1EF1">
        <w:rPr>
          <w:rStyle w:val="apple-converted-space"/>
          <w:sz w:val="22"/>
          <w:szCs w:val="22"/>
          <w:shd w:val="clear" w:color="auto" w:fill="FFFFFF"/>
          <w:lang w:val="uk-UA"/>
        </w:rPr>
        <w:t xml:space="preserve"> 23.09</w:t>
      </w:r>
      <w:r w:rsidRPr="007A1EF1">
        <w:rPr>
          <w:sz w:val="22"/>
          <w:szCs w:val="22"/>
          <w:bdr w:val="none" w:sz="0" w:space="0" w:color="auto" w:frame="1"/>
          <w:shd w:val="clear" w:color="auto" w:fill="FFFFFF"/>
        </w:rPr>
        <w:t>.201</w:t>
      </w:r>
      <w:r w:rsidRPr="007A1EF1">
        <w:rPr>
          <w:sz w:val="22"/>
          <w:szCs w:val="22"/>
          <w:bdr w:val="none" w:sz="0" w:space="0" w:color="auto" w:frame="1"/>
          <w:shd w:val="clear" w:color="auto" w:fill="FFFFFF"/>
          <w:lang w:val="uk-UA"/>
        </w:rPr>
        <w:t>4</w:t>
      </w:r>
      <w:r w:rsidRPr="007A1EF1">
        <w:rPr>
          <w:rStyle w:val="apple-converted-space"/>
          <w:sz w:val="22"/>
          <w:szCs w:val="22"/>
          <w:shd w:val="clear" w:color="auto" w:fill="FFFFFF"/>
        </w:rPr>
        <w:t> </w:t>
      </w:r>
      <w:r w:rsidRPr="007A1EF1">
        <w:rPr>
          <w:rStyle w:val="apple-converted-space"/>
          <w:sz w:val="22"/>
          <w:szCs w:val="22"/>
          <w:shd w:val="clear" w:color="auto" w:fill="FFFFFF"/>
          <w:lang w:val="uk-UA"/>
        </w:rPr>
        <w:t xml:space="preserve">р. </w:t>
      </w:r>
      <w:r w:rsidRPr="007A1EF1">
        <w:rPr>
          <w:sz w:val="22"/>
          <w:szCs w:val="22"/>
          <w:shd w:val="clear" w:color="auto" w:fill="FFFFFF"/>
        </w:rPr>
        <w:t>№</w:t>
      </w:r>
      <w:r w:rsidRPr="007A1EF1">
        <w:rPr>
          <w:rStyle w:val="apple-converted-space"/>
          <w:sz w:val="22"/>
          <w:szCs w:val="22"/>
          <w:shd w:val="clear" w:color="auto" w:fill="FFFFFF"/>
        </w:rPr>
        <w:t> </w:t>
      </w:r>
      <w:r w:rsidRPr="007A1EF1">
        <w:rPr>
          <w:rStyle w:val="apple-converted-space"/>
          <w:sz w:val="22"/>
          <w:szCs w:val="22"/>
          <w:shd w:val="clear" w:color="auto" w:fill="FFFFFF"/>
          <w:lang w:val="uk-UA"/>
        </w:rPr>
        <w:t>481.</w:t>
      </w:r>
      <w:r w:rsidRPr="007A1EF1">
        <w:rPr>
          <w:bCs/>
          <w:sz w:val="22"/>
          <w:szCs w:val="22"/>
          <w:bdr w:val="none" w:sz="0" w:space="0" w:color="auto" w:frame="1"/>
          <w:shd w:val="clear" w:color="auto" w:fill="FFFFFF"/>
          <w:lang w:val="uk-UA"/>
        </w:rPr>
        <w:t xml:space="preserve">   </w:t>
      </w:r>
    </w:p>
    <w:p w14:paraId="1868935F" w14:textId="77777777" w:rsidR="006B761B" w:rsidRPr="007A1EF1" w:rsidRDefault="006B761B" w:rsidP="006B761B">
      <w:pPr>
        <w:numPr>
          <w:ilvl w:val="0"/>
          <w:numId w:val="2"/>
        </w:numPr>
        <w:shd w:val="clear" w:color="auto" w:fill="FFFFFF"/>
        <w:tabs>
          <w:tab w:val="left" w:pos="882"/>
          <w:tab w:val="left" w:pos="1008"/>
        </w:tabs>
        <w:autoSpaceDE w:val="0"/>
        <w:autoSpaceDN w:val="0"/>
        <w:adjustRightInd w:val="0"/>
        <w:ind w:left="0" w:firstLine="567"/>
        <w:jc w:val="both"/>
        <w:rPr>
          <w:rStyle w:val="apple-converted-space"/>
          <w:sz w:val="22"/>
          <w:szCs w:val="22"/>
          <w:lang w:val="uk-UA"/>
        </w:rPr>
      </w:pPr>
      <w:r w:rsidRPr="007A1EF1">
        <w:rPr>
          <w:sz w:val="22"/>
          <w:szCs w:val="22"/>
          <w:lang w:val="uk-UA"/>
        </w:rPr>
        <w:t xml:space="preserve">Про затвердження Положення про проведення статистичних спостережень та надання органами державної статистики послуг на платній основі : Постанова Кабінету Міністрів України </w:t>
      </w:r>
      <w:proofErr w:type="spellStart"/>
      <w:r w:rsidRPr="007A1EF1">
        <w:rPr>
          <w:sz w:val="22"/>
          <w:szCs w:val="22"/>
          <w:shd w:val="clear" w:color="auto" w:fill="FFFFFF"/>
        </w:rPr>
        <w:t>від</w:t>
      </w:r>
      <w:proofErr w:type="spellEnd"/>
      <w:r w:rsidRPr="007A1EF1">
        <w:rPr>
          <w:rStyle w:val="apple-converted-space"/>
          <w:sz w:val="22"/>
          <w:szCs w:val="22"/>
          <w:shd w:val="clear" w:color="auto" w:fill="FFFFFF"/>
        </w:rPr>
        <w:t> </w:t>
      </w:r>
      <w:r w:rsidRPr="007A1EF1">
        <w:rPr>
          <w:rStyle w:val="apple-converted-space"/>
          <w:sz w:val="22"/>
          <w:szCs w:val="22"/>
          <w:shd w:val="clear" w:color="auto" w:fill="FFFFFF"/>
          <w:lang w:val="uk-UA"/>
        </w:rPr>
        <w:t>8.11.2000 р. № 1659.</w:t>
      </w:r>
    </w:p>
    <w:p w14:paraId="7EEA637F" w14:textId="77777777" w:rsidR="006B761B" w:rsidRPr="007A1EF1" w:rsidRDefault="006B761B" w:rsidP="006B761B">
      <w:pPr>
        <w:numPr>
          <w:ilvl w:val="0"/>
          <w:numId w:val="2"/>
        </w:numPr>
        <w:shd w:val="clear" w:color="auto" w:fill="FFFFFF"/>
        <w:tabs>
          <w:tab w:val="left" w:pos="882"/>
          <w:tab w:val="left" w:pos="1008"/>
        </w:tabs>
        <w:autoSpaceDE w:val="0"/>
        <w:autoSpaceDN w:val="0"/>
        <w:adjustRightInd w:val="0"/>
        <w:ind w:left="0" w:firstLine="567"/>
        <w:jc w:val="both"/>
        <w:rPr>
          <w:rStyle w:val="apple-converted-space"/>
          <w:sz w:val="22"/>
          <w:szCs w:val="22"/>
          <w:lang w:val="uk-UA"/>
        </w:rPr>
      </w:pPr>
      <w:r w:rsidRPr="007A1EF1">
        <w:rPr>
          <w:sz w:val="22"/>
          <w:szCs w:val="22"/>
          <w:lang w:val="uk-UA"/>
        </w:rPr>
        <w:t xml:space="preserve">Про створення Єдиного державного реєстру підприємств та організацій України : Постанова Кабінету Міністрів України </w:t>
      </w:r>
      <w:r w:rsidRPr="007A1EF1">
        <w:rPr>
          <w:sz w:val="22"/>
          <w:szCs w:val="22"/>
          <w:shd w:val="clear" w:color="auto" w:fill="FFFFFF"/>
          <w:lang w:val="uk-UA"/>
        </w:rPr>
        <w:t>від</w:t>
      </w:r>
      <w:r w:rsidRPr="007A1EF1">
        <w:rPr>
          <w:rStyle w:val="apple-converted-space"/>
          <w:sz w:val="22"/>
          <w:szCs w:val="22"/>
          <w:shd w:val="clear" w:color="auto" w:fill="FFFFFF"/>
        </w:rPr>
        <w:t> </w:t>
      </w:r>
      <w:r w:rsidRPr="007A1EF1">
        <w:rPr>
          <w:rStyle w:val="apple-converted-space"/>
          <w:sz w:val="22"/>
          <w:szCs w:val="22"/>
          <w:shd w:val="clear" w:color="auto" w:fill="FFFFFF"/>
          <w:lang w:val="uk-UA"/>
        </w:rPr>
        <w:t xml:space="preserve"> 22.01.1996 р. № 118.</w:t>
      </w:r>
    </w:p>
    <w:p w14:paraId="00F803FD" w14:textId="77777777" w:rsidR="006B761B" w:rsidRPr="007A1EF1" w:rsidRDefault="006B761B" w:rsidP="006B761B">
      <w:pPr>
        <w:numPr>
          <w:ilvl w:val="0"/>
          <w:numId w:val="2"/>
        </w:numPr>
        <w:shd w:val="clear" w:color="auto" w:fill="FFFFFF"/>
        <w:tabs>
          <w:tab w:val="left" w:pos="882"/>
          <w:tab w:val="left" w:pos="1008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  <w:lang w:val="uk-UA"/>
        </w:rPr>
      </w:pPr>
      <w:r w:rsidRPr="007A1EF1">
        <w:rPr>
          <w:sz w:val="22"/>
          <w:szCs w:val="22"/>
          <w:lang w:val="uk-UA"/>
        </w:rPr>
        <w:t xml:space="preserve">Бек В.Л. Теорія статистики : курс лекцій : </w:t>
      </w:r>
      <w:proofErr w:type="spellStart"/>
      <w:r w:rsidRPr="007A1EF1">
        <w:rPr>
          <w:sz w:val="22"/>
          <w:szCs w:val="22"/>
          <w:lang w:val="uk-UA"/>
        </w:rPr>
        <w:t>навч</w:t>
      </w:r>
      <w:proofErr w:type="spellEnd"/>
      <w:r w:rsidRPr="007A1EF1">
        <w:rPr>
          <w:sz w:val="22"/>
          <w:szCs w:val="22"/>
          <w:lang w:val="uk-UA"/>
        </w:rPr>
        <w:t xml:space="preserve">. </w:t>
      </w:r>
      <w:proofErr w:type="spellStart"/>
      <w:r w:rsidRPr="007A1EF1">
        <w:rPr>
          <w:sz w:val="22"/>
          <w:szCs w:val="22"/>
          <w:lang w:val="uk-UA"/>
        </w:rPr>
        <w:t>посіб</w:t>
      </w:r>
      <w:proofErr w:type="spellEnd"/>
      <w:r w:rsidRPr="007A1EF1">
        <w:rPr>
          <w:sz w:val="22"/>
          <w:szCs w:val="22"/>
          <w:lang w:val="uk-UA"/>
        </w:rPr>
        <w:t>. – Київ : ЦУЛ, 2003. – 288 с.</w:t>
      </w:r>
    </w:p>
    <w:p w14:paraId="45BDB656" w14:textId="77777777" w:rsidR="006B761B" w:rsidRPr="007A1EF1" w:rsidRDefault="006B761B" w:rsidP="006B761B">
      <w:pPr>
        <w:numPr>
          <w:ilvl w:val="0"/>
          <w:numId w:val="2"/>
        </w:numPr>
        <w:shd w:val="clear" w:color="auto" w:fill="FFFFFF"/>
        <w:tabs>
          <w:tab w:val="left" w:pos="882"/>
          <w:tab w:val="left" w:pos="1008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  <w:lang w:val="uk-UA"/>
        </w:rPr>
      </w:pPr>
      <w:proofErr w:type="spellStart"/>
      <w:r w:rsidRPr="007A1EF1">
        <w:rPr>
          <w:sz w:val="22"/>
          <w:szCs w:val="22"/>
          <w:lang w:val="uk-UA"/>
        </w:rPr>
        <w:t>Борух</w:t>
      </w:r>
      <w:proofErr w:type="spellEnd"/>
      <w:r w:rsidRPr="007A1EF1">
        <w:rPr>
          <w:sz w:val="22"/>
          <w:szCs w:val="22"/>
          <w:lang w:val="uk-UA"/>
        </w:rPr>
        <w:t xml:space="preserve"> В.О., </w:t>
      </w:r>
      <w:proofErr w:type="spellStart"/>
      <w:r w:rsidRPr="007A1EF1">
        <w:rPr>
          <w:sz w:val="22"/>
          <w:szCs w:val="22"/>
          <w:lang w:val="uk-UA"/>
        </w:rPr>
        <w:t>Алямкін</w:t>
      </w:r>
      <w:proofErr w:type="spellEnd"/>
      <w:r w:rsidRPr="007A1EF1">
        <w:rPr>
          <w:sz w:val="22"/>
          <w:szCs w:val="22"/>
          <w:lang w:val="uk-UA"/>
        </w:rPr>
        <w:t xml:space="preserve"> Р.В. Економічна статистика : </w:t>
      </w:r>
      <w:proofErr w:type="spellStart"/>
      <w:r w:rsidRPr="007A1EF1">
        <w:rPr>
          <w:sz w:val="22"/>
          <w:szCs w:val="22"/>
          <w:lang w:val="uk-UA"/>
        </w:rPr>
        <w:t>навч</w:t>
      </w:r>
      <w:proofErr w:type="spellEnd"/>
      <w:r w:rsidRPr="007A1EF1">
        <w:rPr>
          <w:sz w:val="22"/>
          <w:szCs w:val="22"/>
          <w:lang w:val="uk-UA"/>
        </w:rPr>
        <w:t xml:space="preserve">. </w:t>
      </w:r>
      <w:proofErr w:type="spellStart"/>
      <w:r w:rsidRPr="007A1EF1">
        <w:rPr>
          <w:sz w:val="22"/>
          <w:szCs w:val="22"/>
          <w:lang w:val="uk-UA"/>
        </w:rPr>
        <w:t>посіб</w:t>
      </w:r>
      <w:proofErr w:type="spellEnd"/>
      <w:r w:rsidRPr="007A1EF1">
        <w:rPr>
          <w:sz w:val="22"/>
          <w:szCs w:val="22"/>
          <w:lang w:val="uk-UA"/>
        </w:rPr>
        <w:t>. – Київ : Ліра-К., 2012 – 318 с.</w:t>
      </w:r>
    </w:p>
    <w:p w14:paraId="1A08C847" w14:textId="77777777" w:rsidR="006B761B" w:rsidRPr="007A1EF1" w:rsidRDefault="006B761B" w:rsidP="006B761B">
      <w:pPr>
        <w:numPr>
          <w:ilvl w:val="0"/>
          <w:numId w:val="2"/>
        </w:numPr>
        <w:shd w:val="clear" w:color="auto" w:fill="FFFFFF"/>
        <w:tabs>
          <w:tab w:val="left" w:pos="882"/>
          <w:tab w:val="left" w:pos="1008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  <w:lang w:val="uk-UA"/>
        </w:rPr>
      </w:pPr>
      <w:proofErr w:type="spellStart"/>
      <w:r w:rsidRPr="007A1EF1">
        <w:rPr>
          <w:sz w:val="22"/>
          <w:szCs w:val="22"/>
          <w:lang w:val="uk-UA"/>
        </w:rPr>
        <w:t>Горкавий</w:t>
      </w:r>
      <w:proofErr w:type="spellEnd"/>
      <w:r w:rsidRPr="007A1EF1">
        <w:rPr>
          <w:sz w:val="22"/>
          <w:szCs w:val="22"/>
          <w:lang w:val="uk-UA"/>
        </w:rPr>
        <w:t xml:space="preserve"> В.К. Статистика : підручник. – [2-ге вид., перероб. і </w:t>
      </w:r>
      <w:proofErr w:type="spellStart"/>
      <w:r w:rsidRPr="007A1EF1">
        <w:rPr>
          <w:sz w:val="22"/>
          <w:szCs w:val="22"/>
          <w:lang w:val="uk-UA"/>
        </w:rPr>
        <w:t>допов</w:t>
      </w:r>
      <w:proofErr w:type="spellEnd"/>
      <w:r w:rsidRPr="007A1EF1">
        <w:rPr>
          <w:sz w:val="22"/>
          <w:szCs w:val="22"/>
          <w:lang w:val="uk-UA"/>
        </w:rPr>
        <w:t>.] – Київ, 2009. – 512 с.</w:t>
      </w:r>
    </w:p>
    <w:p w14:paraId="5DF81239" w14:textId="77777777" w:rsidR="006B761B" w:rsidRPr="007A1EF1" w:rsidRDefault="006B761B" w:rsidP="006B761B">
      <w:pPr>
        <w:numPr>
          <w:ilvl w:val="0"/>
          <w:numId w:val="2"/>
        </w:numPr>
        <w:shd w:val="clear" w:color="auto" w:fill="FFFFFF"/>
        <w:tabs>
          <w:tab w:val="left" w:pos="882"/>
          <w:tab w:val="left" w:pos="1008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  <w:lang w:val="uk-UA"/>
        </w:rPr>
      </w:pPr>
      <w:r w:rsidRPr="007A1EF1">
        <w:rPr>
          <w:sz w:val="22"/>
          <w:szCs w:val="22"/>
          <w:lang w:val="uk-UA"/>
        </w:rPr>
        <w:t xml:space="preserve">Долгова В.Н. Статистика : підручник і практикум / В.Н. Долгова,   </w:t>
      </w:r>
      <w:r w:rsidRPr="007A1EF1">
        <w:rPr>
          <w:sz w:val="22"/>
          <w:szCs w:val="22"/>
          <w:lang w:val="uk-UA"/>
        </w:rPr>
        <w:br/>
        <w:t xml:space="preserve">Т.Ю. Медведєва. – Москва : Видавництво </w:t>
      </w:r>
      <w:proofErr w:type="spellStart"/>
      <w:r w:rsidRPr="007A1EF1">
        <w:rPr>
          <w:sz w:val="22"/>
          <w:szCs w:val="22"/>
          <w:lang w:val="uk-UA"/>
        </w:rPr>
        <w:t>Юрайт</w:t>
      </w:r>
      <w:proofErr w:type="spellEnd"/>
      <w:r w:rsidRPr="007A1EF1">
        <w:rPr>
          <w:sz w:val="22"/>
          <w:szCs w:val="22"/>
          <w:lang w:val="uk-UA"/>
        </w:rPr>
        <w:t>, 2018. – 245 с.</w:t>
      </w:r>
    </w:p>
    <w:p w14:paraId="10E00B06" w14:textId="77777777" w:rsidR="006B761B" w:rsidRPr="007A1EF1" w:rsidRDefault="006B761B" w:rsidP="006B761B">
      <w:pPr>
        <w:numPr>
          <w:ilvl w:val="0"/>
          <w:numId w:val="2"/>
        </w:numPr>
        <w:shd w:val="clear" w:color="auto" w:fill="FFFFFF"/>
        <w:tabs>
          <w:tab w:val="left" w:pos="882"/>
          <w:tab w:val="left" w:pos="1008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  <w:lang w:val="uk-UA"/>
        </w:rPr>
      </w:pPr>
      <w:proofErr w:type="spellStart"/>
      <w:r w:rsidRPr="007A1EF1">
        <w:rPr>
          <w:sz w:val="22"/>
          <w:szCs w:val="22"/>
          <w:lang w:val="uk-UA"/>
        </w:rPr>
        <w:t>Єріна</w:t>
      </w:r>
      <w:proofErr w:type="spellEnd"/>
      <w:r w:rsidRPr="007A1EF1">
        <w:rPr>
          <w:sz w:val="22"/>
          <w:szCs w:val="22"/>
          <w:lang w:val="uk-UA"/>
        </w:rPr>
        <w:t xml:space="preserve"> А.М. Економічна статистика : підручник : у 2 ч. – Ч. 1. Макро</w:t>
      </w:r>
      <w:r w:rsidRPr="007A1EF1">
        <w:rPr>
          <w:sz w:val="22"/>
          <w:szCs w:val="22"/>
          <w:lang w:val="uk-UA"/>
        </w:rPr>
        <w:softHyphen/>
        <w:t xml:space="preserve">економічна статистика /І. Г. </w:t>
      </w:r>
      <w:proofErr w:type="spellStart"/>
      <w:r w:rsidRPr="007A1EF1">
        <w:rPr>
          <w:sz w:val="22"/>
          <w:szCs w:val="22"/>
          <w:lang w:val="uk-UA"/>
        </w:rPr>
        <w:t>Манцуров</w:t>
      </w:r>
      <w:proofErr w:type="spellEnd"/>
      <w:r w:rsidRPr="007A1EF1">
        <w:rPr>
          <w:sz w:val="22"/>
          <w:szCs w:val="22"/>
          <w:lang w:val="uk-UA"/>
        </w:rPr>
        <w:t xml:space="preserve">, А. М. </w:t>
      </w:r>
      <w:proofErr w:type="spellStart"/>
      <w:r w:rsidRPr="007A1EF1">
        <w:rPr>
          <w:sz w:val="22"/>
          <w:szCs w:val="22"/>
          <w:lang w:val="uk-UA"/>
        </w:rPr>
        <w:t>Єріна</w:t>
      </w:r>
      <w:proofErr w:type="spellEnd"/>
      <w:r w:rsidRPr="007A1EF1">
        <w:rPr>
          <w:sz w:val="22"/>
          <w:szCs w:val="22"/>
          <w:lang w:val="uk-UA"/>
        </w:rPr>
        <w:t xml:space="preserve">, О. К. Мазуренко та ін.; за наук. ред. </w:t>
      </w:r>
      <w:proofErr w:type="spellStart"/>
      <w:r w:rsidRPr="007A1EF1">
        <w:rPr>
          <w:sz w:val="22"/>
          <w:szCs w:val="22"/>
          <w:lang w:val="uk-UA"/>
        </w:rPr>
        <w:t>чл</w:t>
      </w:r>
      <w:proofErr w:type="spellEnd"/>
      <w:r w:rsidRPr="007A1EF1">
        <w:rPr>
          <w:sz w:val="22"/>
          <w:szCs w:val="22"/>
          <w:lang w:val="uk-UA"/>
        </w:rPr>
        <w:t>.-</w:t>
      </w:r>
      <w:proofErr w:type="spellStart"/>
      <w:r w:rsidRPr="007A1EF1">
        <w:rPr>
          <w:sz w:val="22"/>
          <w:szCs w:val="22"/>
          <w:lang w:val="uk-UA"/>
        </w:rPr>
        <w:t>кор</w:t>
      </w:r>
      <w:proofErr w:type="spellEnd"/>
      <w:r w:rsidRPr="007A1EF1">
        <w:rPr>
          <w:sz w:val="22"/>
          <w:szCs w:val="22"/>
          <w:lang w:val="uk-UA"/>
        </w:rPr>
        <w:t xml:space="preserve">. НАНУ І. Г. </w:t>
      </w:r>
      <w:proofErr w:type="spellStart"/>
      <w:r w:rsidRPr="007A1EF1">
        <w:rPr>
          <w:sz w:val="22"/>
          <w:szCs w:val="22"/>
          <w:lang w:val="uk-UA"/>
        </w:rPr>
        <w:t>Манцурова</w:t>
      </w:r>
      <w:proofErr w:type="spellEnd"/>
      <w:r w:rsidRPr="007A1EF1">
        <w:rPr>
          <w:sz w:val="22"/>
          <w:szCs w:val="22"/>
          <w:lang w:val="uk-UA"/>
        </w:rPr>
        <w:t>. – Київ : КНЕУ, 2013. – 325 с.</w:t>
      </w:r>
    </w:p>
    <w:p w14:paraId="7E139162" w14:textId="77777777" w:rsidR="006B761B" w:rsidRPr="007A1EF1" w:rsidRDefault="006B761B" w:rsidP="006B761B">
      <w:pPr>
        <w:numPr>
          <w:ilvl w:val="0"/>
          <w:numId w:val="2"/>
        </w:numPr>
        <w:shd w:val="clear" w:color="auto" w:fill="FFFFFF"/>
        <w:tabs>
          <w:tab w:val="left" w:pos="882"/>
          <w:tab w:val="left" w:pos="1008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  <w:lang w:val="uk-UA"/>
        </w:rPr>
      </w:pPr>
      <w:r w:rsidRPr="007A1EF1">
        <w:rPr>
          <w:sz w:val="22"/>
          <w:szCs w:val="22"/>
          <w:lang w:val="uk-UA"/>
        </w:rPr>
        <w:t xml:space="preserve"> </w:t>
      </w:r>
      <w:proofErr w:type="spellStart"/>
      <w:r w:rsidRPr="007A1EF1">
        <w:rPr>
          <w:sz w:val="22"/>
          <w:szCs w:val="22"/>
          <w:lang w:val="uk-UA"/>
        </w:rPr>
        <w:t>Лугінін</w:t>
      </w:r>
      <w:proofErr w:type="spellEnd"/>
      <w:r w:rsidRPr="007A1EF1">
        <w:rPr>
          <w:sz w:val="22"/>
          <w:szCs w:val="22"/>
          <w:lang w:val="uk-UA"/>
        </w:rPr>
        <w:t xml:space="preserve"> О.С., Білоусова С.В. Статистика : підручник. – Київ : Центр навчальної літератури, 2005. – 580 с.</w:t>
      </w:r>
    </w:p>
    <w:p w14:paraId="4FBD633F" w14:textId="77777777" w:rsidR="006B761B" w:rsidRPr="007A1EF1" w:rsidRDefault="006B761B" w:rsidP="006B761B">
      <w:pPr>
        <w:numPr>
          <w:ilvl w:val="0"/>
          <w:numId w:val="2"/>
        </w:numPr>
        <w:shd w:val="clear" w:color="auto" w:fill="FFFFFF"/>
        <w:tabs>
          <w:tab w:val="left" w:pos="882"/>
          <w:tab w:val="left" w:pos="1008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  <w:lang w:val="uk-UA"/>
        </w:rPr>
      </w:pPr>
      <w:proofErr w:type="spellStart"/>
      <w:r w:rsidRPr="007A1EF1">
        <w:rPr>
          <w:sz w:val="22"/>
          <w:szCs w:val="22"/>
          <w:lang w:val="uk-UA"/>
        </w:rPr>
        <w:t>Мальчик</w:t>
      </w:r>
      <w:proofErr w:type="spellEnd"/>
      <w:r w:rsidRPr="007A1EF1">
        <w:rPr>
          <w:sz w:val="22"/>
          <w:szCs w:val="22"/>
          <w:lang w:val="uk-UA"/>
        </w:rPr>
        <w:t xml:space="preserve"> М.В., </w:t>
      </w:r>
      <w:proofErr w:type="spellStart"/>
      <w:r w:rsidRPr="007A1EF1">
        <w:rPr>
          <w:sz w:val="22"/>
          <w:szCs w:val="22"/>
          <w:lang w:val="uk-UA"/>
        </w:rPr>
        <w:t>Галашко</w:t>
      </w:r>
      <w:proofErr w:type="spellEnd"/>
      <w:r w:rsidRPr="007A1EF1">
        <w:rPr>
          <w:sz w:val="22"/>
          <w:szCs w:val="22"/>
          <w:lang w:val="uk-UA"/>
        </w:rPr>
        <w:t xml:space="preserve"> С.І., Пелех А.І. Фінансова статистика : </w:t>
      </w:r>
      <w:proofErr w:type="spellStart"/>
      <w:r w:rsidRPr="007A1EF1">
        <w:rPr>
          <w:sz w:val="22"/>
          <w:szCs w:val="22"/>
          <w:lang w:val="uk-UA"/>
        </w:rPr>
        <w:t>навч</w:t>
      </w:r>
      <w:proofErr w:type="spellEnd"/>
      <w:r w:rsidRPr="007A1EF1">
        <w:rPr>
          <w:sz w:val="22"/>
          <w:szCs w:val="22"/>
          <w:lang w:val="uk-UA"/>
        </w:rPr>
        <w:t xml:space="preserve">. </w:t>
      </w:r>
      <w:proofErr w:type="spellStart"/>
      <w:r w:rsidRPr="007A1EF1">
        <w:rPr>
          <w:sz w:val="22"/>
          <w:szCs w:val="22"/>
          <w:lang w:val="uk-UA"/>
        </w:rPr>
        <w:t>посіб</w:t>
      </w:r>
      <w:proofErr w:type="spellEnd"/>
      <w:r w:rsidRPr="007A1EF1">
        <w:rPr>
          <w:sz w:val="22"/>
          <w:szCs w:val="22"/>
          <w:lang w:val="uk-UA"/>
        </w:rPr>
        <w:t>. – Київ : Центр учбової літератури, 2011. – 184 с.</w:t>
      </w:r>
    </w:p>
    <w:p w14:paraId="2F955176" w14:textId="77777777" w:rsidR="006B761B" w:rsidRPr="007A1EF1" w:rsidRDefault="006B761B" w:rsidP="006B761B">
      <w:pPr>
        <w:numPr>
          <w:ilvl w:val="0"/>
          <w:numId w:val="2"/>
        </w:numPr>
        <w:shd w:val="clear" w:color="auto" w:fill="FFFFFF"/>
        <w:tabs>
          <w:tab w:val="left" w:pos="882"/>
          <w:tab w:val="left" w:pos="1008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  <w:lang w:val="uk-UA"/>
        </w:rPr>
      </w:pPr>
      <w:proofErr w:type="spellStart"/>
      <w:r w:rsidRPr="007A1EF1">
        <w:rPr>
          <w:spacing w:val="-2"/>
          <w:sz w:val="22"/>
          <w:szCs w:val="22"/>
          <w:lang w:val="uk-UA"/>
        </w:rPr>
        <w:t>Мармоза</w:t>
      </w:r>
      <w:proofErr w:type="spellEnd"/>
      <w:r w:rsidRPr="007A1EF1">
        <w:rPr>
          <w:spacing w:val="-2"/>
          <w:sz w:val="22"/>
          <w:szCs w:val="22"/>
          <w:lang w:val="uk-UA"/>
        </w:rPr>
        <w:t xml:space="preserve"> А.Т. Статистика сільського господарства : </w:t>
      </w:r>
      <w:proofErr w:type="spellStart"/>
      <w:r w:rsidRPr="007A1EF1">
        <w:rPr>
          <w:spacing w:val="-2"/>
          <w:sz w:val="22"/>
          <w:szCs w:val="22"/>
          <w:lang w:val="uk-UA"/>
        </w:rPr>
        <w:t>навч</w:t>
      </w:r>
      <w:proofErr w:type="spellEnd"/>
      <w:r w:rsidRPr="007A1EF1">
        <w:rPr>
          <w:spacing w:val="-2"/>
          <w:sz w:val="22"/>
          <w:szCs w:val="22"/>
          <w:lang w:val="uk-UA"/>
        </w:rPr>
        <w:t xml:space="preserve">. </w:t>
      </w:r>
      <w:proofErr w:type="spellStart"/>
      <w:r w:rsidRPr="007A1EF1">
        <w:rPr>
          <w:spacing w:val="-2"/>
          <w:sz w:val="22"/>
          <w:szCs w:val="22"/>
          <w:lang w:val="uk-UA"/>
        </w:rPr>
        <w:t>посіб</w:t>
      </w:r>
      <w:proofErr w:type="spellEnd"/>
      <w:r w:rsidRPr="007A1EF1">
        <w:rPr>
          <w:spacing w:val="-2"/>
          <w:sz w:val="22"/>
          <w:szCs w:val="22"/>
          <w:lang w:val="uk-UA"/>
        </w:rPr>
        <w:t>. – Київ :</w:t>
      </w:r>
      <w:r w:rsidRPr="007A1EF1">
        <w:rPr>
          <w:sz w:val="22"/>
          <w:szCs w:val="22"/>
          <w:lang w:val="uk-UA"/>
        </w:rPr>
        <w:t xml:space="preserve"> </w:t>
      </w:r>
      <w:proofErr w:type="spellStart"/>
      <w:r w:rsidRPr="007A1EF1">
        <w:rPr>
          <w:sz w:val="22"/>
          <w:szCs w:val="22"/>
          <w:lang w:val="uk-UA"/>
        </w:rPr>
        <w:t>Ельга</w:t>
      </w:r>
      <w:proofErr w:type="spellEnd"/>
      <w:r w:rsidRPr="007A1EF1">
        <w:rPr>
          <w:sz w:val="22"/>
          <w:szCs w:val="22"/>
          <w:lang w:val="uk-UA"/>
        </w:rPr>
        <w:t>-Н, КНТ,  2007. – 696 с.</w:t>
      </w:r>
    </w:p>
    <w:p w14:paraId="0E62F316" w14:textId="77777777" w:rsidR="006B761B" w:rsidRPr="007A1EF1" w:rsidRDefault="006B761B" w:rsidP="006B761B">
      <w:pPr>
        <w:numPr>
          <w:ilvl w:val="0"/>
          <w:numId w:val="2"/>
        </w:numPr>
        <w:shd w:val="clear" w:color="auto" w:fill="FFFFFF"/>
        <w:tabs>
          <w:tab w:val="left" w:pos="882"/>
          <w:tab w:val="left" w:pos="1008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  <w:lang w:val="uk-UA"/>
        </w:rPr>
      </w:pPr>
      <w:r w:rsidRPr="007A1EF1">
        <w:rPr>
          <w:sz w:val="22"/>
          <w:szCs w:val="22"/>
          <w:lang w:val="uk-UA"/>
        </w:rPr>
        <w:t xml:space="preserve"> </w:t>
      </w:r>
      <w:proofErr w:type="spellStart"/>
      <w:r w:rsidRPr="007A1EF1">
        <w:rPr>
          <w:sz w:val="22"/>
          <w:szCs w:val="22"/>
          <w:lang w:val="uk-UA"/>
        </w:rPr>
        <w:t>Мінашкін</w:t>
      </w:r>
      <w:proofErr w:type="spellEnd"/>
      <w:r w:rsidRPr="007A1EF1">
        <w:rPr>
          <w:sz w:val="22"/>
          <w:szCs w:val="22"/>
          <w:lang w:val="uk-UA"/>
        </w:rPr>
        <w:t xml:space="preserve"> В. Г. Статистика : підручник і практикум / В.Г. </w:t>
      </w:r>
      <w:proofErr w:type="spellStart"/>
      <w:r w:rsidRPr="007A1EF1">
        <w:rPr>
          <w:sz w:val="22"/>
          <w:szCs w:val="22"/>
          <w:lang w:val="uk-UA"/>
        </w:rPr>
        <w:t>Мінашкін</w:t>
      </w:r>
      <w:proofErr w:type="spellEnd"/>
      <w:r w:rsidRPr="007A1EF1">
        <w:rPr>
          <w:sz w:val="22"/>
          <w:szCs w:val="22"/>
          <w:lang w:val="uk-UA"/>
        </w:rPr>
        <w:t xml:space="preserve">; під ред. В.Г. </w:t>
      </w:r>
      <w:proofErr w:type="spellStart"/>
      <w:r w:rsidRPr="007A1EF1">
        <w:rPr>
          <w:sz w:val="22"/>
          <w:szCs w:val="22"/>
          <w:lang w:val="uk-UA"/>
        </w:rPr>
        <w:t>Мінашкіна</w:t>
      </w:r>
      <w:proofErr w:type="spellEnd"/>
      <w:r w:rsidRPr="007A1EF1">
        <w:rPr>
          <w:sz w:val="22"/>
          <w:szCs w:val="22"/>
          <w:lang w:val="uk-UA"/>
        </w:rPr>
        <w:t xml:space="preserve">. – Москва : Видавництво </w:t>
      </w:r>
      <w:proofErr w:type="spellStart"/>
      <w:r w:rsidRPr="007A1EF1">
        <w:rPr>
          <w:sz w:val="22"/>
          <w:szCs w:val="22"/>
          <w:lang w:val="uk-UA"/>
        </w:rPr>
        <w:t>Юрайт</w:t>
      </w:r>
      <w:proofErr w:type="spellEnd"/>
      <w:r w:rsidRPr="007A1EF1">
        <w:rPr>
          <w:sz w:val="22"/>
          <w:szCs w:val="22"/>
          <w:lang w:val="uk-UA"/>
        </w:rPr>
        <w:t>, 2018.</w:t>
      </w:r>
    </w:p>
    <w:p w14:paraId="051456F5" w14:textId="77777777" w:rsidR="006B761B" w:rsidRPr="007A1EF1" w:rsidRDefault="006B761B" w:rsidP="006B761B">
      <w:pPr>
        <w:numPr>
          <w:ilvl w:val="0"/>
          <w:numId w:val="2"/>
        </w:numPr>
        <w:shd w:val="clear" w:color="auto" w:fill="FFFFFF"/>
        <w:tabs>
          <w:tab w:val="left" w:pos="882"/>
          <w:tab w:val="left" w:pos="1008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  <w:lang w:val="uk-UA"/>
        </w:rPr>
      </w:pPr>
      <w:proofErr w:type="spellStart"/>
      <w:r w:rsidRPr="007A1EF1">
        <w:rPr>
          <w:sz w:val="22"/>
          <w:szCs w:val="22"/>
          <w:lang w:val="uk-UA"/>
        </w:rPr>
        <w:t>Моторин</w:t>
      </w:r>
      <w:proofErr w:type="spellEnd"/>
      <w:r w:rsidRPr="007A1EF1">
        <w:rPr>
          <w:sz w:val="22"/>
          <w:szCs w:val="22"/>
          <w:lang w:val="uk-UA"/>
        </w:rPr>
        <w:t xml:space="preserve"> Р.М. Статистика для економістів : </w:t>
      </w:r>
      <w:proofErr w:type="spellStart"/>
      <w:r w:rsidRPr="007A1EF1">
        <w:rPr>
          <w:sz w:val="22"/>
          <w:szCs w:val="22"/>
          <w:lang w:val="uk-UA"/>
        </w:rPr>
        <w:t>навч</w:t>
      </w:r>
      <w:proofErr w:type="spellEnd"/>
      <w:r w:rsidRPr="007A1EF1">
        <w:rPr>
          <w:sz w:val="22"/>
          <w:szCs w:val="22"/>
          <w:lang w:val="uk-UA"/>
        </w:rPr>
        <w:t xml:space="preserve">. </w:t>
      </w:r>
      <w:proofErr w:type="spellStart"/>
      <w:r w:rsidRPr="007A1EF1">
        <w:rPr>
          <w:sz w:val="22"/>
          <w:szCs w:val="22"/>
          <w:lang w:val="uk-UA"/>
        </w:rPr>
        <w:t>посіб</w:t>
      </w:r>
      <w:proofErr w:type="spellEnd"/>
      <w:r w:rsidRPr="007A1EF1">
        <w:rPr>
          <w:sz w:val="22"/>
          <w:szCs w:val="22"/>
          <w:lang w:val="uk-UA"/>
        </w:rPr>
        <w:t xml:space="preserve">. / Р.М. </w:t>
      </w:r>
      <w:proofErr w:type="spellStart"/>
      <w:r w:rsidRPr="007A1EF1">
        <w:rPr>
          <w:sz w:val="22"/>
          <w:szCs w:val="22"/>
          <w:lang w:val="uk-UA"/>
        </w:rPr>
        <w:t>Мото</w:t>
      </w:r>
      <w:r w:rsidRPr="007A1EF1">
        <w:rPr>
          <w:sz w:val="22"/>
          <w:szCs w:val="22"/>
          <w:lang w:val="uk-UA"/>
        </w:rPr>
        <w:softHyphen/>
        <w:t>рин</w:t>
      </w:r>
      <w:proofErr w:type="spellEnd"/>
      <w:r w:rsidRPr="007A1EF1">
        <w:rPr>
          <w:sz w:val="22"/>
          <w:szCs w:val="22"/>
          <w:lang w:val="uk-UA"/>
        </w:rPr>
        <w:t xml:space="preserve">, Е.В. </w:t>
      </w:r>
      <w:proofErr w:type="spellStart"/>
      <w:r w:rsidRPr="007A1EF1">
        <w:rPr>
          <w:sz w:val="22"/>
          <w:szCs w:val="22"/>
          <w:lang w:val="uk-UA"/>
        </w:rPr>
        <w:t>Чекотовський</w:t>
      </w:r>
      <w:proofErr w:type="spellEnd"/>
      <w:r w:rsidRPr="007A1EF1">
        <w:rPr>
          <w:sz w:val="22"/>
          <w:szCs w:val="22"/>
          <w:lang w:val="uk-UA"/>
        </w:rPr>
        <w:t xml:space="preserve">. – 3-тє вид., </w:t>
      </w:r>
      <w:proofErr w:type="spellStart"/>
      <w:r w:rsidRPr="007A1EF1">
        <w:rPr>
          <w:sz w:val="22"/>
          <w:szCs w:val="22"/>
          <w:lang w:val="uk-UA"/>
        </w:rPr>
        <w:t>виправл</w:t>
      </w:r>
      <w:proofErr w:type="spellEnd"/>
      <w:r w:rsidRPr="007A1EF1">
        <w:rPr>
          <w:sz w:val="22"/>
          <w:szCs w:val="22"/>
          <w:lang w:val="uk-UA"/>
        </w:rPr>
        <w:t xml:space="preserve">. і </w:t>
      </w:r>
      <w:proofErr w:type="spellStart"/>
      <w:r w:rsidRPr="007A1EF1">
        <w:rPr>
          <w:sz w:val="22"/>
          <w:szCs w:val="22"/>
          <w:lang w:val="uk-UA"/>
        </w:rPr>
        <w:t>доповн</w:t>
      </w:r>
      <w:proofErr w:type="spellEnd"/>
      <w:r w:rsidRPr="007A1EF1">
        <w:rPr>
          <w:sz w:val="22"/>
          <w:szCs w:val="22"/>
          <w:lang w:val="uk-UA"/>
        </w:rPr>
        <w:t>. – Київ : Знання, 2013. – 381 с.</w:t>
      </w:r>
    </w:p>
    <w:p w14:paraId="78589ED0" w14:textId="77777777" w:rsidR="006B761B" w:rsidRPr="007A1EF1" w:rsidRDefault="006B761B" w:rsidP="006B761B">
      <w:pPr>
        <w:numPr>
          <w:ilvl w:val="0"/>
          <w:numId w:val="2"/>
        </w:numPr>
        <w:shd w:val="clear" w:color="auto" w:fill="FFFFFF"/>
        <w:tabs>
          <w:tab w:val="left" w:pos="882"/>
          <w:tab w:val="left" w:pos="1008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  <w:lang w:val="uk-UA"/>
        </w:rPr>
      </w:pPr>
      <w:proofErr w:type="spellStart"/>
      <w:r w:rsidRPr="007A1EF1">
        <w:rPr>
          <w:sz w:val="22"/>
          <w:szCs w:val="22"/>
          <w:lang w:val="uk-UA"/>
        </w:rPr>
        <w:t>Опря</w:t>
      </w:r>
      <w:proofErr w:type="spellEnd"/>
      <w:r w:rsidRPr="007A1EF1">
        <w:rPr>
          <w:sz w:val="22"/>
          <w:szCs w:val="22"/>
          <w:lang w:val="uk-UA"/>
        </w:rPr>
        <w:t xml:space="preserve"> А.Т. Статистика : </w:t>
      </w:r>
      <w:proofErr w:type="spellStart"/>
      <w:r w:rsidRPr="007A1EF1">
        <w:rPr>
          <w:sz w:val="22"/>
          <w:szCs w:val="22"/>
          <w:lang w:val="uk-UA"/>
        </w:rPr>
        <w:t>навч</w:t>
      </w:r>
      <w:proofErr w:type="spellEnd"/>
      <w:r w:rsidRPr="007A1EF1">
        <w:rPr>
          <w:sz w:val="22"/>
          <w:szCs w:val="22"/>
          <w:lang w:val="uk-UA"/>
        </w:rPr>
        <w:t xml:space="preserve">. </w:t>
      </w:r>
      <w:proofErr w:type="spellStart"/>
      <w:r w:rsidRPr="007A1EF1">
        <w:rPr>
          <w:sz w:val="22"/>
          <w:szCs w:val="22"/>
          <w:lang w:val="uk-UA"/>
        </w:rPr>
        <w:t>посіб</w:t>
      </w:r>
      <w:proofErr w:type="spellEnd"/>
      <w:r w:rsidRPr="007A1EF1">
        <w:rPr>
          <w:sz w:val="22"/>
          <w:szCs w:val="22"/>
          <w:lang w:val="uk-UA"/>
        </w:rPr>
        <w:t>. – Київ : ЦНЛ, 2012. – 448 с.</w:t>
      </w:r>
    </w:p>
    <w:p w14:paraId="7AD17909" w14:textId="77777777" w:rsidR="006B761B" w:rsidRPr="007A1EF1" w:rsidRDefault="006B761B" w:rsidP="006B761B">
      <w:pPr>
        <w:numPr>
          <w:ilvl w:val="0"/>
          <w:numId w:val="2"/>
        </w:numPr>
        <w:shd w:val="clear" w:color="auto" w:fill="FFFFFF"/>
        <w:tabs>
          <w:tab w:val="left" w:pos="882"/>
          <w:tab w:val="left" w:pos="1008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  <w:lang w:val="uk-UA"/>
        </w:rPr>
      </w:pPr>
      <w:r w:rsidRPr="007A1EF1">
        <w:rPr>
          <w:sz w:val="22"/>
          <w:szCs w:val="22"/>
          <w:lang w:val="uk-UA"/>
        </w:rPr>
        <w:t xml:space="preserve">Статистика : </w:t>
      </w:r>
      <w:proofErr w:type="spellStart"/>
      <w:r w:rsidRPr="007A1EF1">
        <w:rPr>
          <w:sz w:val="22"/>
          <w:szCs w:val="22"/>
          <w:lang w:val="uk-UA"/>
        </w:rPr>
        <w:t>навч</w:t>
      </w:r>
      <w:proofErr w:type="spellEnd"/>
      <w:r w:rsidRPr="007A1EF1">
        <w:rPr>
          <w:sz w:val="22"/>
          <w:szCs w:val="22"/>
          <w:lang w:val="uk-UA"/>
        </w:rPr>
        <w:t xml:space="preserve">. </w:t>
      </w:r>
      <w:proofErr w:type="spellStart"/>
      <w:r w:rsidRPr="007A1EF1">
        <w:rPr>
          <w:sz w:val="22"/>
          <w:szCs w:val="22"/>
          <w:lang w:val="uk-UA"/>
        </w:rPr>
        <w:t>посіб</w:t>
      </w:r>
      <w:proofErr w:type="spellEnd"/>
      <w:r w:rsidRPr="007A1EF1">
        <w:rPr>
          <w:sz w:val="22"/>
          <w:szCs w:val="22"/>
          <w:lang w:val="uk-UA"/>
        </w:rPr>
        <w:t xml:space="preserve">. / </w:t>
      </w:r>
      <w:proofErr w:type="spellStart"/>
      <w:r w:rsidRPr="007A1EF1">
        <w:rPr>
          <w:sz w:val="22"/>
          <w:szCs w:val="22"/>
          <w:lang w:val="uk-UA"/>
        </w:rPr>
        <w:t>Товстенко</w:t>
      </w:r>
      <w:proofErr w:type="spellEnd"/>
      <w:r w:rsidRPr="007A1EF1">
        <w:rPr>
          <w:sz w:val="22"/>
          <w:szCs w:val="22"/>
          <w:lang w:val="uk-UA"/>
        </w:rPr>
        <w:t xml:space="preserve"> Л.В. – Київ : 2006. – 189 с. </w:t>
      </w:r>
    </w:p>
    <w:p w14:paraId="511D48A0" w14:textId="77777777" w:rsidR="006B761B" w:rsidRPr="007A1EF1" w:rsidRDefault="006B761B" w:rsidP="006B761B">
      <w:pPr>
        <w:numPr>
          <w:ilvl w:val="0"/>
          <w:numId w:val="2"/>
        </w:numPr>
        <w:shd w:val="clear" w:color="auto" w:fill="FFFFFF"/>
        <w:tabs>
          <w:tab w:val="left" w:pos="882"/>
          <w:tab w:val="left" w:pos="1008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  <w:lang w:val="uk-UA"/>
        </w:rPr>
      </w:pPr>
      <w:r w:rsidRPr="007A1EF1">
        <w:rPr>
          <w:sz w:val="22"/>
          <w:szCs w:val="22"/>
          <w:lang w:val="uk-UA"/>
        </w:rPr>
        <w:t xml:space="preserve">Статистика : підручник  / В.Б. </w:t>
      </w:r>
      <w:proofErr w:type="spellStart"/>
      <w:r w:rsidRPr="007A1EF1">
        <w:rPr>
          <w:sz w:val="22"/>
          <w:szCs w:val="22"/>
          <w:lang w:val="uk-UA"/>
        </w:rPr>
        <w:t>Захожай</w:t>
      </w:r>
      <w:proofErr w:type="spellEnd"/>
      <w:r w:rsidRPr="007A1EF1">
        <w:rPr>
          <w:sz w:val="22"/>
          <w:szCs w:val="22"/>
          <w:lang w:val="uk-UA"/>
        </w:rPr>
        <w:t xml:space="preserve">, І.І. Попов. – Київ : МАУП, 2006. – 536 с. </w:t>
      </w:r>
    </w:p>
    <w:p w14:paraId="6B7813CA" w14:textId="77777777" w:rsidR="006B761B" w:rsidRPr="007A1EF1" w:rsidRDefault="006B761B" w:rsidP="006B761B">
      <w:pPr>
        <w:numPr>
          <w:ilvl w:val="0"/>
          <w:numId w:val="2"/>
        </w:numPr>
        <w:shd w:val="clear" w:color="auto" w:fill="FFFFFF"/>
        <w:tabs>
          <w:tab w:val="left" w:pos="882"/>
          <w:tab w:val="left" w:pos="1008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  <w:lang w:val="uk-UA"/>
        </w:rPr>
      </w:pPr>
      <w:proofErr w:type="spellStart"/>
      <w:r w:rsidRPr="007A1EF1">
        <w:rPr>
          <w:sz w:val="22"/>
          <w:szCs w:val="22"/>
          <w:lang w:val="uk-UA"/>
        </w:rPr>
        <w:t>Мармоза</w:t>
      </w:r>
      <w:proofErr w:type="spellEnd"/>
      <w:r w:rsidRPr="007A1EF1">
        <w:rPr>
          <w:sz w:val="22"/>
          <w:szCs w:val="22"/>
          <w:lang w:val="uk-UA"/>
        </w:rPr>
        <w:t xml:space="preserve"> А.Т. Теорія статистики : підручник. – 2</w:t>
      </w:r>
      <w:r w:rsidRPr="007A1EF1">
        <w:rPr>
          <w:color w:val="000000"/>
          <w:sz w:val="22"/>
          <w:szCs w:val="22"/>
          <w:shd w:val="clear" w:color="auto" w:fill="FFFFFF"/>
          <w:lang w:val="uk-UA"/>
        </w:rPr>
        <w:t xml:space="preserve">-ге вид., перероб. та </w:t>
      </w:r>
      <w:proofErr w:type="spellStart"/>
      <w:r w:rsidRPr="007A1EF1">
        <w:rPr>
          <w:color w:val="000000"/>
          <w:sz w:val="22"/>
          <w:szCs w:val="22"/>
          <w:shd w:val="clear" w:color="auto" w:fill="FFFFFF"/>
          <w:lang w:val="uk-UA"/>
        </w:rPr>
        <w:t>доп</w:t>
      </w:r>
      <w:proofErr w:type="spellEnd"/>
      <w:r w:rsidRPr="007A1EF1">
        <w:rPr>
          <w:color w:val="000000"/>
          <w:sz w:val="22"/>
          <w:szCs w:val="22"/>
          <w:shd w:val="clear" w:color="auto" w:fill="FFFFFF"/>
          <w:lang w:val="uk-UA"/>
        </w:rPr>
        <w:t>. – Київ : Центр посібник / М.К. Шапочка, О.М. Маценко. – Суми : Університетська книга, 2014. – 312 с.</w:t>
      </w:r>
    </w:p>
    <w:p w14:paraId="789C1B46" w14:textId="77777777" w:rsidR="006B761B" w:rsidRPr="007A1EF1" w:rsidRDefault="006B761B" w:rsidP="006B761B">
      <w:pPr>
        <w:numPr>
          <w:ilvl w:val="0"/>
          <w:numId w:val="2"/>
        </w:numPr>
        <w:shd w:val="clear" w:color="auto" w:fill="FFFFFF"/>
        <w:tabs>
          <w:tab w:val="left" w:pos="882"/>
          <w:tab w:val="left" w:pos="1008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  <w:lang w:val="uk-UA"/>
        </w:rPr>
      </w:pPr>
      <w:r w:rsidRPr="007A1EF1">
        <w:rPr>
          <w:sz w:val="22"/>
          <w:szCs w:val="22"/>
          <w:lang w:val="uk-UA"/>
        </w:rPr>
        <w:t xml:space="preserve">Теорія статистики : підручник. </w:t>
      </w:r>
      <w:r w:rsidRPr="007A1EF1">
        <w:rPr>
          <w:color w:val="000000"/>
          <w:sz w:val="22"/>
          <w:szCs w:val="22"/>
          <w:shd w:val="clear" w:color="auto" w:fill="FFFFFF"/>
          <w:lang w:val="uk-UA"/>
        </w:rPr>
        <w:t xml:space="preserve">– </w:t>
      </w:r>
      <w:r w:rsidRPr="007A1EF1">
        <w:rPr>
          <w:sz w:val="22"/>
          <w:szCs w:val="22"/>
          <w:lang w:val="uk-UA"/>
        </w:rPr>
        <w:t xml:space="preserve">5-те вид., перероб. і </w:t>
      </w:r>
      <w:proofErr w:type="spellStart"/>
      <w:r w:rsidRPr="007A1EF1">
        <w:rPr>
          <w:sz w:val="22"/>
          <w:szCs w:val="22"/>
          <w:lang w:val="uk-UA"/>
        </w:rPr>
        <w:t>допов</w:t>
      </w:r>
      <w:proofErr w:type="spellEnd"/>
      <w:r w:rsidRPr="007A1EF1">
        <w:rPr>
          <w:sz w:val="22"/>
          <w:szCs w:val="22"/>
          <w:lang w:val="uk-UA"/>
        </w:rPr>
        <w:t xml:space="preserve">. / </w:t>
      </w:r>
      <w:r w:rsidRPr="007A1EF1">
        <w:rPr>
          <w:sz w:val="22"/>
          <w:szCs w:val="22"/>
          <w:lang w:val="uk-UA"/>
        </w:rPr>
        <w:br/>
        <w:t xml:space="preserve">О.І. Кулинич, Р.О. Кулинич </w:t>
      </w:r>
      <w:r w:rsidRPr="007A1EF1">
        <w:rPr>
          <w:color w:val="000000"/>
          <w:sz w:val="22"/>
          <w:szCs w:val="22"/>
          <w:shd w:val="clear" w:color="auto" w:fill="FFFFFF"/>
          <w:lang w:val="uk-UA"/>
        </w:rPr>
        <w:t>–</w:t>
      </w:r>
      <w:r w:rsidRPr="007A1EF1">
        <w:rPr>
          <w:sz w:val="22"/>
          <w:szCs w:val="22"/>
          <w:lang w:val="uk-UA"/>
        </w:rPr>
        <w:t xml:space="preserve"> Київ : 2010. </w:t>
      </w:r>
      <w:r w:rsidRPr="007A1EF1">
        <w:rPr>
          <w:color w:val="000000"/>
          <w:sz w:val="22"/>
          <w:szCs w:val="22"/>
          <w:shd w:val="clear" w:color="auto" w:fill="FFFFFF"/>
          <w:lang w:val="uk-UA"/>
        </w:rPr>
        <w:t>–</w:t>
      </w:r>
      <w:r w:rsidRPr="007A1EF1">
        <w:rPr>
          <w:sz w:val="22"/>
          <w:szCs w:val="22"/>
          <w:lang w:val="uk-UA"/>
        </w:rPr>
        <w:t xml:space="preserve"> 239 с.</w:t>
      </w:r>
    </w:p>
    <w:p w14:paraId="17CF460B" w14:textId="77777777" w:rsidR="006B761B" w:rsidRPr="007A1EF1" w:rsidRDefault="006B761B" w:rsidP="006B761B">
      <w:pPr>
        <w:numPr>
          <w:ilvl w:val="0"/>
          <w:numId w:val="2"/>
        </w:numPr>
        <w:shd w:val="clear" w:color="auto" w:fill="FFFFFF"/>
        <w:tabs>
          <w:tab w:val="left" w:pos="882"/>
          <w:tab w:val="left" w:pos="1008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  <w:lang w:val="uk-UA"/>
        </w:rPr>
      </w:pPr>
      <w:r w:rsidRPr="007A1EF1">
        <w:rPr>
          <w:sz w:val="22"/>
          <w:szCs w:val="22"/>
          <w:lang w:val="uk-UA"/>
        </w:rPr>
        <w:lastRenderedPageBreak/>
        <w:t>Теорія статистики : підручник. – Київ : Знання, 2012. – 399 с.</w:t>
      </w:r>
    </w:p>
    <w:p w14:paraId="05BEBFFC" w14:textId="77777777" w:rsidR="006B761B" w:rsidRPr="007A1EF1" w:rsidRDefault="006B761B" w:rsidP="006B761B">
      <w:pPr>
        <w:numPr>
          <w:ilvl w:val="0"/>
          <w:numId w:val="2"/>
        </w:numPr>
        <w:shd w:val="clear" w:color="auto" w:fill="FFFFFF"/>
        <w:tabs>
          <w:tab w:val="left" w:pos="882"/>
          <w:tab w:val="left" w:pos="1008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  <w:lang w:val="uk-UA"/>
        </w:rPr>
      </w:pPr>
      <w:r w:rsidRPr="007A1EF1">
        <w:rPr>
          <w:sz w:val="22"/>
          <w:szCs w:val="22"/>
          <w:lang w:val="uk-UA"/>
        </w:rPr>
        <w:t xml:space="preserve">Ткач Є.І., Сторожук В.П. Загальна теорія статистики. – 3-тє вид. – </w:t>
      </w:r>
      <w:r w:rsidRPr="007A1EF1">
        <w:rPr>
          <w:sz w:val="22"/>
          <w:szCs w:val="22"/>
          <w:lang w:val="uk-UA"/>
        </w:rPr>
        <w:br/>
        <w:t>Київ : Центр учбової літератури, 2017. – 442 с.</w:t>
      </w:r>
    </w:p>
    <w:p w14:paraId="01D7CB91" w14:textId="77777777" w:rsidR="006B761B" w:rsidRPr="007A1EF1" w:rsidRDefault="006B761B" w:rsidP="006B761B">
      <w:pPr>
        <w:numPr>
          <w:ilvl w:val="0"/>
          <w:numId w:val="2"/>
        </w:numPr>
        <w:shd w:val="clear" w:color="auto" w:fill="FFFFFF"/>
        <w:tabs>
          <w:tab w:val="left" w:pos="882"/>
          <w:tab w:val="left" w:pos="1008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  <w:lang w:val="uk-UA"/>
        </w:rPr>
      </w:pPr>
      <w:proofErr w:type="spellStart"/>
      <w:r w:rsidRPr="007A1EF1">
        <w:rPr>
          <w:sz w:val="22"/>
          <w:szCs w:val="22"/>
          <w:lang w:val="uk-UA"/>
        </w:rPr>
        <w:t>Толбатов</w:t>
      </w:r>
      <w:proofErr w:type="spellEnd"/>
      <w:r w:rsidRPr="007A1EF1">
        <w:rPr>
          <w:sz w:val="22"/>
          <w:szCs w:val="22"/>
          <w:lang w:val="uk-UA"/>
        </w:rPr>
        <w:t xml:space="preserve"> Ю.А. Статистика засобами Excel : </w:t>
      </w:r>
      <w:proofErr w:type="spellStart"/>
      <w:r w:rsidRPr="007A1EF1">
        <w:rPr>
          <w:sz w:val="22"/>
          <w:szCs w:val="22"/>
          <w:lang w:val="uk-UA"/>
        </w:rPr>
        <w:t>навч</w:t>
      </w:r>
      <w:proofErr w:type="spellEnd"/>
      <w:r w:rsidRPr="007A1EF1">
        <w:rPr>
          <w:sz w:val="22"/>
          <w:szCs w:val="22"/>
          <w:lang w:val="uk-UA"/>
        </w:rPr>
        <w:t xml:space="preserve">. </w:t>
      </w:r>
      <w:proofErr w:type="spellStart"/>
      <w:r w:rsidRPr="007A1EF1">
        <w:rPr>
          <w:sz w:val="22"/>
          <w:szCs w:val="22"/>
          <w:lang w:val="uk-UA"/>
        </w:rPr>
        <w:t>посіб</w:t>
      </w:r>
      <w:proofErr w:type="spellEnd"/>
      <w:r w:rsidRPr="007A1EF1">
        <w:rPr>
          <w:sz w:val="22"/>
          <w:szCs w:val="22"/>
          <w:lang w:val="uk-UA"/>
        </w:rPr>
        <w:t xml:space="preserve">. – Київ : Університет “Україна”, 2013. </w:t>
      </w:r>
      <w:r w:rsidRPr="007A1EF1">
        <w:rPr>
          <w:color w:val="000000"/>
          <w:sz w:val="22"/>
          <w:szCs w:val="22"/>
          <w:shd w:val="clear" w:color="auto" w:fill="FFFFFF"/>
          <w:lang w:val="uk-UA"/>
        </w:rPr>
        <w:t xml:space="preserve">– </w:t>
      </w:r>
      <w:r w:rsidRPr="007A1EF1">
        <w:rPr>
          <w:sz w:val="22"/>
          <w:szCs w:val="22"/>
          <w:lang w:val="uk-UA"/>
        </w:rPr>
        <w:t>319 с.</w:t>
      </w:r>
    </w:p>
    <w:p w14:paraId="4EA922D0" w14:textId="77777777" w:rsidR="006B761B" w:rsidRPr="007A1EF1" w:rsidRDefault="006B761B" w:rsidP="006B761B">
      <w:pPr>
        <w:shd w:val="clear" w:color="auto" w:fill="FFFFFF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  <w:lang w:val="uk-UA"/>
        </w:rPr>
      </w:pPr>
    </w:p>
    <w:p w14:paraId="49A954B0" w14:textId="77777777" w:rsidR="006B761B" w:rsidRPr="007A1EF1" w:rsidRDefault="006B761B" w:rsidP="006B761B">
      <w:pPr>
        <w:shd w:val="clear" w:color="auto" w:fill="FFFFFF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  <w:lang w:val="uk-UA"/>
        </w:rPr>
      </w:pPr>
      <w:r w:rsidRPr="007A1EF1">
        <w:rPr>
          <w:b/>
          <w:snapToGrid w:val="0"/>
          <w:sz w:val="22"/>
          <w:szCs w:val="22"/>
          <w:lang w:val="uk-UA"/>
        </w:rPr>
        <w:t>Електронні</w:t>
      </w:r>
      <w:r w:rsidRPr="007A1EF1">
        <w:rPr>
          <w:b/>
          <w:snapToGrid w:val="0"/>
          <w:sz w:val="22"/>
          <w:szCs w:val="22"/>
        </w:rPr>
        <w:t xml:space="preserve"> </w:t>
      </w:r>
      <w:proofErr w:type="spellStart"/>
      <w:r w:rsidRPr="007A1EF1">
        <w:rPr>
          <w:b/>
          <w:snapToGrid w:val="0"/>
          <w:sz w:val="22"/>
          <w:szCs w:val="22"/>
        </w:rPr>
        <w:t>ресурси</w:t>
      </w:r>
      <w:proofErr w:type="spellEnd"/>
    </w:p>
    <w:p w14:paraId="0022CD97" w14:textId="77777777" w:rsidR="006B761B" w:rsidRPr="007A1EF1" w:rsidRDefault="006B761B" w:rsidP="006B761B">
      <w:pPr>
        <w:shd w:val="clear" w:color="auto" w:fill="FFFFFF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  <w:lang w:val="uk-UA"/>
        </w:rPr>
      </w:pPr>
    </w:p>
    <w:p w14:paraId="5235D1AD" w14:textId="77777777" w:rsidR="006B761B" w:rsidRPr="007A1EF1" w:rsidRDefault="006B761B" w:rsidP="006B761B">
      <w:pPr>
        <w:ind w:firstLine="567"/>
        <w:contextualSpacing/>
        <w:jc w:val="both"/>
        <w:rPr>
          <w:rFonts w:eastAsia="Calibri"/>
          <w:sz w:val="22"/>
          <w:szCs w:val="22"/>
          <w:lang w:val="uk-UA" w:eastAsia="en-US"/>
        </w:rPr>
      </w:pPr>
      <w:r w:rsidRPr="007A1EF1">
        <w:rPr>
          <w:rFonts w:eastAsia="Calibri"/>
          <w:sz w:val="22"/>
          <w:szCs w:val="22"/>
          <w:lang w:val="uk-UA" w:eastAsia="en-US"/>
        </w:rPr>
        <w:t>Офіційний сайт Державної служби статистики України. Режим доступу :  www.ukrstat.gov.ua</w:t>
      </w:r>
    </w:p>
    <w:p w14:paraId="75B9C00C" w14:textId="77777777" w:rsidR="006B761B" w:rsidRPr="007A1EF1" w:rsidRDefault="006B761B" w:rsidP="006B761B">
      <w:pPr>
        <w:ind w:firstLine="567"/>
        <w:contextualSpacing/>
        <w:jc w:val="both"/>
        <w:rPr>
          <w:rFonts w:eastAsia="Calibri"/>
          <w:sz w:val="22"/>
          <w:szCs w:val="22"/>
          <w:lang w:val="uk-UA" w:eastAsia="en-US"/>
        </w:rPr>
      </w:pPr>
      <w:r w:rsidRPr="007A1EF1">
        <w:rPr>
          <w:rFonts w:eastAsia="Calibri"/>
          <w:sz w:val="22"/>
          <w:szCs w:val="22"/>
          <w:lang w:val="uk-UA" w:eastAsia="en-US"/>
        </w:rPr>
        <w:t xml:space="preserve">Офіційний сайт Кабінету Міністрів України. – Режим доступу : </w:t>
      </w:r>
      <w:hyperlink r:id="rId5" w:history="1">
        <w:r w:rsidRPr="007A1EF1">
          <w:rPr>
            <w:rFonts w:eastAsia="Calibri"/>
            <w:sz w:val="22"/>
            <w:szCs w:val="22"/>
            <w:lang w:val="uk-UA" w:eastAsia="en-US"/>
          </w:rPr>
          <w:t>www.kmu.gov.ua</w:t>
        </w:r>
      </w:hyperlink>
      <w:r w:rsidRPr="007A1EF1">
        <w:rPr>
          <w:rFonts w:eastAsia="Calibri"/>
          <w:sz w:val="22"/>
          <w:szCs w:val="22"/>
          <w:lang w:val="uk-UA" w:eastAsia="en-US"/>
        </w:rPr>
        <w:t xml:space="preserve">. </w:t>
      </w:r>
    </w:p>
    <w:p w14:paraId="720991A7" w14:textId="77777777" w:rsidR="006B761B" w:rsidRPr="007A1EF1" w:rsidRDefault="006B761B" w:rsidP="006B761B">
      <w:pPr>
        <w:ind w:firstLine="567"/>
        <w:contextualSpacing/>
        <w:jc w:val="both"/>
        <w:rPr>
          <w:rFonts w:eastAsia="Calibri"/>
          <w:sz w:val="22"/>
          <w:szCs w:val="22"/>
          <w:lang w:val="uk-UA" w:eastAsia="en-US"/>
        </w:rPr>
      </w:pPr>
      <w:r w:rsidRPr="007A1EF1">
        <w:rPr>
          <w:rFonts w:eastAsia="Calibri"/>
          <w:sz w:val="22"/>
          <w:szCs w:val="22"/>
          <w:lang w:val="uk-UA" w:eastAsia="en-US"/>
        </w:rPr>
        <w:t xml:space="preserve">Офіційний сайт Міністерства фінансів України. – Режим доступу : </w:t>
      </w:r>
      <w:hyperlink r:id="rId6" w:history="1">
        <w:r w:rsidRPr="007A1EF1">
          <w:rPr>
            <w:rFonts w:eastAsia="Calibri"/>
            <w:sz w:val="22"/>
            <w:szCs w:val="22"/>
            <w:lang w:val="uk-UA" w:eastAsia="en-US"/>
          </w:rPr>
          <w:t>www.minfin.gov.ua</w:t>
        </w:r>
      </w:hyperlink>
      <w:r w:rsidRPr="007A1EF1">
        <w:rPr>
          <w:rFonts w:eastAsia="Calibri"/>
          <w:sz w:val="22"/>
          <w:szCs w:val="22"/>
          <w:lang w:val="uk-UA" w:eastAsia="en-US"/>
        </w:rPr>
        <w:t xml:space="preserve">. </w:t>
      </w:r>
    </w:p>
    <w:p w14:paraId="7425B943" w14:textId="77777777" w:rsidR="006B761B" w:rsidRPr="007A1EF1" w:rsidRDefault="006B761B" w:rsidP="006B761B">
      <w:pPr>
        <w:ind w:firstLine="567"/>
        <w:contextualSpacing/>
        <w:jc w:val="both"/>
        <w:rPr>
          <w:rFonts w:eastAsia="Calibri"/>
          <w:sz w:val="22"/>
          <w:szCs w:val="22"/>
          <w:lang w:val="uk-UA" w:eastAsia="en-US"/>
        </w:rPr>
      </w:pPr>
      <w:r w:rsidRPr="007A1EF1">
        <w:rPr>
          <w:rFonts w:eastAsia="Calibri"/>
          <w:sz w:val="22"/>
          <w:szCs w:val="22"/>
          <w:lang w:val="uk-UA" w:eastAsia="en-US"/>
        </w:rPr>
        <w:t xml:space="preserve">Офіційний сайт Національного банку України. – Режим доступу : </w:t>
      </w:r>
      <w:hyperlink r:id="rId7" w:history="1">
        <w:r w:rsidRPr="007A1EF1">
          <w:rPr>
            <w:rFonts w:eastAsia="Calibri"/>
            <w:sz w:val="22"/>
            <w:szCs w:val="22"/>
            <w:lang w:val="uk-UA" w:eastAsia="en-US"/>
          </w:rPr>
          <w:t>www.bank.gov.ua</w:t>
        </w:r>
      </w:hyperlink>
      <w:r w:rsidRPr="007A1EF1">
        <w:rPr>
          <w:rFonts w:eastAsia="Calibri"/>
          <w:sz w:val="22"/>
          <w:szCs w:val="22"/>
          <w:lang w:val="uk-UA" w:eastAsia="en-US"/>
        </w:rPr>
        <w:t xml:space="preserve">. </w:t>
      </w:r>
    </w:p>
    <w:p w14:paraId="66413A72" w14:textId="77777777" w:rsidR="006B761B" w:rsidRPr="007A1EF1" w:rsidRDefault="006B761B" w:rsidP="006B761B">
      <w:pPr>
        <w:ind w:firstLine="567"/>
        <w:contextualSpacing/>
        <w:jc w:val="both"/>
        <w:rPr>
          <w:rFonts w:eastAsia="Calibri"/>
          <w:sz w:val="22"/>
          <w:szCs w:val="22"/>
          <w:lang w:val="uk-UA" w:eastAsia="en-US"/>
        </w:rPr>
      </w:pPr>
      <w:r w:rsidRPr="007A1EF1">
        <w:rPr>
          <w:rFonts w:eastAsia="Calibri"/>
          <w:sz w:val="22"/>
          <w:szCs w:val="22"/>
          <w:lang w:val="uk-UA" w:eastAsia="en-US"/>
        </w:rPr>
        <w:t xml:space="preserve">Офіційний сайт Національної бібліотеки України ім. Вернадського. – Режим доступу : </w:t>
      </w:r>
      <w:hyperlink r:id="rId8" w:history="1">
        <w:r w:rsidRPr="007A1EF1">
          <w:rPr>
            <w:rFonts w:eastAsia="Calibri"/>
            <w:sz w:val="22"/>
            <w:szCs w:val="22"/>
            <w:lang w:val="uk-UA" w:eastAsia="en-US"/>
          </w:rPr>
          <w:t>www.nbuv.gov.ua</w:t>
        </w:r>
      </w:hyperlink>
      <w:r w:rsidRPr="007A1EF1">
        <w:rPr>
          <w:rFonts w:eastAsia="Calibri"/>
          <w:sz w:val="22"/>
          <w:szCs w:val="22"/>
          <w:lang w:val="uk-UA" w:eastAsia="en-US"/>
        </w:rPr>
        <w:t xml:space="preserve">. </w:t>
      </w:r>
    </w:p>
    <w:p w14:paraId="6F6C1209" w14:textId="77777777" w:rsidR="006B761B" w:rsidRPr="007A1EF1" w:rsidRDefault="006B761B" w:rsidP="006B761B">
      <w:pPr>
        <w:ind w:firstLine="567"/>
        <w:contextualSpacing/>
        <w:jc w:val="both"/>
        <w:rPr>
          <w:rFonts w:eastAsia="Calibri"/>
          <w:sz w:val="22"/>
          <w:szCs w:val="22"/>
          <w:lang w:val="uk-UA" w:eastAsia="en-US"/>
        </w:rPr>
      </w:pPr>
      <w:r w:rsidRPr="007A1EF1">
        <w:rPr>
          <w:rFonts w:eastAsia="Calibri"/>
          <w:sz w:val="22"/>
          <w:szCs w:val="22"/>
          <w:lang w:val="uk-UA" w:eastAsia="en-US"/>
        </w:rPr>
        <w:t xml:space="preserve">Офіційний сайт Міністерства економіки України. – Режим доступу : </w:t>
      </w:r>
      <w:hyperlink r:id="rId9" w:history="1">
        <w:r w:rsidRPr="007A1EF1">
          <w:rPr>
            <w:rFonts w:eastAsia="Calibri"/>
            <w:sz w:val="22"/>
            <w:szCs w:val="22"/>
            <w:lang w:val="uk-UA" w:eastAsia="en-US"/>
          </w:rPr>
          <w:t>www.me.gov.ua</w:t>
        </w:r>
      </w:hyperlink>
      <w:r w:rsidRPr="007A1EF1">
        <w:rPr>
          <w:rFonts w:eastAsia="Calibri"/>
          <w:sz w:val="22"/>
          <w:szCs w:val="22"/>
          <w:lang w:eastAsia="en-US"/>
        </w:rPr>
        <w:t>.</w:t>
      </w:r>
    </w:p>
    <w:p w14:paraId="1FFCCF52" w14:textId="77777777" w:rsidR="006B761B" w:rsidRPr="007A1EF1" w:rsidRDefault="006B761B" w:rsidP="006B761B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sz w:val="22"/>
          <w:szCs w:val="22"/>
          <w:lang w:val="uk-UA"/>
        </w:rPr>
      </w:pPr>
    </w:p>
    <w:p w14:paraId="40AA2D91" w14:textId="77777777" w:rsidR="006B761B" w:rsidRPr="007A1EF1" w:rsidRDefault="006B761B" w:rsidP="006B761B">
      <w:pPr>
        <w:pStyle w:val="a4"/>
        <w:widowControl w:val="0"/>
        <w:numPr>
          <w:ilvl w:val="0"/>
          <w:numId w:val="1"/>
        </w:numPr>
        <w:tabs>
          <w:tab w:val="left" w:pos="360"/>
          <w:tab w:val="left" w:pos="540"/>
        </w:tabs>
        <w:spacing w:after="0"/>
        <w:ind w:firstLine="284"/>
        <w:jc w:val="both"/>
        <w:rPr>
          <w:rStyle w:val="a5"/>
          <w:sz w:val="22"/>
          <w:szCs w:val="22"/>
          <w:lang w:val="uk-UA"/>
        </w:rPr>
      </w:pPr>
      <w:r w:rsidRPr="007A1EF1">
        <w:rPr>
          <w:rStyle w:val="a5"/>
          <w:sz w:val="22"/>
          <w:szCs w:val="22"/>
          <w:lang w:val="uk-UA"/>
        </w:rPr>
        <w:t xml:space="preserve">Законодавство України </w:t>
      </w:r>
      <w:hyperlink r:id="rId10" w:history="1">
        <w:r w:rsidRPr="007A1EF1">
          <w:rPr>
            <w:rStyle w:val="a3"/>
            <w:sz w:val="22"/>
            <w:szCs w:val="22"/>
            <w:lang w:val="uk-UA"/>
          </w:rPr>
          <w:t>http://zakon.rada.gov.ua/</w:t>
        </w:r>
      </w:hyperlink>
    </w:p>
    <w:p w14:paraId="5BA2F708" w14:textId="77777777" w:rsidR="006B761B" w:rsidRPr="007A1EF1" w:rsidRDefault="006B761B" w:rsidP="006B761B">
      <w:pPr>
        <w:pStyle w:val="a4"/>
        <w:widowControl w:val="0"/>
        <w:numPr>
          <w:ilvl w:val="0"/>
          <w:numId w:val="1"/>
        </w:numPr>
        <w:tabs>
          <w:tab w:val="left" w:pos="360"/>
          <w:tab w:val="left" w:pos="540"/>
        </w:tabs>
        <w:spacing w:after="0"/>
        <w:ind w:firstLine="284"/>
        <w:jc w:val="both"/>
        <w:rPr>
          <w:sz w:val="22"/>
          <w:szCs w:val="22"/>
          <w:lang w:val="uk-UA"/>
        </w:rPr>
      </w:pPr>
      <w:r w:rsidRPr="007A1EF1">
        <w:rPr>
          <w:rStyle w:val="a5"/>
          <w:color w:val="000000"/>
          <w:sz w:val="22"/>
          <w:szCs w:val="22"/>
          <w:lang w:val="uk-UA" w:eastAsia="uk-UA"/>
        </w:rPr>
        <w:t xml:space="preserve">Верховна Рада України </w:t>
      </w:r>
      <w:hyperlink r:id="rId11" w:history="1">
        <w:r w:rsidRPr="007A1EF1">
          <w:rPr>
            <w:rStyle w:val="a3"/>
            <w:sz w:val="22"/>
            <w:szCs w:val="22"/>
            <w:lang w:val="uk-UA" w:eastAsia="uk-UA"/>
          </w:rPr>
          <w:t>http://iportal.rada.gov.ua/</w:t>
        </w:r>
      </w:hyperlink>
    </w:p>
    <w:p w14:paraId="15EBC234" w14:textId="77777777" w:rsidR="006B761B" w:rsidRPr="007A1EF1" w:rsidRDefault="006B761B" w:rsidP="006B761B">
      <w:pPr>
        <w:pStyle w:val="a4"/>
        <w:widowControl w:val="0"/>
        <w:numPr>
          <w:ilvl w:val="0"/>
          <w:numId w:val="1"/>
        </w:numPr>
        <w:tabs>
          <w:tab w:val="left" w:pos="360"/>
          <w:tab w:val="left" w:pos="540"/>
        </w:tabs>
        <w:spacing w:after="0"/>
        <w:ind w:firstLine="284"/>
        <w:jc w:val="both"/>
        <w:rPr>
          <w:sz w:val="22"/>
          <w:szCs w:val="22"/>
          <w:lang w:val="uk-UA"/>
        </w:rPr>
      </w:pPr>
      <w:r w:rsidRPr="007A1EF1">
        <w:rPr>
          <w:rStyle w:val="a5"/>
          <w:color w:val="000000"/>
          <w:sz w:val="22"/>
          <w:szCs w:val="22"/>
          <w:lang w:val="uk-UA" w:eastAsia="uk-UA"/>
        </w:rPr>
        <w:t xml:space="preserve">Державна служба статистики України </w:t>
      </w:r>
      <w:hyperlink r:id="rId12" w:history="1">
        <w:r w:rsidRPr="007A1EF1">
          <w:rPr>
            <w:rStyle w:val="a3"/>
            <w:sz w:val="22"/>
            <w:szCs w:val="22"/>
            <w:lang w:val="uk-UA" w:eastAsia="uk-UA"/>
          </w:rPr>
          <w:t>http://www.ukrstat.gov.ua/</w:t>
        </w:r>
      </w:hyperlink>
    </w:p>
    <w:p w14:paraId="108605A2" w14:textId="77777777" w:rsidR="006B761B" w:rsidRPr="007A1EF1" w:rsidRDefault="006B761B" w:rsidP="006B761B">
      <w:pPr>
        <w:pStyle w:val="a4"/>
        <w:widowControl w:val="0"/>
        <w:numPr>
          <w:ilvl w:val="0"/>
          <w:numId w:val="1"/>
        </w:numPr>
        <w:tabs>
          <w:tab w:val="left" w:pos="360"/>
          <w:tab w:val="left" w:pos="540"/>
        </w:tabs>
        <w:spacing w:after="0"/>
        <w:ind w:firstLine="284"/>
        <w:jc w:val="both"/>
        <w:rPr>
          <w:sz w:val="22"/>
          <w:szCs w:val="22"/>
          <w:lang w:val="uk-UA"/>
        </w:rPr>
      </w:pPr>
      <w:proofErr w:type="spellStart"/>
      <w:r w:rsidRPr="007A1EF1">
        <w:rPr>
          <w:rStyle w:val="a5"/>
          <w:color w:val="000000"/>
          <w:sz w:val="22"/>
          <w:szCs w:val="22"/>
          <w:lang w:val="uk-UA" w:eastAsia="uk-UA"/>
        </w:rPr>
        <w:t>Украинский</w:t>
      </w:r>
      <w:proofErr w:type="spellEnd"/>
      <w:r w:rsidRPr="007A1EF1">
        <w:rPr>
          <w:rStyle w:val="a5"/>
          <w:color w:val="000000"/>
          <w:sz w:val="22"/>
          <w:szCs w:val="22"/>
          <w:lang w:val="uk-UA" w:eastAsia="uk-UA"/>
        </w:rPr>
        <w:t xml:space="preserve"> </w:t>
      </w:r>
      <w:proofErr w:type="spellStart"/>
      <w:r w:rsidRPr="007A1EF1">
        <w:rPr>
          <w:rStyle w:val="a5"/>
          <w:color w:val="000000"/>
          <w:sz w:val="22"/>
          <w:szCs w:val="22"/>
          <w:lang w:val="uk-UA" w:eastAsia="uk-UA"/>
        </w:rPr>
        <w:t>бизнес</w:t>
      </w:r>
      <w:proofErr w:type="spellEnd"/>
      <w:r w:rsidRPr="007A1EF1">
        <w:rPr>
          <w:rStyle w:val="a5"/>
          <w:color w:val="000000"/>
          <w:sz w:val="22"/>
          <w:szCs w:val="22"/>
          <w:lang w:val="uk-UA" w:eastAsia="uk-UA"/>
        </w:rPr>
        <w:t xml:space="preserve"> портал </w:t>
      </w:r>
      <w:hyperlink r:id="rId13" w:history="1">
        <w:r w:rsidRPr="007A1EF1">
          <w:rPr>
            <w:rStyle w:val="a3"/>
            <w:sz w:val="22"/>
            <w:szCs w:val="22"/>
            <w:lang w:val="uk-UA" w:eastAsia="uk-UA"/>
          </w:rPr>
          <w:t>http://www.ubp.com.ua/</w:t>
        </w:r>
      </w:hyperlink>
    </w:p>
    <w:p w14:paraId="0092C8EF" w14:textId="77777777" w:rsidR="006B761B" w:rsidRPr="007A1EF1" w:rsidRDefault="006B761B" w:rsidP="006B761B">
      <w:pPr>
        <w:pStyle w:val="a4"/>
        <w:widowControl w:val="0"/>
        <w:numPr>
          <w:ilvl w:val="0"/>
          <w:numId w:val="1"/>
        </w:numPr>
        <w:tabs>
          <w:tab w:val="left" w:pos="360"/>
          <w:tab w:val="left" w:pos="540"/>
        </w:tabs>
        <w:spacing w:after="0"/>
        <w:ind w:firstLine="284"/>
        <w:jc w:val="both"/>
        <w:rPr>
          <w:rStyle w:val="a5"/>
          <w:sz w:val="22"/>
          <w:szCs w:val="22"/>
          <w:lang w:val="uk-UA"/>
        </w:rPr>
      </w:pPr>
      <w:r w:rsidRPr="007A1EF1">
        <w:rPr>
          <w:rStyle w:val="a5"/>
          <w:color w:val="000000"/>
          <w:sz w:val="22"/>
          <w:szCs w:val="22"/>
          <w:lang w:val="uk-UA" w:eastAsia="uk-UA"/>
        </w:rPr>
        <w:t xml:space="preserve">Діловий щотижневик КОНТРАКТИ </w:t>
      </w:r>
      <w:hyperlink r:id="rId14" w:history="1">
        <w:r w:rsidRPr="007A1EF1">
          <w:rPr>
            <w:rStyle w:val="a3"/>
            <w:sz w:val="22"/>
            <w:szCs w:val="22"/>
            <w:lang w:val="uk-UA" w:eastAsia="uk-UA"/>
          </w:rPr>
          <w:t>http://archive.kontrakty.ua/</w:t>
        </w:r>
      </w:hyperlink>
    </w:p>
    <w:p w14:paraId="1A332B54" w14:textId="77777777" w:rsidR="006B761B" w:rsidRPr="007A1EF1" w:rsidRDefault="006B761B" w:rsidP="006B761B">
      <w:pPr>
        <w:pStyle w:val="a4"/>
        <w:widowControl w:val="0"/>
        <w:numPr>
          <w:ilvl w:val="0"/>
          <w:numId w:val="1"/>
        </w:numPr>
        <w:tabs>
          <w:tab w:val="left" w:pos="360"/>
          <w:tab w:val="left" w:pos="431"/>
          <w:tab w:val="left" w:pos="540"/>
        </w:tabs>
        <w:spacing w:after="0"/>
        <w:ind w:firstLine="284"/>
        <w:jc w:val="both"/>
        <w:rPr>
          <w:rStyle w:val="a5"/>
          <w:sz w:val="22"/>
          <w:szCs w:val="22"/>
          <w:lang w:val="uk-UA"/>
        </w:rPr>
      </w:pPr>
      <w:r w:rsidRPr="007A1EF1">
        <w:rPr>
          <w:rStyle w:val="a5"/>
          <w:color w:val="000000"/>
          <w:sz w:val="22"/>
          <w:szCs w:val="22"/>
          <w:lang w:val="uk-UA" w:eastAsia="uk-UA"/>
        </w:rPr>
        <w:t xml:space="preserve">Інтернет-портал Газети Бізнес </w:t>
      </w:r>
      <w:hyperlink r:id="rId15" w:history="1">
        <w:r w:rsidRPr="007A1EF1">
          <w:rPr>
            <w:rStyle w:val="a3"/>
            <w:sz w:val="22"/>
            <w:szCs w:val="22"/>
            <w:lang w:val="uk-UA" w:eastAsia="uk-UA"/>
          </w:rPr>
          <w:t>http://www.business.ua/</w:t>
        </w:r>
      </w:hyperlink>
      <w:r w:rsidRPr="007A1EF1">
        <w:rPr>
          <w:rStyle w:val="a5"/>
          <w:color w:val="000000"/>
          <w:sz w:val="22"/>
          <w:szCs w:val="22"/>
          <w:u w:val="single"/>
          <w:lang w:val="uk-UA" w:eastAsia="uk-UA"/>
        </w:rPr>
        <w:t xml:space="preserve"> </w:t>
      </w:r>
    </w:p>
    <w:p w14:paraId="3811F954" w14:textId="77777777" w:rsidR="006B761B" w:rsidRPr="007A1EF1" w:rsidRDefault="006B761B" w:rsidP="006B761B">
      <w:pPr>
        <w:pStyle w:val="a4"/>
        <w:widowControl w:val="0"/>
        <w:numPr>
          <w:ilvl w:val="0"/>
          <w:numId w:val="1"/>
        </w:numPr>
        <w:tabs>
          <w:tab w:val="left" w:pos="360"/>
          <w:tab w:val="left" w:pos="431"/>
          <w:tab w:val="left" w:pos="540"/>
        </w:tabs>
        <w:spacing w:after="0"/>
        <w:ind w:firstLine="284"/>
        <w:jc w:val="both"/>
        <w:rPr>
          <w:sz w:val="22"/>
          <w:szCs w:val="22"/>
          <w:lang w:val="uk-UA"/>
        </w:rPr>
      </w:pPr>
      <w:r w:rsidRPr="007A1EF1">
        <w:rPr>
          <w:rStyle w:val="a5"/>
          <w:color w:val="000000"/>
          <w:sz w:val="22"/>
          <w:szCs w:val="22"/>
          <w:lang w:val="uk-UA" w:eastAsia="uk-UA"/>
        </w:rPr>
        <w:t>Економічна та фінансова література</w:t>
      </w:r>
    </w:p>
    <w:p w14:paraId="2496D941" w14:textId="77777777" w:rsidR="006B761B" w:rsidRPr="007A1EF1" w:rsidRDefault="006B761B" w:rsidP="006B761B">
      <w:pPr>
        <w:pStyle w:val="a4"/>
        <w:tabs>
          <w:tab w:val="left" w:pos="360"/>
          <w:tab w:val="left" w:pos="540"/>
          <w:tab w:val="left" w:pos="900"/>
          <w:tab w:val="left" w:pos="1260"/>
        </w:tabs>
        <w:spacing w:after="0"/>
        <w:ind w:firstLine="720"/>
        <w:jc w:val="both"/>
        <w:rPr>
          <w:color w:val="000000"/>
          <w:sz w:val="22"/>
          <w:szCs w:val="22"/>
          <w:u w:val="single"/>
          <w:lang w:val="uk-UA" w:eastAsia="uk-UA"/>
        </w:rPr>
      </w:pPr>
      <w:r w:rsidRPr="007A1EF1">
        <w:rPr>
          <w:rStyle w:val="a5"/>
          <w:color w:val="000000"/>
          <w:sz w:val="22"/>
          <w:szCs w:val="22"/>
          <w:lang w:val="uk-UA" w:eastAsia="uk-UA"/>
        </w:rPr>
        <w:t xml:space="preserve">а) </w:t>
      </w:r>
      <w:hyperlink r:id="rId16" w:history="1">
        <w:r w:rsidRPr="007A1EF1">
          <w:rPr>
            <w:rStyle w:val="a3"/>
            <w:sz w:val="22"/>
            <w:szCs w:val="22"/>
            <w:lang w:val="uk-UA" w:eastAsia="uk-UA"/>
          </w:rPr>
          <w:t>http://library.if.ua/</w:t>
        </w:r>
      </w:hyperlink>
    </w:p>
    <w:p w14:paraId="4A196A94" w14:textId="77777777" w:rsidR="006B761B" w:rsidRPr="007A1EF1" w:rsidRDefault="006B761B" w:rsidP="006B761B">
      <w:pPr>
        <w:pStyle w:val="a4"/>
        <w:tabs>
          <w:tab w:val="left" w:pos="360"/>
          <w:tab w:val="left" w:pos="540"/>
          <w:tab w:val="left" w:pos="900"/>
          <w:tab w:val="left" w:pos="1260"/>
        </w:tabs>
        <w:spacing w:after="0"/>
        <w:ind w:firstLine="720"/>
        <w:jc w:val="both"/>
        <w:rPr>
          <w:color w:val="000000"/>
          <w:sz w:val="22"/>
          <w:szCs w:val="22"/>
          <w:u w:val="single"/>
          <w:lang w:val="uk-UA" w:eastAsia="uk-UA"/>
        </w:rPr>
      </w:pPr>
      <w:r w:rsidRPr="007A1EF1">
        <w:rPr>
          <w:rStyle w:val="a5"/>
          <w:color w:val="000000"/>
          <w:sz w:val="22"/>
          <w:szCs w:val="22"/>
          <w:lang w:val="uk-UA" w:eastAsia="uk-UA"/>
        </w:rPr>
        <w:t xml:space="preserve">б) </w:t>
      </w:r>
      <w:hyperlink r:id="rId17" w:history="1">
        <w:r w:rsidRPr="007A1EF1">
          <w:rPr>
            <w:rStyle w:val="a3"/>
            <w:sz w:val="22"/>
            <w:szCs w:val="22"/>
            <w:lang w:val="uk-UA" w:eastAsia="uk-UA"/>
          </w:rPr>
          <w:t>http://www.studentbooks.com.ua/</w:t>
        </w:r>
      </w:hyperlink>
    </w:p>
    <w:p w14:paraId="4C1A930C" w14:textId="77777777" w:rsidR="006B761B" w:rsidRPr="007A1EF1" w:rsidRDefault="006B761B" w:rsidP="006B761B">
      <w:pPr>
        <w:pStyle w:val="a4"/>
        <w:tabs>
          <w:tab w:val="left" w:pos="360"/>
          <w:tab w:val="left" w:pos="540"/>
          <w:tab w:val="left" w:pos="900"/>
          <w:tab w:val="left" w:pos="1260"/>
        </w:tabs>
        <w:spacing w:after="0"/>
        <w:ind w:firstLine="720"/>
        <w:jc w:val="both"/>
        <w:rPr>
          <w:color w:val="000000"/>
          <w:sz w:val="22"/>
          <w:szCs w:val="22"/>
          <w:lang w:val="uk-UA" w:eastAsia="uk-UA"/>
        </w:rPr>
      </w:pPr>
      <w:r w:rsidRPr="007A1EF1">
        <w:rPr>
          <w:color w:val="000000"/>
          <w:sz w:val="22"/>
          <w:szCs w:val="22"/>
          <w:lang w:val="uk-UA" w:eastAsia="uk-UA"/>
        </w:rPr>
        <w:t xml:space="preserve">в) </w:t>
      </w:r>
      <w:hyperlink r:id="rId18" w:history="1">
        <w:r w:rsidRPr="007A1EF1">
          <w:rPr>
            <w:rStyle w:val="a3"/>
            <w:sz w:val="22"/>
            <w:szCs w:val="22"/>
            <w:lang w:val="uk-UA" w:eastAsia="uk-UA"/>
          </w:rPr>
          <w:t>http://www.twirpx.com/</w:t>
        </w:r>
      </w:hyperlink>
    </w:p>
    <w:p w14:paraId="328800B0" w14:textId="77777777" w:rsidR="006B761B" w:rsidRPr="007A1EF1" w:rsidRDefault="006B761B" w:rsidP="006B761B">
      <w:pPr>
        <w:pStyle w:val="a4"/>
        <w:tabs>
          <w:tab w:val="left" w:pos="360"/>
          <w:tab w:val="left" w:pos="540"/>
          <w:tab w:val="left" w:pos="900"/>
          <w:tab w:val="left" w:pos="1260"/>
        </w:tabs>
        <w:spacing w:after="0"/>
        <w:ind w:firstLine="720"/>
        <w:jc w:val="both"/>
        <w:rPr>
          <w:sz w:val="22"/>
          <w:szCs w:val="22"/>
          <w:lang w:val="uk-UA"/>
        </w:rPr>
      </w:pPr>
      <w:r w:rsidRPr="007A1EF1">
        <w:rPr>
          <w:rStyle w:val="a5"/>
          <w:color w:val="000000"/>
          <w:sz w:val="22"/>
          <w:szCs w:val="22"/>
          <w:lang w:val="uk-UA" w:eastAsia="uk-UA"/>
        </w:rPr>
        <w:t xml:space="preserve">г) </w:t>
      </w:r>
      <w:hyperlink r:id="rId19" w:history="1">
        <w:r w:rsidRPr="007A1EF1">
          <w:rPr>
            <w:rStyle w:val="a3"/>
            <w:sz w:val="22"/>
            <w:szCs w:val="22"/>
            <w:lang w:val="uk-UA" w:eastAsia="uk-UA"/>
          </w:rPr>
          <w:t>http://www.vuzlib.net/</w:t>
        </w:r>
      </w:hyperlink>
      <w:r w:rsidRPr="007A1EF1">
        <w:rPr>
          <w:sz w:val="22"/>
          <w:szCs w:val="22"/>
          <w:lang w:val="uk-UA"/>
        </w:rPr>
        <w:t xml:space="preserve">д) </w:t>
      </w:r>
      <w:hyperlink r:id="rId20" w:history="1">
        <w:r w:rsidRPr="007A1EF1">
          <w:rPr>
            <w:rStyle w:val="a3"/>
            <w:sz w:val="22"/>
            <w:szCs w:val="22"/>
            <w:lang w:val="uk-UA"/>
          </w:rPr>
          <w:t>http://www.buklib.net/</w:t>
        </w:r>
      </w:hyperlink>
    </w:p>
    <w:p w14:paraId="268F24CC" w14:textId="77777777" w:rsidR="006B761B" w:rsidRDefault="006B761B" w:rsidP="006B761B">
      <w:pPr>
        <w:pStyle w:val="10"/>
        <w:keepNext/>
        <w:keepLines/>
        <w:shd w:val="clear" w:color="auto" w:fill="auto"/>
        <w:tabs>
          <w:tab w:val="left" w:pos="360"/>
          <w:tab w:val="left" w:pos="540"/>
          <w:tab w:val="left" w:pos="900"/>
          <w:tab w:val="left" w:pos="1260"/>
        </w:tabs>
        <w:spacing w:before="0" w:line="240" w:lineRule="auto"/>
        <w:jc w:val="both"/>
        <w:rPr>
          <w:lang w:val="uk-UA"/>
        </w:rPr>
      </w:pPr>
      <w:r w:rsidRPr="007A1EF1">
        <w:rPr>
          <w:lang w:val="uk-UA"/>
        </w:rPr>
        <w:t xml:space="preserve">            е) </w:t>
      </w:r>
      <w:hyperlink r:id="rId21" w:history="1">
        <w:r w:rsidRPr="007A1EF1">
          <w:rPr>
            <w:rStyle w:val="a3"/>
            <w:lang w:val="uk-UA"/>
          </w:rPr>
          <w:t>http://www.student-lib.net/</w:t>
        </w:r>
      </w:hyperlink>
    </w:p>
    <w:p w14:paraId="5C837D2D" w14:textId="77777777" w:rsidR="006B761B" w:rsidRDefault="006B761B" w:rsidP="006B761B">
      <w:pPr>
        <w:pStyle w:val="10"/>
        <w:keepNext/>
        <w:keepLines/>
        <w:shd w:val="clear" w:color="auto" w:fill="auto"/>
        <w:tabs>
          <w:tab w:val="left" w:pos="360"/>
          <w:tab w:val="left" w:pos="540"/>
          <w:tab w:val="left" w:pos="900"/>
          <w:tab w:val="left" w:pos="1260"/>
        </w:tabs>
        <w:spacing w:before="0" w:line="240" w:lineRule="auto"/>
        <w:jc w:val="both"/>
        <w:rPr>
          <w:lang w:val="uk-UA"/>
        </w:rPr>
      </w:pPr>
    </w:p>
    <w:p w14:paraId="3B6603BC" w14:textId="77777777" w:rsidR="006B761B" w:rsidRDefault="006B761B" w:rsidP="006B761B">
      <w:pPr>
        <w:pStyle w:val="10"/>
        <w:keepNext/>
        <w:keepLines/>
        <w:shd w:val="clear" w:color="auto" w:fill="auto"/>
        <w:tabs>
          <w:tab w:val="left" w:pos="360"/>
          <w:tab w:val="left" w:pos="540"/>
          <w:tab w:val="left" w:pos="900"/>
          <w:tab w:val="left" w:pos="1260"/>
        </w:tabs>
        <w:spacing w:before="0" w:line="240" w:lineRule="auto"/>
        <w:jc w:val="both"/>
        <w:rPr>
          <w:lang w:val="uk-UA"/>
        </w:rPr>
      </w:pPr>
    </w:p>
    <w:p w14:paraId="53AA1BB6" w14:textId="77777777" w:rsidR="006B761B" w:rsidRDefault="006B761B" w:rsidP="006B761B">
      <w:pPr>
        <w:pStyle w:val="10"/>
        <w:keepNext/>
        <w:keepLines/>
        <w:shd w:val="clear" w:color="auto" w:fill="auto"/>
        <w:tabs>
          <w:tab w:val="left" w:pos="360"/>
          <w:tab w:val="left" w:pos="540"/>
          <w:tab w:val="left" w:pos="900"/>
          <w:tab w:val="left" w:pos="1260"/>
        </w:tabs>
        <w:spacing w:before="0" w:line="240" w:lineRule="auto"/>
        <w:jc w:val="both"/>
        <w:rPr>
          <w:lang w:val="uk-UA"/>
        </w:rPr>
      </w:pPr>
    </w:p>
    <w:p w14:paraId="36EE46A0" w14:textId="77777777" w:rsidR="00931D2B" w:rsidRDefault="00931D2B"/>
    <w:sectPr w:rsidR="00931D2B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F"/>
    <w:multiLevelType w:val="multilevel"/>
    <w:tmpl w:val="8D74203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4B606593"/>
    <w:multiLevelType w:val="hybridMultilevel"/>
    <w:tmpl w:val="F10E6B1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11A"/>
    <w:rsid w:val="0017311A"/>
    <w:rsid w:val="006B761B"/>
    <w:rsid w:val="0093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2C5AE"/>
  <w15:chartTrackingRefBased/>
  <w15:docId w15:val="{368B63BB-328C-4582-A32C-0B109179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61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761B"/>
    <w:rPr>
      <w:color w:val="0000FF"/>
      <w:u w:val="single"/>
    </w:rPr>
  </w:style>
  <w:style w:type="paragraph" w:styleId="a4">
    <w:name w:val="Body Text"/>
    <w:basedOn w:val="a"/>
    <w:link w:val="a5"/>
    <w:rsid w:val="006B761B"/>
    <w:pPr>
      <w:spacing w:after="120"/>
    </w:pPr>
  </w:style>
  <w:style w:type="character" w:customStyle="1" w:styleId="a5">
    <w:name w:val="Основний текст Знак"/>
    <w:basedOn w:val="a0"/>
    <w:link w:val="a4"/>
    <w:rsid w:val="006B761B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1">
    <w:name w:val="Заголовок №1_"/>
    <w:link w:val="10"/>
    <w:rsid w:val="006B761B"/>
    <w:rPr>
      <w:spacing w:val="10"/>
      <w:shd w:val="clear" w:color="auto" w:fill="FFFFFF"/>
    </w:rPr>
  </w:style>
  <w:style w:type="paragraph" w:customStyle="1" w:styleId="10">
    <w:name w:val="Заголовок №1"/>
    <w:basedOn w:val="a"/>
    <w:link w:val="1"/>
    <w:rsid w:val="006B761B"/>
    <w:pPr>
      <w:widowControl w:val="0"/>
      <w:shd w:val="clear" w:color="auto" w:fill="FFFFFF"/>
      <w:spacing w:before="1140" w:line="240" w:lineRule="atLeast"/>
      <w:outlineLvl w:val="0"/>
    </w:pPr>
    <w:rPr>
      <w:rFonts w:asciiTheme="minorHAnsi" w:eastAsiaTheme="minorHAnsi" w:hAnsiTheme="minorHAnsi" w:cstheme="minorBidi"/>
      <w:spacing w:val="10"/>
      <w:sz w:val="22"/>
      <w:szCs w:val="22"/>
      <w:lang w:val="en-US" w:eastAsia="en-US"/>
    </w:rPr>
  </w:style>
  <w:style w:type="character" w:customStyle="1" w:styleId="apple-converted-space">
    <w:name w:val="apple-converted-space"/>
    <w:rsid w:val="006B761B"/>
  </w:style>
  <w:style w:type="character" w:customStyle="1" w:styleId="rvts44">
    <w:name w:val="rvts44"/>
    <w:rsid w:val="006B7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uv.gov.ua" TargetMode="External"/><Relationship Id="rId13" Type="http://schemas.openxmlformats.org/officeDocument/2006/relationships/hyperlink" Target="http://www.ubp.com.ua/" TargetMode="External"/><Relationship Id="rId18" Type="http://schemas.openxmlformats.org/officeDocument/2006/relationships/hyperlink" Target="http://www.twirpx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-lib.net/" TargetMode="External"/><Relationship Id="rId7" Type="http://schemas.openxmlformats.org/officeDocument/2006/relationships/hyperlink" Target="http://www.bank.gov.ua" TargetMode="External"/><Relationship Id="rId12" Type="http://schemas.openxmlformats.org/officeDocument/2006/relationships/hyperlink" Target="http://www.ukrstat.gov.ua/" TargetMode="External"/><Relationship Id="rId17" Type="http://schemas.openxmlformats.org/officeDocument/2006/relationships/hyperlink" Target="http://www.studentbooks.com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rary.if.ua/" TargetMode="External"/><Relationship Id="rId20" Type="http://schemas.openxmlformats.org/officeDocument/2006/relationships/hyperlink" Target="http://www.buklib.ne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infin.gov.ua" TargetMode="External"/><Relationship Id="rId11" Type="http://schemas.openxmlformats.org/officeDocument/2006/relationships/hyperlink" Target="http://iportal.rada.gov.ua/" TargetMode="External"/><Relationship Id="rId5" Type="http://schemas.openxmlformats.org/officeDocument/2006/relationships/hyperlink" Target="http://www.kmu.gov.ua" TargetMode="External"/><Relationship Id="rId15" Type="http://schemas.openxmlformats.org/officeDocument/2006/relationships/hyperlink" Target="http://www.business.u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zakon.rada.gov.ua/" TargetMode="External"/><Relationship Id="rId19" Type="http://schemas.openxmlformats.org/officeDocument/2006/relationships/hyperlink" Target="http://www.vuzlib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.gov.ua" TargetMode="External"/><Relationship Id="rId14" Type="http://schemas.openxmlformats.org/officeDocument/2006/relationships/hyperlink" Target="http://archive.kontrakty.u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873</Words>
  <Characters>4977</Characters>
  <Application>Microsoft Office Word</Application>
  <DocSecurity>0</DocSecurity>
  <Lines>41</Lines>
  <Paragraphs>11</Paragraphs>
  <ScaleCrop>false</ScaleCrop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2021-04-04T08:52:00Z</dcterms:created>
  <dcterms:modified xsi:type="dcterms:W3CDTF">2021-04-04T08:53:00Z</dcterms:modified>
</cp:coreProperties>
</file>