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4C4A" w14:textId="77777777" w:rsidR="00E2220B" w:rsidRDefault="007F2E9D" w:rsidP="00E2220B">
      <w:pPr>
        <w:shd w:val="clear" w:color="auto" w:fill="FFFFFF"/>
        <w:ind w:left="34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Самостійна робота</w:t>
      </w:r>
      <w:r w:rsidR="00E2220B">
        <w:rPr>
          <w:b/>
          <w:szCs w:val="28"/>
          <w:lang w:val="uk-UA"/>
        </w:rPr>
        <w:t xml:space="preserve"> </w:t>
      </w:r>
    </w:p>
    <w:p w14:paraId="08F3F16B" w14:textId="2119CAC3" w:rsidR="00E2220B" w:rsidRDefault="00E2220B" w:rsidP="00E2220B">
      <w:pPr>
        <w:shd w:val="clear" w:color="auto" w:fill="FFFFFF"/>
        <w:ind w:left="344"/>
        <w:jc w:val="center"/>
        <w:rPr>
          <w:b/>
          <w:lang w:val="uk-UA"/>
        </w:rPr>
      </w:pPr>
      <w:r>
        <w:rPr>
          <w:b/>
          <w:lang w:val="uk-UA"/>
        </w:rPr>
        <w:t xml:space="preserve">з дисципліни «Технологія зберігання і переробки </w:t>
      </w:r>
    </w:p>
    <w:p w14:paraId="118152F1" w14:textId="77777777" w:rsidR="00E2220B" w:rsidRDefault="00E2220B" w:rsidP="00E2220B">
      <w:pPr>
        <w:shd w:val="clear" w:color="auto" w:fill="FFFFFF"/>
        <w:ind w:left="344"/>
        <w:jc w:val="center"/>
        <w:rPr>
          <w:b/>
          <w:lang w:val="uk-UA"/>
        </w:rPr>
      </w:pPr>
      <w:r>
        <w:rPr>
          <w:b/>
          <w:lang w:val="uk-UA"/>
        </w:rPr>
        <w:t>сільськогосподарської продукції»</w:t>
      </w:r>
    </w:p>
    <w:p w14:paraId="00A8B259" w14:textId="77777777" w:rsidR="007F2E9D" w:rsidRDefault="007F2E9D" w:rsidP="007F2E9D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2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719"/>
        <w:gridCol w:w="1451"/>
      </w:tblGrid>
      <w:tr w:rsidR="007F2E9D" w:rsidRPr="00060F19" w14:paraId="32D0D517" w14:textId="77777777" w:rsidTr="00145B4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8E7" w14:textId="77777777" w:rsidR="007F2E9D" w:rsidRPr="00060F19" w:rsidRDefault="007F2E9D" w:rsidP="00145B48">
            <w:pPr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5514" w14:textId="77777777" w:rsidR="007F2E9D" w:rsidRPr="00060F19" w:rsidRDefault="007F2E9D" w:rsidP="00145B48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14:paraId="699BE20F" w14:textId="2A89AC80" w:rsidR="007F2E9D" w:rsidRPr="00060F19" w:rsidRDefault="007F2E9D" w:rsidP="00E2220B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3B4C" w14:textId="77777777" w:rsidR="007F2E9D" w:rsidRPr="00060F19" w:rsidRDefault="007F2E9D" w:rsidP="00145B48">
            <w:pPr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Кількість</w:t>
            </w:r>
          </w:p>
          <w:p w14:paraId="4DBBA5B4" w14:textId="77777777" w:rsidR="007F2E9D" w:rsidRPr="00060F19" w:rsidRDefault="007F2E9D" w:rsidP="00145B48">
            <w:pPr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Годин</w:t>
            </w:r>
          </w:p>
        </w:tc>
      </w:tr>
      <w:tr w:rsidR="007F2E9D" w:rsidRPr="00060F19" w14:paraId="08C1C2BF" w14:textId="77777777" w:rsidTr="00145B4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A003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3F99" w14:textId="77777777" w:rsidR="007F2E9D" w:rsidRPr="00BA4C90" w:rsidRDefault="007F2E9D" w:rsidP="00145B48">
            <w:pPr>
              <w:rPr>
                <w:b/>
                <w:i/>
                <w:iCs/>
                <w:szCs w:val="28"/>
                <w:lang w:val="uk-UA"/>
              </w:rPr>
            </w:pPr>
            <w:r w:rsidRPr="00BA4C90">
              <w:rPr>
                <w:b/>
                <w:i/>
                <w:iCs/>
                <w:szCs w:val="28"/>
                <w:lang w:val="uk-UA"/>
              </w:rPr>
              <w:t xml:space="preserve">Тема </w:t>
            </w:r>
            <w:r w:rsidRPr="00BA4C90">
              <w:rPr>
                <w:b/>
                <w:i/>
                <w:iCs/>
                <w:szCs w:val="28"/>
              </w:rPr>
              <w:t>1.2. Післязбиральне дозрівання зерна й обробка зернових мас.</w:t>
            </w:r>
            <w:r w:rsidRPr="00BA4C90">
              <w:rPr>
                <w:b/>
                <w:i/>
                <w:iCs/>
                <w:szCs w:val="28"/>
                <w:lang w:val="uk-UA"/>
              </w:rPr>
              <w:t xml:space="preserve"> </w:t>
            </w:r>
            <w:r w:rsidRPr="00BA4C90">
              <w:rPr>
                <w:b/>
                <w:i/>
                <w:iCs/>
                <w:szCs w:val="28"/>
              </w:rPr>
              <w:t>Сушіння зерна</w:t>
            </w:r>
            <w:r>
              <w:rPr>
                <w:b/>
                <w:i/>
                <w:iCs/>
                <w:szCs w:val="28"/>
                <w:lang w:val="uk-UA"/>
              </w:rPr>
              <w:t xml:space="preserve"> </w:t>
            </w:r>
          </w:p>
          <w:p w14:paraId="5442A660" w14:textId="77777777" w:rsidR="007F2E9D" w:rsidRPr="00BA4C90" w:rsidRDefault="007F2E9D" w:rsidP="00145B48">
            <w:pPr>
              <w:ind w:firstLine="720"/>
              <w:rPr>
                <w:i/>
                <w:iCs/>
                <w:szCs w:val="28"/>
              </w:rPr>
            </w:pPr>
          </w:p>
          <w:p w14:paraId="1BF589E4" w14:textId="77777777" w:rsidR="007F2E9D" w:rsidRPr="000A18C1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A18C1">
              <w:rPr>
                <w:i/>
                <w:iCs/>
                <w:szCs w:val="28"/>
              </w:rPr>
              <w:t>Поняття про зернову масу та її склад.</w:t>
            </w:r>
          </w:p>
          <w:p w14:paraId="35B7C193" w14:textId="77777777" w:rsidR="007F2E9D" w:rsidRPr="000A18C1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A18C1">
              <w:rPr>
                <w:i/>
                <w:iCs/>
                <w:szCs w:val="28"/>
              </w:rPr>
              <w:t>Фізичні властивості зернової маси: сипкість, самосортування, шпаруватість, сорбційна здатність, теплофізичні властивості.</w:t>
            </w:r>
          </w:p>
          <w:p w14:paraId="658A04C2" w14:textId="77777777" w:rsidR="007F2E9D" w:rsidRPr="000A18C1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A18C1">
              <w:rPr>
                <w:i/>
                <w:iCs/>
                <w:szCs w:val="28"/>
              </w:rPr>
              <w:t>Загальна характеристика фізіологічних процесів зернової маси.</w:t>
            </w:r>
          </w:p>
          <w:p w14:paraId="7AE576F1" w14:textId="77777777" w:rsidR="007F2E9D" w:rsidRPr="000A18C1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A18C1">
              <w:rPr>
                <w:i/>
                <w:iCs/>
                <w:szCs w:val="28"/>
              </w:rPr>
              <w:t>Поняття про дихання рослин і фактори, що впливають на його походження в період зберігання.</w:t>
            </w:r>
          </w:p>
          <w:p w14:paraId="5010EE0A" w14:textId="77777777" w:rsidR="007F2E9D" w:rsidRPr="000A18C1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A18C1">
              <w:rPr>
                <w:i/>
                <w:iCs/>
                <w:szCs w:val="28"/>
              </w:rPr>
              <w:t>Післязбиральне дозрівання зерна, його біохімічна та біологічна суть. Фактори регулювання цих процесів.</w:t>
            </w:r>
          </w:p>
          <w:p w14:paraId="3488E474" w14:textId="77777777" w:rsidR="007F2E9D" w:rsidRPr="000A18C1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A18C1">
              <w:rPr>
                <w:i/>
                <w:iCs/>
                <w:szCs w:val="28"/>
              </w:rPr>
              <w:t>Практичне значення довговічності зерна. Проростання зерна під час зберігання та заходи щодо його попередження.</w:t>
            </w:r>
          </w:p>
          <w:p w14:paraId="02B1026C" w14:textId="77777777" w:rsidR="007F2E9D" w:rsidRPr="000A18C1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A18C1">
              <w:rPr>
                <w:i/>
                <w:iCs/>
                <w:szCs w:val="28"/>
              </w:rPr>
              <w:t>Способи післязбиральної обробки зернових мас.</w:t>
            </w:r>
          </w:p>
          <w:p w14:paraId="5BB69943" w14:textId="77777777" w:rsidR="007F2E9D" w:rsidRPr="000A18C1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A18C1">
              <w:rPr>
                <w:i/>
                <w:iCs/>
                <w:szCs w:val="28"/>
              </w:rPr>
              <w:t xml:space="preserve">Загальна характеристика способів сушіння. Умови і режими сушіння. Характеристика основних типів зерносушарок. </w:t>
            </w:r>
          </w:p>
          <w:p w14:paraId="530B05CE" w14:textId="0D624BFE" w:rsidR="007F2E9D" w:rsidRPr="007C1859" w:rsidRDefault="007F2E9D" w:rsidP="007F2E9D">
            <w:pPr>
              <w:ind w:firstLine="567"/>
              <w:jc w:val="both"/>
              <w:rPr>
                <w:szCs w:val="28"/>
              </w:rPr>
            </w:pPr>
            <w:r w:rsidRPr="000A18C1">
              <w:rPr>
                <w:i/>
                <w:iCs/>
                <w:szCs w:val="28"/>
              </w:rPr>
              <w:t>Активне вентилювання зернових мас.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A1F" w14:textId="77777777" w:rsidR="007F2E9D" w:rsidRPr="009D6FD8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300A94E2" w14:textId="77777777" w:rsidTr="00145B48">
        <w:trPr>
          <w:trHeight w:val="123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DA0E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F532" w14:textId="77777777" w:rsidR="007F2E9D" w:rsidRPr="006D5B0F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6D5B0F">
              <w:rPr>
                <w:i/>
                <w:iCs/>
                <w:szCs w:val="28"/>
              </w:rPr>
              <w:t>Асортимент крупів. Технологічний процес виробництва крупів.</w:t>
            </w:r>
          </w:p>
          <w:p w14:paraId="11185C27" w14:textId="77777777" w:rsidR="007F2E9D" w:rsidRPr="00E33570" w:rsidRDefault="007F2E9D" w:rsidP="00145B48">
            <w:pPr>
              <w:ind w:firstLine="567"/>
              <w:jc w:val="both"/>
              <w:rPr>
                <w:color w:val="000080"/>
                <w:szCs w:val="28"/>
                <w:lang w:val="uk-UA"/>
              </w:rPr>
            </w:pPr>
            <w:r w:rsidRPr="006D5B0F">
              <w:rPr>
                <w:i/>
                <w:iCs/>
                <w:szCs w:val="28"/>
              </w:rPr>
              <w:t>Показники якості крупів. Зберігання крупів</w:t>
            </w:r>
            <w:r>
              <w:rPr>
                <w:i/>
                <w:iCs/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079A" w14:textId="77777777" w:rsidR="007F2E9D" w:rsidRPr="00750FD9" w:rsidRDefault="007F2E9D" w:rsidP="00145B48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  <w:p w14:paraId="3FF48B11" w14:textId="77777777" w:rsidR="007F2E9D" w:rsidRPr="00A14565" w:rsidRDefault="007F2E9D" w:rsidP="00145B48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14:paraId="2387E936" w14:textId="77777777" w:rsidR="007F2E9D" w:rsidRPr="0066185B" w:rsidRDefault="007F2E9D" w:rsidP="00145B48">
            <w:pPr>
              <w:jc w:val="center"/>
              <w:rPr>
                <w:lang w:val="uk-UA"/>
              </w:rPr>
            </w:pPr>
          </w:p>
        </w:tc>
      </w:tr>
      <w:tr w:rsidR="007F2E9D" w:rsidRPr="00060F19" w14:paraId="25C9AE4A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7AE5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6008" w14:textId="77777777" w:rsidR="007F2E9D" w:rsidRPr="006D5B0F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6D5B0F">
              <w:rPr>
                <w:i/>
                <w:iCs/>
                <w:szCs w:val="28"/>
              </w:rPr>
              <w:t xml:space="preserve">Відходи цукробурякового виробництва та їх використання. </w:t>
            </w:r>
          </w:p>
          <w:p w14:paraId="4519FFA1" w14:textId="77777777" w:rsidR="007F2E9D" w:rsidRPr="00060F19" w:rsidRDefault="007F2E9D" w:rsidP="00145B48">
            <w:pPr>
              <w:ind w:firstLine="567"/>
              <w:jc w:val="both"/>
              <w:rPr>
                <w:color w:val="000080"/>
                <w:szCs w:val="28"/>
              </w:rPr>
            </w:pPr>
            <w:r w:rsidRPr="006D5B0F">
              <w:rPr>
                <w:i/>
                <w:iCs/>
                <w:szCs w:val="28"/>
              </w:rPr>
              <w:t>Особливості зберігання і переробки інших технічних культур.</w:t>
            </w:r>
            <w:r w:rsidRPr="006D5B0F">
              <w:rPr>
                <w:i/>
                <w:iCs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8C79" w14:textId="77777777" w:rsidR="007F2E9D" w:rsidRPr="00750FD9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2DF3059A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066E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709E" w14:textId="77777777" w:rsidR="007F2E9D" w:rsidRPr="0006483B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6483B">
              <w:rPr>
                <w:i/>
                <w:iCs/>
                <w:szCs w:val="28"/>
              </w:rPr>
              <w:t>Вплив шкідників на зберігання овочів, картоплі, плодів.</w:t>
            </w:r>
          </w:p>
          <w:p w14:paraId="0DB44241" w14:textId="77777777" w:rsidR="007F2E9D" w:rsidRPr="0006483B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6483B">
              <w:rPr>
                <w:i/>
                <w:iCs/>
                <w:szCs w:val="28"/>
              </w:rPr>
              <w:t>Підготовка картоплі до зберігання.</w:t>
            </w:r>
          </w:p>
          <w:p w14:paraId="575E7DD2" w14:textId="77777777" w:rsidR="007F2E9D" w:rsidRPr="00060F19" w:rsidRDefault="007F2E9D" w:rsidP="00145B48">
            <w:pPr>
              <w:ind w:firstLine="567"/>
              <w:jc w:val="both"/>
              <w:rPr>
                <w:color w:val="000080"/>
                <w:szCs w:val="28"/>
              </w:rPr>
            </w:pPr>
            <w:r w:rsidRPr="0006483B">
              <w:rPr>
                <w:i/>
                <w:iCs/>
                <w:szCs w:val="28"/>
              </w:rPr>
              <w:t>Типи сховищ, системи регулювання режимів зберігання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C2B2" w14:textId="77777777" w:rsidR="007F2E9D" w:rsidRPr="00C83FAB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6CB85A82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9DBD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4FBA" w14:textId="77777777" w:rsidR="007F2E9D" w:rsidRPr="0006483B" w:rsidRDefault="007F2E9D" w:rsidP="00145B48">
            <w:pPr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  <w:lang w:val="uk-UA"/>
              </w:rPr>
              <w:t xml:space="preserve">Тема </w:t>
            </w:r>
            <w:r w:rsidRPr="0006483B">
              <w:rPr>
                <w:b/>
                <w:i/>
                <w:iCs/>
                <w:szCs w:val="28"/>
              </w:rPr>
              <w:t>2.3. Тара в консервному виробництві</w:t>
            </w:r>
          </w:p>
          <w:p w14:paraId="6AE953E8" w14:textId="77777777" w:rsidR="007F2E9D" w:rsidRPr="0006483B" w:rsidRDefault="007F2E9D" w:rsidP="00145B48">
            <w:pPr>
              <w:ind w:firstLine="708"/>
              <w:rPr>
                <w:i/>
                <w:iCs/>
                <w:szCs w:val="28"/>
              </w:rPr>
            </w:pPr>
          </w:p>
          <w:p w14:paraId="1444D41C" w14:textId="77777777" w:rsidR="007F2E9D" w:rsidRPr="0006483B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6483B">
              <w:rPr>
                <w:i/>
                <w:iCs/>
                <w:szCs w:val="28"/>
              </w:rPr>
              <w:t>Основні види тари, що використовується в консервному виробництві.</w:t>
            </w:r>
          </w:p>
          <w:p w14:paraId="2F89F9AF" w14:textId="77777777" w:rsidR="007F2E9D" w:rsidRPr="0006483B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6483B">
              <w:rPr>
                <w:i/>
                <w:iCs/>
                <w:szCs w:val="28"/>
              </w:rPr>
              <w:t>Основні вимоги до тари: нейтральність до продуктів, стійкість до нагрівання і стерилізації, збереження стерильності.</w:t>
            </w:r>
          </w:p>
          <w:p w14:paraId="5B3C7B4D" w14:textId="77777777" w:rsidR="007F2E9D" w:rsidRPr="0006483B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6483B">
              <w:rPr>
                <w:i/>
                <w:iCs/>
                <w:szCs w:val="28"/>
              </w:rPr>
              <w:t>Етапи підготовки тари: перевірка на дефективність, способи обробки гарячою водою. Особливості застосування скляних банок, металевої, полімерної, картонної тари.</w:t>
            </w:r>
          </w:p>
          <w:p w14:paraId="3A5312D0" w14:textId="77777777" w:rsidR="007F2E9D" w:rsidRPr="0006483B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06483B">
              <w:rPr>
                <w:i/>
                <w:iCs/>
                <w:szCs w:val="28"/>
              </w:rPr>
              <w:t>Види тари та способи пакування.</w:t>
            </w:r>
          </w:p>
          <w:p w14:paraId="0F21E231" w14:textId="3471D0C1" w:rsidR="007F2E9D" w:rsidRPr="00060F19" w:rsidRDefault="007F2E9D" w:rsidP="007F2E9D">
            <w:pPr>
              <w:ind w:firstLine="567"/>
              <w:jc w:val="both"/>
              <w:rPr>
                <w:color w:val="000080"/>
                <w:szCs w:val="28"/>
              </w:rPr>
            </w:pPr>
            <w:r w:rsidRPr="0006483B">
              <w:rPr>
                <w:i/>
                <w:iCs/>
                <w:szCs w:val="28"/>
              </w:rPr>
              <w:t>Коротка характеристика обладнання для упаковування і розфасовування харчових продуктів.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19AA" w14:textId="77777777" w:rsidR="007F2E9D" w:rsidRPr="00C83FAB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2BA90EB0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1F90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DEB5" w14:textId="77777777" w:rsidR="007F2E9D" w:rsidRPr="00DD2AE0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DD2AE0">
              <w:rPr>
                <w:i/>
                <w:iCs/>
                <w:szCs w:val="28"/>
              </w:rPr>
              <w:t xml:space="preserve">Класифікація консервів за видами сировини та способами консервування. </w:t>
            </w:r>
          </w:p>
          <w:p w14:paraId="7D94A848" w14:textId="77777777" w:rsidR="007F2E9D" w:rsidRPr="00060F19" w:rsidRDefault="007F2E9D" w:rsidP="00145B48">
            <w:pPr>
              <w:ind w:firstLine="567"/>
              <w:jc w:val="both"/>
              <w:rPr>
                <w:color w:val="000080"/>
                <w:szCs w:val="28"/>
              </w:rPr>
            </w:pPr>
            <w:r w:rsidRPr="00DD2AE0">
              <w:rPr>
                <w:i/>
                <w:iCs/>
                <w:szCs w:val="28"/>
              </w:rPr>
              <w:t>Характеристика процесів підготовки сировини до консервування й обладнання для бланшування, ошпарювання, підігрівання тощо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CCE3" w14:textId="77777777" w:rsidR="007F2E9D" w:rsidRPr="00AD64CC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316B705F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30D6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2C60" w14:textId="77777777" w:rsidR="007F2E9D" w:rsidRPr="00AE1107" w:rsidRDefault="007F2E9D" w:rsidP="00145B48">
            <w:pPr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  <w:lang w:val="uk-UA"/>
              </w:rPr>
              <w:t xml:space="preserve">Тема </w:t>
            </w:r>
            <w:r w:rsidRPr="00AE1107">
              <w:rPr>
                <w:b/>
                <w:i/>
                <w:iCs/>
                <w:szCs w:val="28"/>
              </w:rPr>
              <w:t>2.7. Маринування овочів, плодів і ягід</w:t>
            </w:r>
          </w:p>
          <w:p w14:paraId="2B664647" w14:textId="77777777" w:rsidR="007F2E9D" w:rsidRPr="00AE1107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AE1107">
              <w:rPr>
                <w:i/>
                <w:iCs/>
                <w:szCs w:val="28"/>
              </w:rPr>
              <w:t>Коротка характеристика оцтової кислоти, її видів та джерела одержання.</w:t>
            </w:r>
          </w:p>
          <w:p w14:paraId="0DA2DEBF" w14:textId="77777777" w:rsidR="007F2E9D" w:rsidRPr="00AE1107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AE1107">
              <w:rPr>
                <w:i/>
                <w:iCs/>
                <w:szCs w:val="28"/>
              </w:rPr>
              <w:t>Вимоги до сировини з урахуванням особливих сортових характеристик плодів і овочів.</w:t>
            </w:r>
          </w:p>
          <w:p w14:paraId="3C480DC5" w14:textId="77777777" w:rsidR="007F2E9D" w:rsidRPr="00AE1107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AE1107">
              <w:rPr>
                <w:i/>
                <w:iCs/>
                <w:szCs w:val="28"/>
              </w:rPr>
              <w:t>Технологія виготовлення плодово-ягідних маринадів.</w:t>
            </w:r>
          </w:p>
          <w:p w14:paraId="334503E0" w14:textId="77777777" w:rsidR="007F2E9D" w:rsidRPr="00AE1107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AE1107">
              <w:rPr>
                <w:i/>
                <w:iCs/>
                <w:szCs w:val="28"/>
              </w:rPr>
              <w:t>Особливості маринування овочів.</w:t>
            </w:r>
          </w:p>
          <w:p w14:paraId="5054287D" w14:textId="0C83B98B" w:rsidR="007F2E9D" w:rsidRPr="00060F19" w:rsidRDefault="007F2E9D" w:rsidP="007F2E9D">
            <w:pPr>
              <w:ind w:firstLine="567"/>
              <w:jc w:val="both"/>
              <w:rPr>
                <w:color w:val="000080"/>
                <w:szCs w:val="28"/>
              </w:rPr>
            </w:pPr>
            <w:r w:rsidRPr="00AE1107">
              <w:rPr>
                <w:i/>
                <w:iCs/>
                <w:szCs w:val="28"/>
              </w:rPr>
              <w:t>Види браку маринаду.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1E26" w14:textId="77777777" w:rsidR="007F2E9D" w:rsidRPr="009B712B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5D175DB8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BAD1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9049" w14:textId="77777777" w:rsidR="007F2E9D" w:rsidRPr="00AE1107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AE1107">
              <w:rPr>
                <w:i/>
                <w:iCs/>
                <w:szCs w:val="28"/>
              </w:rPr>
              <w:t>Джем. Визначальні технологічні особливості. Характеристика технологіч</w:t>
            </w:r>
            <w:r w:rsidRPr="00AE1107">
              <w:rPr>
                <w:i/>
                <w:iCs/>
                <w:szCs w:val="28"/>
              </w:rPr>
              <w:softHyphen/>
              <w:t>них процесів виробництва джему. Підготовка сировини.</w:t>
            </w:r>
          </w:p>
          <w:p w14:paraId="6CFD0860" w14:textId="77777777" w:rsidR="007F2E9D" w:rsidRPr="00060F19" w:rsidRDefault="007F2E9D" w:rsidP="00145B48">
            <w:pPr>
              <w:ind w:firstLine="567"/>
              <w:jc w:val="both"/>
              <w:rPr>
                <w:color w:val="000080"/>
                <w:szCs w:val="28"/>
              </w:rPr>
            </w:pPr>
            <w:r w:rsidRPr="00AE1107">
              <w:rPr>
                <w:i/>
                <w:iCs/>
                <w:szCs w:val="28"/>
              </w:rPr>
              <w:t>Повидло, мармелад, желе. Технологія уварювання пюре чи соку.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4323" w14:textId="77777777" w:rsidR="007F2E9D" w:rsidRPr="008A5344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057AD2F1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4B09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8764" w14:textId="77777777" w:rsidR="007F2E9D" w:rsidRPr="00AE1107" w:rsidRDefault="007F2E9D" w:rsidP="00145B48">
            <w:pPr>
              <w:rPr>
                <w:b/>
                <w:i/>
                <w:iCs/>
                <w:szCs w:val="28"/>
              </w:rPr>
            </w:pPr>
            <w:r w:rsidRPr="00AE1107">
              <w:rPr>
                <w:b/>
                <w:i/>
                <w:iCs/>
                <w:szCs w:val="28"/>
                <w:lang w:val="uk-UA"/>
              </w:rPr>
              <w:t xml:space="preserve">Тема </w:t>
            </w:r>
            <w:r w:rsidRPr="00AE1107">
              <w:rPr>
                <w:b/>
                <w:i/>
                <w:iCs/>
                <w:szCs w:val="28"/>
              </w:rPr>
              <w:t>2.10. Переробка картоплі</w:t>
            </w:r>
          </w:p>
          <w:p w14:paraId="7FE0C91D" w14:textId="77777777" w:rsidR="007F2E9D" w:rsidRPr="00AE1107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AE1107">
              <w:rPr>
                <w:i/>
                <w:iCs/>
                <w:szCs w:val="28"/>
              </w:rPr>
              <w:t>Хімічний склад і харчова цінність картоплі. Характерні властивості картоплі, що використовуються для одержання крохмалю. Виробництво крохмалю. Одержання крохмалю в промислових умовах.</w:t>
            </w:r>
          </w:p>
          <w:p w14:paraId="6D9049CE" w14:textId="77777777" w:rsidR="007F2E9D" w:rsidRPr="00AE1107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AE1107">
              <w:rPr>
                <w:i/>
                <w:iCs/>
                <w:szCs w:val="28"/>
              </w:rPr>
              <w:t>Смажена хрумка картопля (чіпси).</w:t>
            </w:r>
          </w:p>
          <w:p w14:paraId="536C4FCF" w14:textId="77777777" w:rsidR="007F2E9D" w:rsidRPr="00AE1107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AE1107">
              <w:rPr>
                <w:i/>
                <w:iCs/>
                <w:szCs w:val="28"/>
              </w:rPr>
              <w:t>Показники якості продукту. Коротка технологічна схема виробництва чіпсів. Супровідні компоненти.</w:t>
            </w:r>
          </w:p>
          <w:p w14:paraId="7D3E884B" w14:textId="77777777" w:rsidR="007F2E9D" w:rsidRPr="00EB2A09" w:rsidRDefault="007F2E9D" w:rsidP="00145B48">
            <w:pPr>
              <w:ind w:firstLine="567"/>
              <w:jc w:val="both"/>
              <w:rPr>
                <w:color w:val="000080"/>
                <w:szCs w:val="28"/>
                <w:lang w:val="uk-UA"/>
              </w:rPr>
            </w:pPr>
            <w:r w:rsidRPr="00AE1107">
              <w:rPr>
                <w:i/>
                <w:iCs/>
                <w:szCs w:val="28"/>
              </w:rPr>
              <w:lastRenderedPageBreak/>
              <w:t>Інші продукти переробки картоплі (котлети, сушені і заморожені пластівці тощо).</w:t>
            </w:r>
            <w:r>
              <w:rPr>
                <w:i/>
                <w:iCs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AC1D" w14:textId="77777777" w:rsidR="007F2E9D" w:rsidRPr="000629FA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  <w:tr w:rsidR="007F2E9D" w:rsidRPr="00060F19" w14:paraId="19EA5B00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6F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30E4" w14:textId="77777777" w:rsidR="007F2E9D" w:rsidRPr="00DD2AE0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DD2AE0">
              <w:rPr>
                <w:i/>
                <w:iCs/>
                <w:szCs w:val="28"/>
              </w:rPr>
              <w:t>Консерванти. Антиоксиданти (антиокислювачі). Поліпшувачі борошна та хліба. Ферментні препарати. Добавки, що перешкоджають злежуванню та грудкуванню.</w:t>
            </w:r>
          </w:p>
          <w:p w14:paraId="4C66866D" w14:textId="77777777" w:rsidR="007F2E9D" w:rsidRPr="00DD2AE0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DD2AE0">
              <w:rPr>
                <w:i/>
                <w:iCs/>
                <w:szCs w:val="28"/>
              </w:rPr>
              <w:t>Глазуруючи агенти. Інші харчові добавки.</w:t>
            </w:r>
          </w:p>
          <w:p w14:paraId="143FD725" w14:textId="77777777" w:rsidR="007F2E9D" w:rsidRPr="00060F19" w:rsidRDefault="007F2E9D" w:rsidP="00145B48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8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6E38" w14:textId="77777777" w:rsidR="007F2E9D" w:rsidRPr="00CB593A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45FF016C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BDD4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5C03" w14:textId="77777777" w:rsidR="007F2E9D" w:rsidRPr="008B2E45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8B2E45">
              <w:rPr>
                <w:i/>
                <w:iCs/>
                <w:szCs w:val="28"/>
              </w:rPr>
              <w:t xml:space="preserve">Теплові методи обробки молока. </w:t>
            </w:r>
          </w:p>
          <w:p w14:paraId="21F2AB72" w14:textId="77777777" w:rsidR="007F2E9D" w:rsidRPr="00060F19" w:rsidRDefault="007F2E9D" w:rsidP="00145B48">
            <w:pPr>
              <w:ind w:firstLine="567"/>
              <w:jc w:val="both"/>
              <w:rPr>
                <w:color w:val="000080"/>
                <w:szCs w:val="28"/>
              </w:rPr>
            </w:pPr>
            <w:r w:rsidRPr="008B2E45">
              <w:rPr>
                <w:i/>
                <w:iCs/>
                <w:szCs w:val="28"/>
              </w:rPr>
              <w:t>Коротка характеристика обладнання для теплової і механічної обробки молока.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EB69" w14:textId="77777777" w:rsidR="007F2E9D" w:rsidRPr="00CB593A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578C9166" w14:textId="77777777" w:rsidTr="00145B48">
        <w:trPr>
          <w:trHeight w:val="80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63D3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7C74" w14:textId="77777777" w:rsidR="007F2E9D" w:rsidRPr="00DD2AE0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DD2AE0">
              <w:rPr>
                <w:i/>
                <w:iCs/>
                <w:szCs w:val="28"/>
              </w:rPr>
              <w:t xml:space="preserve">Особливості технологічних процесів під час виготовлення масла. </w:t>
            </w:r>
          </w:p>
          <w:p w14:paraId="31035013" w14:textId="77777777" w:rsidR="007F2E9D" w:rsidRPr="00DD2AE0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DD2AE0">
              <w:rPr>
                <w:i/>
                <w:iCs/>
                <w:szCs w:val="28"/>
              </w:rPr>
              <w:t>Виготовлення морозива.</w:t>
            </w:r>
          </w:p>
          <w:p w14:paraId="6723ABE3" w14:textId="77777777" w:rsidR="007F2E9D" w:rsidRPr="00060F19" w:rsidRDefault="007F2E9D" w:rsidP="00145B48">
            <w:pPr>
              <w:ind w:firstLine="567"/>
              <w:jc w:val="both"/>
              <w:rPr>
                <w:color w:val="000080"/>
                <w:szCs w:val="28"/>
              </w:rPr>
            </w:pPr>
            <w:r w:rsidRPr="00DD2AE0">
              <w:rPr>
                <w:i/>
                <w:iCs/>
                <w:szCs w:val="28"/>
              </w:rPr>
              <w:t>Згущені молочні консерви і продукти дитячого харчування.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0C23" w14:textId="77777777" w:rsidR="007F2E9D" w:rsidRPr="00FC46D9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384AC372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EB78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2645" w14:textId="77777777" w:rsidR="007F2E9D" w:rsidRPr="00EC7EC6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EC7EC6">
              <w:rPr>
                <w:i/>
                <w:iCs/>
                <w:szCs w:val="28"/>
              </w:rPr>
              <w:t>М’ясні консерви.</w:t>
            </w:r>
          </w:p>
          <w:p w14:paraId="75C91070" w14:textId="77777777" w:rsidR="007F2E9D" w:rsidRPr="00060F19" w:rsidRDefault="007F2E9D" w:rsidP="00145B48">
            <w:pPr>
              <w:shd w:val="clear" w:color="auto" w:fill="FFFFFF"/>
              <w:ind w:firstLine="567"/>
              <w:jc w:val="both"/>
              <w:textAlignment w:val="baseline"/>
              <w:rPr>
                <w:color w:val="000080"/>
                <w:szCs w:val="28"/>
              </w:rPr>
            </w:pPr>
            <w:r w:rsidRPr="00EC7EC6">
              <w:rPr>
                <w:i/>
                <w:iCs/>
                <w:szCs w:val="28"/>
              </w:rPr>
              <w:t>Вимоги до сировини та готової продукці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7DB1" w14:textId="77777777" w:rsidR="007F2E9D" w:rsidRPr="00C20052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705B371F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C595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9E73" w14:textId="77777777" w:rsidR="007F2E9D" w:rsidRPr="00720EEA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720EEA">
              <w:rPr>
                <w:i/>
                <w:iCs/>
                <w:szCs w:val="28"/>
              </w:rPr>
              <w:t>Поняття середньої проби.</w:t>
            </w:r>
          </w:p>
          <w:p w14:paraId="5ACB79E4" w14:textId="77777777" w:rsidR="007F2E9D" w:rsidRPr="00720EEA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720EEA">
              <w:rPr>
                <w:i/>
                <w:iCs/>
                <w:szCs w:val="28"/>
              </w:rPr>
              <w:t>Правила підбору середньої проби відповідно до державних стандартів.</w:t>
            </w:r>
          </w:p>
          <w:p w14:paraId="4B10110B" w14:textId="77777777" w:rsidR="007F2E9D" w:rsidRPr="00720EEA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720EEA">
              <w:rPr>
                <w:i/>
                <w:iCs/>
                <w:szCs w:val="28"/>
              </w:rPr>
              <w:t xml:space="preserve">Класифікація груп за ознаками консистенції: І, ІІ, ІІІ, </w:t>
            </w:r>
            <w:r w:rsidRPr="00720EEA">
              <w:rPr>
                <w:i/>
                <w:iCs/>
                <w:szCs w:val="28"/>
                <w:lang w:val="en-US"/>
              </w:rPr>
              <w:t>IV</w:t>
            </w:r>
            <w:r w:rsidRPr="00720EEA">
              <w:rPr>
                <w:i/>
                <w:iCs/>
                <w:szCs w:val="28"/>
              </w:rPr>
              <w:t xml:space="preserve">, </w:t>
            </w:r>
            <w:r w:rsidRPr="00720EEA">
              <w:rPr>
                <w:i/>
                <w:iCs/>
                <w:szCs w:val="28"/>
                <w:lang w:val="en-US"/>
              </w:rPr>
              <w:t>V</w:t>
            </w:r>
            <w:r w:rsidRPr="00720EEA">
              <w:rPr>
                <w:i/>
                <w:iCs/>
                <w:szCs w:val="28"/>
              </w:rPr>
              <w:t xml:space="preserve">, </w:t>
            </w:r>
            <w:r w:rsidRPr="00720EEA">
              <w:rPr>
                <w:i/>
                <w:iCs/>
                <w:szCs w:val="28"/>
                <w:lang w:val="en-US"/>
              </w:rPr>
              <w:t>VI</w:t>
            </w:r>
            <w:r w:rsidRPr="00720EEA">
              <w:rPr>
                <w:i/>
                <w:iCs/>
                <w:szCs w:val="28"/>
              </w:rPr>
              <w:t>. Визна</w:t>
            </w:r>
            <w:r w:rsidRPr="00720EEA">
              <w:rPr>
                <w:i/>
                <w:iCs/>
                <w:szCs w:val="28"/>
              </w:rPr>
              <w:softHyphen/>
              <w:t>чаль</w:t>
            </w:r>
            <w:r w:rsidRPr="00720EEA">
              <w:rPr>
                <w:i/>
                <w:iCs/>
                <w:szCs w:val="28"/>
              </w:rPr>
              <w:softHyphen/>
              <w:t>ні особливості взяття середньої проби залежно від груп.</w:t>
            </w:r>
          </w:p>
          <w:p w14:paraId="426ABE72" w14:textId="77777777" w:rsidR="007F2E9D" w:rsidRPr="00720EEA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720EEA">
              <w:rPr>
                <w:i/>
                <w:iCs/>
                <w:szCs w:val="28"/>
              </w:rPr>
              <w:t>Методика відбору середніх проб сировини.</w:t>
            </w:r>
          </w:p>
          <w:p w14:paraId="1418E107" w14:textId="77777777" w:rsidR="007F2E9D" w:rsidRPr="00720EEA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720EEA">
              <w:rPr>
                <w:i/>
                <w:iCs/>
                <w:szCs w:val="28"/>
              </w:rPr>
              <w:t>Методика відбору середніх проб готової продукції.</w:t>
            </w:r>
          </w:p>
          <w:p w14:paraId="197D7335" w14:textId="77777777" w:rsidR="007F2E9D" w:rsidRDefault="007F2E9D" w:rsidP="00145B48">
            <w:pPr>
              <w:ind w:firstLine="567"/>
              <w:jc w:val="both"/>
              <w:rPr>
                <w:szCs w:val="28"/>
                <w:lang w:val="uk-UA"/>
              </w:rPr>
            </w:pPr>
            <w:r w:rsidRPr="00720EEA">
              <w:rPr>
                <w:i/>
                <w:iCs/>
                <w:szCs w:val="28"/>
              </w:rPr>
              <w:t>Умови, які впливають на хімічний і мікробіологічний склад середньої проби та їх регулювання.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6B6D" w14:textId="77777777" w:rsidR="007F2E9D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4E4D506C" w14:textId="77777777" w:rsidTr="00145B48">
        <w:trPr>
          <w:trHeight w:val="112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8A48" w14:textId="77777777" w:rsidR="007F2E9D" w:rsidRPr="00060F19" w:rsidRDefault="007F2E9D" w:rsidP="00145B48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ED42" w14:textId="77777777" w:rsidR="007F2E9D" w:rsidRPr="006534FD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6534FD">
              <w:rPr>
                <w:i/>
                <w:iCs/>
                <w:szCs w:val="28"/>
              </w:rPr>
              <w:t>Показники харчової цінності м’яса: яловичини, телятини, баранини, свинини.</w:t>
            </w:r>
          </w:p>
          <w:p w14:paraId="2CF9D59E" w14:textId="77777777" w:rsidR="007F2E9D" w:rsidRPr="006534FD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6534FD">
              <w:rPr>
                <w:i/>
                <w:iCs/>
                <w:szCs w:val="28"/>
              </w:rPr>
              <w:t xml:space="preserve">Якість субпродуктів, жирів. </w:t>
            </w:r>
          </w:p>
          <w:p w14:paraId="0784E3AC" w14:textId="77777777" w:rsidR="007F2E9D" w:rsidRPr="006534FD" w:rsidRDefault="007F2E9D" w:rsidP="00145B48">
            <w:pPr>
              <w:ind w:firstLine="567"/>
              <w:jc w:val="both"/>
              <w:rPr>
                <w:i/>
                <w:iCs/>
                <w:szCs w:val="28"/>
              </w:rPr>
            </w:pPr>
            <w:r w:rsidRPr="006534FD">
              <w:rPr>
                <w:i/>
                <w:iCs/>
                <w:szCs w:val="28"/>
              </w:rPr>
              <w:t>Коротка характеристика показників якості м’ясних консервів, ковбас, яєць, птиці.</w:t>
            </w:r>
          </w:p>
          <w:p w14:paraId="101EE5B9" w14:textId="77777777" w:rsidR="007F2E9D" w:rsidRDefault="007F2E9D" w:rsidP="00145B48">
            <w:pPr>
              <w:ind w:firstLine="567"/>
              <w:jc w:val="both"/>
              <w:rPr>
                <w:szCs w:val="28"/>
                <w:lang w:val="uk-UA"/>
              </w:rPr>
            </w:pPr>
            <w:r w:rsidRPr="006534FD">
              <w:rPr>
                <w:i/>
                <w:iCs/>
                <w:szCs w:val="28"/>
              </w:rPr>
              <w:t>Показники якості молочних продуктів: молока, вершків, сметани, сиру, морозива, молочних консервів, вершкового масла, концентратів, замінників незбираного молока.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B271" w14:textId="77777777" w:rsidR="007F2E9D" w:rsidRDefault="007F2E9D" w:rsidP="00145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E9D" w:rsidRPr="00060F19" w14:paraId="543E7CC8" w14:textId="77777777" w:rsidTr="00145B48"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21FE" w14:textId="77777777" w:rsidR="007F2E9D" w:rsidRPr="000C6714" w:rsidRDefault="007F2E9D" w:rsidP="00145B48">
            <w:pPr>
              <w:pStyle w:val="a3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0C6714">
              <w:rPr>
                <w:b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D030" w14:textId="77777777" w:rsidR="007F2E9D" w:rsidRPr="000C6714" w:rsidRDefault="007F2E9D" w:rsidP="00145B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</w:tr>
    </w:tbl>
    <w:p w14:paraId="22A70472" w14:textId="77777777" w:rsidR="008B5C00" w:rsidRDefault="008B5C00"/>
    <w:sectPr w:rsidR="008B5C0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7A"/>
    <w:multiLevelType w:val="hybridMultilevel"/>
    <w:tmpl w:val="1B8E65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26"/>
    <w:rsid w:val="00616526"/>
    <w:rsid w:val="007F2E9D"/>
    <w:rsid w:val="008B5C00"/>
    <w:rsid w:val="00E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9329"/>
  <w15:chartTrackingRefBased/>
  <w15:docId w15:val="{7C7900B8-5099-4B9F-8DEA-27D02D2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ий текст3"/>
    <w:basedOn w:val="a"/>
    <w:rsid w:val="007F2E9D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  <w:style w:type="paragraph" w:styleId="a3">
    <w:name w:val="Body Text Indent"/>
    <w:basedOn w:val="a"/>
    <w:link w:val="a4"/>
    <w:unhideWhenUsed/>
    <w:rsid w:val="007F2E9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7F2E9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2021-03-31T20:04:00Z</dcterms:created>
  <dcterms:modified xsi:type="dcterms:W3CDTF">2021-03-31T20:11:00Z</dcterms:modified>
</cp:coreProperties>
</file>