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E7" w:rsidRPr="00204BE7" w:rsidRDefault="00204BE7" w:rsidP="00204BE7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204BE7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lang w:eastAsia="uk-UA"/>
        </w:rPr>
        <w:t>Міністерство освіти і науки 17 березня о 18:30 запускає онлайн-курси з підготовки до зовнішнього незалежного оцінювання, які транслюватимуть під час карантину.</w:t>
      </w:r>
    </w:p>
    <w:p w:rsidR="00204BE7" w:rsidRPr="00204BE7" w:rsidRDefault="00204BE7" w:rsidP="00204BE7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 xml:space="preserve">Лекції з української мови та літератури, біології, математики та історії України транслюватимуть на телеканалі «РАДА» та </w:t>
      </w:r>
      <w:proofErr w:type="spellStart"/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YouTube</w:t>
      </w:r>
      <w:proofErr w:type="spellEnd"/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-каналі Міносвіти, – пише прес</w:t>
      </w:r>
      <w:r w:rsidR="00E71856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-</w:t>
      </w:r>
      <w:bookmarkStart w:id="0" w:name="_GoBack"/>
      <w:bookmarkEnd w:id="0"/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служба МОН.</w:t>
      </w:r>
    </w:p>
    <w:p w:rsidR="00204BE7" w:rsidRPr="00204BE7" w:rsidRDefault="00204BE7" w:rsidP="00204BE7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17 березня трансляцію запланували з 18:30 до 21:00.</w:t>
      </w:r>
    </w:p>
    <w:p w:rsidR="00204BE7" w:rsidRPr="00204BE7" w:rsidRDefault="00204BE7" w:rsidP="00204BE7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Надалі вона відбуватиметься за графіком:</w:t>
      </w:r>
    </w:p>
    <w:p w:rsidR="00204BE7" w:rsidRPr="00204BE7" w:rsidRDefault="00204BE7" w:rsidP="00204B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середа: 8:00-9:00 та 18:30-21:00;</w:t>
      </w:r>
    </w:p>
    <w:p w:rsidR="00204BE7" w:rsidRPr="00204BE7" w:rsidRDefault="00204BE7" w:rsidP="00204B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четвер: 8:00-9:00 та 18:30-21:00;</w:t>
      </w:r>
    </w:p>
    <w:p w:rsidR="00204BE7" w:rsidRPr="00204BE7" w:rsidRDefault="00204BE7" w:rsidP="00204B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п’ятниця: 8:00-9:00 та 18:30-21:00;</w:t>
      </w:r>
    </w:p>
    <w:p w:rsidR="00204BE7" w:rsidRPr="00204BE7" w:rsidRDefault="00204BE7" w:rsidP="00204B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субота та неділя: 10:00-20:00 (з перервами).</w:t>
      </w:r>
    </w:p>
    <w:p w:rsidR="00204BE7" w:rsidRPr="00204BE7" w:rsidRDefault="00204BE7" w:rsidP="00204BE7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Офіційний канал МОН, де відбуватиметься трансляція, </w:t>
      </w:r>
      <w:hyperlink r:id="rId5" w:history="1">
        <w:r w:rsidRPr="00204BE7">
          <w:rPr>
            <w:rFonts w:ascii="Montserrat" w:eastAsia="Times New Roman" w:hAnsi="Montserrat" w:cs="Times New Roman"/>
            <w:color w:val="0000FF"/>
            <w:sz w:val="26"/>
            <w:szCs w:val="26"/>
            <w:u w:val="single"/>
            <w:lang w:eastAsia="uk-UA"/>
          </w:rPr>
          <w:t>тут</w:t>
        </w:r>
      </w:hyperlink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.</w:t>
      </w:r>
    </w:p>
    <w:p w:rsidR="00204BE7" w:rsidRPr="00204BE7" w:rsidRDefault="00204BE7" w:rsidP="00204BE7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 xml:space="preserve">«З ініціативи Комітету з питань освіти, науки та інновацій ми хочемо нагадати про те, що існують якісні онлайн-інструменти підготовки до ЗНО. Ми дуже вдячні нашим партнерам — </w:t>
      </w:r>
      <w:proofErr w:type="spellStart"/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EdEra</w:t>
      </w:r>
      <w:proofErr w:type="spellEnd"/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 xml:space="preserve">, </w:t>
      </w:r>
      <w:proofErr w:type="spellStart"/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Prometheus</w:t>
      </w:r>
      <w:proofErr w:type="spellEnd"/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 xml:space="preserve">, </w:t>
      </w:r>
      <w:proofErr w:type="spellStart"/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BeSmart</w:t>
      </w:r>
      <w:proofErr w:type="spellEnd"/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 xml:space="preserve"> та </w:t>
      </w:r>
      <w:proofErr w:type="spellStart"/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Освіторії</w:t>
      </w:r>
      <w:proofErr w:type="spellEnd"/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 xml:space="preserve"> — за те, що зголосились поділитися своїм контентом», — відзначила заступниця міністра відомства </w:t>
      </w:r>
      <w:r w:rsidRPr="00204BE7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lang w:eastAsia="uk-UA"/>
        </w:rPr>
        <w:t xml:space="preserve">Любомира </w:t>
      </w:r>
      <w:proofErr w:type="spellStart"/>
      <w:r w:rsidRPr="00204BE7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lang w:eastAsia="uk-UA"/>
        </w:rPr>
        <w:t>Мандзій</w:t>
      </w:r>
      <w:proofErr w:type="spellEnd"/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.</w:t>
      </w:r>
    </w:p>
    <w:p w:rsidR="00204BE7" w:rsidRPr="00204BE7" w:rsidRDefault="00204BE7" w:rsidP="00204BE7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Повні курси підготовки до ЗНО з тестами, завданнями та конспектами занять можна знайти на платформах онлайн-студій:</w:t>
      </w:r>
    </w:p>
    <w:p w:rsidR="00204BE7" w:rsidRPr="00204BE7" w:rsidRDefault="00204BE7" w:rsidP="00204B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proofErr w:type="spellStart"/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EdEra</w:t>
      </w:r>
      <w:proofErr w:type="spellEnd"/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: ed-era.com</w:t>
      </w:r>
    </w:p>
    <w:p w:rsidR="00204BE7" w:rsidRPr="00204BE7" w:rsidRDefault="00204BE7" w:rsidP="00204B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proofErr w:type="spellStart"/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ILearn</w:t>
      </w:r>
      <w:proofErr w:type="spellEnd"/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 xml:space="preserve"> (</w:t>
      </w:r>
      <w:proofErr w:type="spellStart"/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Освіторія</w:t>
      </w:r>
      <w:proofErr w:type="spellEnd"/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): ilearn.org.ua</w:t>
      </w:r>
    </w:p>
    <w:p w:rsidR="00204BE7" w:rsidRPr="00204BE7" w:rsidRDefault="00204BE7" w:rsidP="00204B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proofErr w:type="spellStart"/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Prometheus</w:t>
      </w:r>
      <w:proofErr w:type="spellEnd"/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: prometheus.org.ua</w:t>
      </w:r>
    </w:p>
    <w:p w:rsidR="00204BE7" w:rsidRPr="00204BE7" w:rsidRDefault="00204BE7" w:rsidP="00204B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proofErr w:type="spellStart"/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BeSmart</w:t>
      </w:r>
      <w:proofErr w:type="spellEnd"/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 xml:space="preserve">: </w:t>
      </w:r>
      <w:proofErr w:type="spellStart"/>
      <w:r w:rsidRPr="00204BE7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besmart.study</w:t>
      </w:r>
      <w:proofErr w:type="spellEnd"/>
    </w:p>
    <w:p w:rsidR="00AE2C7D" w:rsidRDefault="00AE2C7D"/>
    <w:sectPr w:rsidR="00AE2C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E54"/>
    <w:multiLevelType w:val="multilevel"/>
    <w:tmpl w:val="7B5C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546BD5"/>
    <w:multiLevelType w:val="multilevel"/>
    <w:tmpl w:val="251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87"/>
    <w:rsid w:val="00204BE7"/>
    <w:rsid w:val="004C2287"/>
    <w:rsid w:val="00500CDF"/>
    <w:rsid w:val="008777A6"/>
    <w:rsid w:val="00AE2C7D"/>
    <w:rsid w:val="00E7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CF5D"/>
  <w15:chartTrackingRefBased/>
  <w15:docId w15:val="{5DF0C46F-4234-42EB-85DD-525EA3B4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04BE7"/>
    <w:rPr>
      <w:b/>
      <w:bCs/>
    </w:rPr>
  </w:style>
  <w:style w:type="character" w:styleId="a5">
    <w:name w:val="Hyperlink"/>
    <w:basedOn w:val="a0"/>
    <w:uiPriority w:val="99"/>
    <w:semiHidden/>
    <w:unhideWhenUsed/>
    <w:rsid w:val="00204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QR9sMWcZshAwYX-EYH0q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456</Characters>
  <Application>Microsoft Office Word</Application>
  <DocSecurity>0</DocSecurity>
  <Lines>3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Sweetlana Savchenko</dc:creator>
  <cp:keywords/>
  <dc:description/>
  <cp:lastModifiedBy>Sweetlana Savchenko</cp:lastModifiedBy>
  <cp:revision>6</cp:revision>
  <dcterms:created xsi:type="dcterms:W3CDTF">2020-03-17T18:12:00Z</dcterms:created>
  <dcterms:modified xsi:type="dcterms:W3CDTF">2020-03-17T18:12:00Z</dcterms:modified>
</cp:coreProperties>
</file>