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E73E23" w:rsidRPr="00E73E23" w:rsidTr="00E73E23">
        <w:tc>
          <w:tcPr>
            <w:tcW w:w="0" w:type="auto"/>
            <w:tcBorders>
              <w:top w:val="single" w:sz="2" w:space="0" w:color="auto"/>
              <w:left w:val="single" w:sz="2" w:space="0" w:color="auto"/>
              <w:bottom w:val="single" w:sz="2" w:space="0" w:color="auto"/>
              <w:right w:val="single" w:sz="2" w:space="0" w:color="auto"/>
            </w:tcBorders>
            <w:hideMark/>
          </w:tcPr>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73E23">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0" w:name="n3"/>
      <w:bookmarkEnd w:id="0"/>
      <w:r w:rsidRPr="00E73E23">
        <w:rPr>
          <w:rFonts w:ascii="Times New Roman" w:eastAsia="Times New Roman" w:hAnsi="Times New Roman" w:cs="Times New Roman"/>
          <w:b/>
          <w:bCs/>
          <w:color w:val="000000"/>
          <w:sz w:val="32"/>
          <w:szCs w:val="32"/>
          <w:bdr w:val="none" w:sz="0" w:space="0" w:color="auto" w:frame="1"/>
          <w:lang w:eastAsia="uk-UA"/>
        </w:rPr>
        <w:t>Про технічні регламенти та оцінку відповідності</w:t>
      </w:r>
    </w:p>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781"/>
      <w:bookmarkEnd w:id="1"/>
      <w:r w:rsidRPr="00E73E23">
        <w:rPr>
          <w:rFonts w:ascii="Times New Roman" w:eastAsia="Times New Roman" w:hAnsi="Times New Roman" w:cs="Times New Roman"/>
          <w:b/>
          <w:bCs/>
          <w:color w:val="000000"/>
          <w:sz w:val="24"/>
          <w:szCs w:val="24"/>
          <w:bdr w:val="none" w:sz="0" w:space="0" w:color="auto" w:frame="1"/>
          <w:lang w:eastAsia="uk-UA"/>
        </w:rPr>
        <w:t>(Відомості Верховної Ради (ВВР), 2015, № 14, ст.96)</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E73E23">
        <w:rPr>
          <w:rFonts w:ascii="Times New Roman" w:eastAsia="Times New Roman" w:hAnsi="Times New Roman" w:cs="Times New Roman"/>
          <w:color w:val="000000"/>
          <w:sz w:val="24"/>
          <w:szCs w:val="24"/>
          <w:bdr w:val="none" w:sz="0" w:space="0" w:color="auto" w:frame="1"/>
          <w:lang w:eastAsia="uk-UA"/>
        </w:rPr>
        <w:t>Цей Закон визначає правові та організаційні засади розроблення, прийняття та застосування технічних регламентів і передбачених ними процедур оцінки відповідності, а також здійснення добровільної оцінки відповідності.</w:t>
      </w:r>
    </w:p>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E73E23">
        <w:rPr>
          <w:rFonts w:ascii="Times New Roman" w:eastAsia="Times New Roman" w:hAnsi="Times New Roman" w:cs="Times New Roman"/>
          <w:b/>
          <w:bCs/>
          <w:color w:val="000000"/>
          <w:sz w:val="28"/>
          <w:szCs w:val="28"/>
          <w:bdr w:val="none" w:sz="0" w:space="0" w:color="auto" w:frame="1"/>
          <w:lang w:eastAsia="uk-UA"/>
        </w:rPr>
        <w:t>Розділ I </w:t>
      </w:r>
      <w:r w:rsidRPr="00E73E23">
        <w:rPr>
          <w:rFonts w:ascii="Times New Roman" w:eastAsia="Times New Roman" w:hAnsi="Times New Roman" w:cs="Times New Roman"/>
          <w:color w:val="000000"/>
          <w:sz w:val="24"/>
          <w:szCs w:val="24"/>
          <w:bdr w:val="none" w:sz="0" w:space="0" w:color="auto" w:frame="1"/>
          <w:lang w:eastAsia="uk-UA"/>
        </w:rPr>
        <w:br/>
      </w:r>
      <w:r w:rsidRPr="00E73E23">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E73E23">
        <w:rPr>
          <w:rFonts w:ascii="Times New Roman" w:eastAsia="Times New Roman" w:hAnsi="Times New Roman" w:cs="Times New Roman"/>
          <w:b/>
          <w:bCs/>
          <w:color w:val="000000"/>
          <w:sz w:val="24"/>
          <w:szCs w:val="24"/>
          <w:bdr w:val="none" w:sz="0" w:space="0" w:color="auto" w:frame="1"/>
          <w:lang w:eastAsia="uk-UA"/>
        </w:rPr>
        <w:t>Стаття 1.</w:t>
      </w:r>
      <w:r w:rsidRPr="00E73E23">
        <w:rPr>
          <w:rFonts w:ascii="Times New Roman" w:eastAsia="Times New Roman" w:hAnsi="Times New Roman" w:cs="Times New Roman"/>
          <w:color w:val="000000"/>
          <w:sz w:val="24"/>
          <w:szCs w:val="24"/>
          <w:bdr w:val="none" w:sz="0" w:space="0" w:color="auto" w:frame="1"/>
          <w:lang w:eastAsia="uk-UA"/>
        </w:rPr>
        <w:t> Визначення термінів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7"/>
      <w:bookmarkEnd w:id="5"/>
      <w:r w:rsidRPr="00E73E23">
        <w:rPr>
          <w:rFonts w:ascii="Times New Roman" w:eastAsia="Times New Roman" w:hAnsi="Times New Roman" w:cs="Times New Roman"/>
          <w:color w:val="000000"/>
          <w:sz w:val="24"/>
          <w:szCs w:val="24"/>
          <w:bdr w:val="none" w:sz="0" w:space="0" w:color="auto" w:frame="1"/>
          <w:lang w:eastAsia="uk-UA"/>
        </w:rPr>
        <w:t>1. У цьому Законі наведені нижче терміни вживаються в такому значенні: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8"/>
      <w:bookmarkEnd w:id="6"/>
      <w:r w:rsidRPr="00E73E23">
        <w:rPr>
          <w:rFonts w:ascii="Times New Roman" w:eastAsia="Times New Roman" w:hAnsi="Times New Roman" w:cs="Times New Roman"/>
          <w:color w:val="000000"/>
          <w:sz w:val="24"/>
          <w:szCs w:val="24"/>
          <w:bdr w:val="none" w:sz="0" w:space="0" w:color="auto" w:frame="1"/>
          <w:lang w:eastAsia="uk-UA"/>
        </w:rPr>
        <w:t>введення в експлуатацію - використання продукції за її призначенням споживачем (користувачем) в Україні в перший раз;</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E73E23">
        <w:rPr>
          <w:rFonts w:ascii="Times New Roman" w:eastAsia="Times New Roman" w:hAnsi="Times New Roman" w:cs="Times New Roman"/>
          <w:color w:val="000000"/>
          <w:sz w:val="24"/>
          <w:szCs w:val="24"/>
          <w:bdr w:val="none" w:sz="0" w:space="0" w:color="auto" w:frame="1"/>
          <w:lang w:eastAsia="uk-UA"/>
        </w:rPr>
        <w:t>введення в обіг - надання продукції на ринку України в перший раз;</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10"/>
      <w:bookmarkEnd w:id="8"/>
      <w:r w:rsidRPr="00E73E23">
        <w:rPr>
          <w:rFonts w:ascii="Times New Roman" w:eastAsia="Times New Roman" w:hAnsi="Times New Roman" w:cs="Times New Roman"/>
          <w:color w:val="000000"/>
          <w:sz w:val="24"/>
          <w:szCs w:val="24"/>
          <w:bdr w:val="none" w:sz="0" w:space="0" w:color="auto" w:frame="1"/>
          <w:lang w:eastAsia="uk-UA"/>
        </w:rPr>
        <w:t>визначені вимоги - заявлені потреби чи очікування, які зафіксовані в технічних регламентах, стандартах, технічних специфікаціях або в інший спосіб;</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E73E23">
        <w:rPr>
          <w:rFonts w:ascii="Times New Roman" w:eastAsia="Times New Roman" w:hAnsi="Times New Roman" w:cs="Times New Roman"/>
          <w:color w:val="000000"/>
          <w:sz w:val="24"/>
          <w:szCs w:val="24"/>
          <w:bdr w:val="none" w:sz="0" w:space="0" w:color="auto" w:frame="1"/>
          <w:lang w:eastAsia="uk-UA"/>
        </w:rPr>
        <w:t>випробувальна лабораторія - орган з оцінки відповідності, який проводить випробування;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E73E23">
        <w:rPr>
          <w:rFonts w:ascii="Times New Roman" w:eastAsia="Times New Roman" w:hAnsi="Times New Roman" w:cs="Times New Roman"/>
          <w:color w:val="000000"/>
          <w:sz w:val="24"/>
          <w:szCs w:val="24"/>
          <w:bdr w:val="none" w:sz="0" w:space="0" w:color="auto" w:frame="1"/>
          <w:lang w:eastAsia="uk-UA"/>
        </w:rPr>
        <w:t>випробування - визначення однієї чи кількох характеристик об’єкта оцінки відповідності згідно з процедурою;</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E73E23">
        <w:rPr>
          <w:rFonts w:ascii="Times New Roman" w:eastAsia="Times New Roman" w:hAnsi="Times New Roman" w:cs="Times New Roman"/>
          <w:color w:val="000000"/>
          <w:sz w:val="24"/>
          <w:szCs w:val="24"/>
          <w:bdr w:val="none" w:sz="0" w:space="0" w:color="auto" w:frame="1"/>
          <w:lang w:eastAsia="uk-UA"/>
        </w:rPr>
        <w:t>виробник - будь-яка фізична чи юридична особа (резидент чи нерезидент України), яка виготовляє продукцію або доручає її розроблення чи виготовлення та реалізує цю продукцію під своїм найменуванням або торговельною маркою. Положення цього Закону щодо виробників також застосовуються до монтажників ліфтів;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E73E23">
        <w:rPr>
          <w:rFonts w:ascii="Times New Roman" w:eastAsia="Times New Roman" w:hAnsi="Times New Roman" w:cs="Times New Roman"/>
          <w:color w:val="000000"/>
          <w:sz w:val="24"/>
          <w:szCs w:val="24"/>
          <w:bdr w:val="none" w:sz="0" w:space="0" w:color="auto" w:frame="1"/>
          <w:lang w:eastAsia="uk-UA"/>
        </w:rPr>
        <w:t>гармонізований європейський стандарт - стандарт, який прийнятий однією з європейських організацій стандартизації на основі запиту, зробленого Європейською Комісією, та номер і назву якого опубліковано в "Офіційному віснику Європейського Союзу";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E73E23">
        <w:rPr>
          <w:rFonts w:ascii="Times New Roman" w:eastAsia="Times New Roman" w:hAnsi="Times New Roman" w:cs="Times New Roman"/>
          <w:color w:val="000000"/>
          <w:sz w:val="24"/>
          <w:szCs w:val="24"/>
          <w:bdr w:val="none" w:sz="0" w:space="0" w:color="auto" w:frame="1"/>
          <w:lang w:eastAsia="uk-UA"/>
        </w:rPr>
        <w:t>декларування відповідності - підтвердження відповідності першою стороною (особою, що надає об’єкт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E73E23">
        <w:rPr>
          <w:rFonts w:ascii="Times New Roman" w:eastAsia="Times New Roman" w:hAnsi="Times New Roman" w:cs="Times New Roman"/>
          <w:color w:val="000000"/>
          <w:sz w:val="24"/>
          <w:szCs w:val="24"/>
          <w:bdr w:val="none" w:sz="0" w:space="0" w:color="auto" w:frame="1"/>
          <w:lang w:eastAsia="uk-UA"/>
        </w:rPr>
        <w:t>документ про відповідність - декларація (в тому числі декларація про відповідність), протокол (у тому числі протокол випробувань), звіт, висновок, свідоцтво, сертифікат (у тому числі сертифікат відповідності) або будь-який інший документ, що підтверджує виконання визначених вимог, які стосуються об’єкта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E73E23">
        <w:rPr>
          <w:rFonts w:ascii="Times New Roman" w:eastAsia="Times New Roman" w:hAnsi="Times New Roman" w:cs="Times New Roman"/>
          <w:color w:val="000000"/>
          <w:sz w:val="24"/>
          <w:szCs w:val="24"/>
          <w:bdr w:val="none" w:sz="0" w:space="0" w:color="auto" w:frame="1"/>
          <w:lang w:eastAsia="uk-UA"/>
        </w:rPr>
        <w:t>заінтересована сторона - будь-яка фізична чи юридична особа або громадське об’єднання без статусу юридичної особи (резидент чи нерезидент України), що має безпосередній або опосередкований інтерес стосовно діяльності з розроблення, прийняття та застосування технічних регламентів і передбачених ними процедур оцінки відповідності та/або використання результатів оцінки відповідності вимогам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E73E23">
        <w:rPr>
          <w:rFonts w:ascii="Times New Roman" w:eastAsia="Times New Roman" w:hAnsi="Times New Roman" w:cs="Times New Roman"/>
          <w:color w:val="000000"/>
          <w:sz w:val="24"/>
          <w:szCs w:val="24"/>
          <w:bdr w:val="none" w:sz="0" w:space="0" w:color="auto" w:frame="1"/>
          <w:lang w:eastAsia="uk-UA"/>
        </w:rPr>
        <w:t>знак відповідності технічним регламентам - маркування, за допомогою якого виробник вказує, що продукція відповідає вимогам, які застосовуються до зазначеної продукції та визначені в технічних регламентах, якими передбачене нанесення цього маркування;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E73E23">
        <w:rPr>
          <w:rFonts w:ascii="Times New Roman" w:eastAsia="Times New Roman" w:hAnsi="Times New Roman" w:cs="Times New Roman"/>
          <w:color w:val="000000"/>
          <w:sz w:val="24"/>
          <w:szCs w:val="24"/>
          <w:bdr w:val="none" w:sz="0" w:space="0" w:color="auto" w:frame="1"/>
          <w:lang w:eastAsia="uk-UA"/>
        </w:rPr>
        <w:t>імпортер - будь-яка фізична чи юридична особа - резидент України, яка вводить в обіг на ринку України продукцію походженням з іншої 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E73E23">
        <w:rPr>
          <w:rFonts w:ascii="Times New Roman" w:eastAsia="Times New Roman" w:hAnsi="Times New Roman" w:cs="Times New Roman"/>
          <w:color w:val="000000"/>
          <w:sz w:val="24"/>
          <w:szCs w:val="24"/>
          <w:bdr w:val="none" w:sz="0" w:space="0" w:color="auto" w:frame="1"/>
          <w:lang w:eastAsia="uk-UA"/>
        </w:rPr>
        <w:t>інспектування - перевірка продукції, процесу, послуги чи установки або їх проектування та визначення їх відповідності конкретним вимогам або, на основі професійного судження, загальним вимогам;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E73E23">
        <w:rPr>
          <w:rFonts w:ascii="Times New Roman" w:eastAsia="Times New Roman" w:hAnsi="Times New Roman" w:cs="Times New Roman"/>
          <w:color w:val="000000"/>
          <w:sz w:val="24"/>
          <w:szCs w:val="24"/>
          <w:bdr w:val="none" w:sz="0" w:space="0" w:color="auto" w:frame="1"/>
          <w:lang w:eastAsia="uk-UA"/>
        </w:rPr>
        <w:t>коментарі - зауваження та пропозиції до технічних регламентів і процедур оцінки відповідності та їх проектів;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E73E23">
        <w:rPr>
          <w:rFonts w:ascii="Times New Roman" w:eastAsia="Times New Roman" w:hAnsi="Times New Roman" w:cs="Times New Roman"/>
          <w:color w:val="000000"/>
          <w:sz w:val="24"/>
          <w:szCs w:val="24"/>
          <w:bdr w:val="none" w:sz="0" w:space="0" w:color="auto" w:frame="1"/>
          <w:lang w:eastAsia="uk-UA"/>
        </w:rPr>
        <w:t>модуль оцінки відповідності - уніфікована процедура оцінки відповідності чи її частина, визначена згідно з відповідним актом законодавства Європейського Союзу;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E73E23">
        <w:rPr>
          <w:rFonts w:ascii="Times New Roman" w:eastAsia="Times New Roman" w:hAnsi="Times New Roman" w:cs="Times New Roman"/>
          <w:color w:val="000000"/>
          <w:sz w:val="24"/>
          <w:szCs w:val="24"/>
          <w:bdr w:val="none" w:sz="0" w:space="0" w:color="auto" w:frame="1"/>
          <w:lang w:eastAsia="uk-UA"/>
        </w:rPr>
        <w:t>надання на ринку - будь-яке платне або безоплатне постачання продукції для розповсюдження, споживання чи використання на ринку України в процесі здійснення господарської діяльності;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E73E23">
        <w:rPr>
          <w:rFonts w:ascii="Times New Roman" w:eastAsia="Times New Roman" w:hAnsi="Times New Roman" w:cs="Times New Roman"/>
          <w:color w:val="000000"/>
          <w:sz w:val="24"/>
          <w:szCs w:val="24"/>
          <w:bdr w:val="none" w:sz="0" w:space="0" w:color="auto" w:frame="1"/>
          <w:lang w:eastAsia="uk-UA"/>
        </w:rPr>
        <w:t>об’єкт оцінки відповідності - конкретний матеріал, продукція, установка, процес, послуга, система, особа чи орган, до яких застосовується оцінка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E73E23">
        <w:rPr>
          <w:rFonts w:ascii="Times New Roman" w:eastAsia="Times New Roman" w:hAnsi="Times New Roman" w:cs="Times New Roman"/>
          <w:color w:val="000000"/>
          <w:sz w:val="24"/>
          <w:szCs w:val="24"/>
          <w:bdr w:val="none" w:sz="0" w:space="0" w:color="auto" w:frame="1"/>
          <w:lang w:eastAsia="uk-UA"/>
        </w:rPr>
        <w:lastRenderedPageBreak/>
        <w:t>орган з інспектування - орган з оцінки відповідності, який здійснює інспектування;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E73E23">
        <w:rPr>
          <w:rFonts w:ascii="Times New Roman" w:eastAsia="Times New Roman" w:hAnsi="Times New Roman" w:cs="Times New Roman"/>
          <w:color w:val="000000"/>
          <w:sz w:val="24"/>
          <w:szCs w:val="24"/>
          <w:bdr w:val="none" w:sz="0" w:space="0" w:color="auto" w:frame="1"/>
          <w:lang w:eastAsia="uk-UA"/>
        </w:rPr>
        <w:t>орган з оцінки відповідності - підприємство, установа, організація чи їх структурний підрозділ, що здійснює діяльність з оцінки відповідності, включаючи випробування, сертифікацію та інспектування;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E73E23">
        <w:rPr>
          <w:rFonts w:ascii="Times New Roman" w:eastAsia="Times New Roman" w:hAnsi="Times New Roman" w:cs="Times New Roman"/>
          <w:color w:val="000000"/>
          <w:sz w:val="24"/>
          <w:szCs w:val="24"/>
          <w:bdr w:val="none" w:sz="0" w:space="0" w:color="auto" w:frame="1"/>
          <w:lang w:eastAsia="uk-UA"/>
        </w:rPr>
        <w:t>орган із сертифікації - орган з оцінки відповідності, який є третьою стороною та управляє схемами сертифікації;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E73E23">
        <w:rPr>
          <w:rFonts w:ascii="Times New Roman" w:eastAsia="Times New Roman" w:hAnsi="Times New Roman" w:cs="Times New Roman"/>
          <w:color w:val="000000"/>
          <w:sz w:val="24"/>
          <w:szCs w:val="24"/>
          <w:bdr w:val="none" w:sz="0" w:space="0" w:color="auto" w:frame="1"/>
          <w:lang w:eastAsia="uk-UA"/>
        </w:rPr>
        <w:t>орган, що призначає, - центральний орган виконавчої влади, уповноважений призначати органи з оцінки відповідності (в тому числі визнані незалежні організації), обмежувати сферу їх призначення, тимчасово припиняти чи поновлювати дію рішень про призначення або анулювати ці рішення;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E73E23">
        <w:rPr>
          <w:rFonts w:ascii="Times New Roman" w:eastAsia="Times New Roman" w:hAnsi="Times New Roman" w:cs="Times New Roman"/>
          <w:color w:val="000000"/>
          <w:sz w:val="24"/>
          <w:szCs w:val="24"/>
          <w:bdr w:val="none" w:sz="0" w:space="0" w:color="auto" w:frame="1"/>
          <w:lang w:eastAsia="uk-UA"/>
        </w:rPr>
        <w:t>оцінка відповідності - процес доведення того, що визначені вимоги, які стосуються продукції, процесу, послуги, системи, особи чи органу, були виконані. Оцінка відповідності органу здійснюється шляхом акредитації органів з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E73E23">
        <w:rPr>
          <w:rFonts w:ascii="Times New Roman" w:eastAsia="Times New Roman" w:hAnsi="Times New Roman" w:cs="Times New Roman"/>
          <w:color w:val="000000"/>
          <w:sz w:val="24"/>
          <w:szCs w:val="24"/>
          <w:bdr w:val="none" w:sz="0" w:space="0" w:color="auto" w:frame="1"/>
          <w:lang w:eastAsia="uk-UA"/>
        </w:rPr>
        <w:t>підтвердження відповідності - видача документа про відповідність, яка ґрунтується на прийнятому після критичного огляду рішенні про те, що виконання визначених вимог було доведене;</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E73E23">
        <w:rPr>
          <w:rFonts w:ascii="Times New Roman" w:eastAsia="Times New Roman" w:hAnsi="Times New Roman" w:cs="Times New Roman"/>
          <w:color w:val="000000"/>
          <w:sz w:val="24"/>
          <w:szCs w:val="24"/>
          <w:bdr w:val="none" w:sz="0" w:space="0" w:color="auto" w:frame="1"/>
          <w:lang w:eastAsia="uk-UA"/>
        </w:rPr>
        <w:t>презумпція відповідності - припущення, яке визнається достовірним, поки не буде доведено інше, про те, що продукція, пов’язаний з нею процес або метод виробництва чи інший об’єкт відповідає вимогам відповідного технічного регламенту, що визначені в ньому, а орган з оцінки відповідності відповідає спеціальним вимогам до призначених органів з оцінки відповідності (далі - призначений орган) чи визнаних незалежних організацій;</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E73E23">
        <w:rPr>
          <w:rFonts w:ascii="Times New Roman" w:eastAsia="Times New Roman" w:hAnsi="Times New Roman" w:cs="Times New Roman"/>
          <w:color w:val="000000"/>
          <w:sz w:val="24"/>
          <w:szCs w:val="24"/>
          <w:bdr w:val="none" w:sz="0" w:space="0" w:color="auto" w:frame="1"/>
          <w:lang w:eastAsia="uk-UA"/>
        </w:rPr>
        <w:t>призначення - надання органом, що призначає, органу з оцінки відповідності (в тому числі визнаній незалежній організації) права виконувати як третій стороні певні завдання з оцінки відповідності згідно з відповідним технічним регламентом;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E73E23">
        <w:rPr>
          <w:rFonts w:ascii="Times New Roman" w:eastAsia="Times New Roman" w:hAnsi="Times New Roman" w:cs="Times New Roman"/>
          <w:color w:val="000000"/>
          <w:sz w:val="24"/>
          <w:szCs w:val="24"/>
          <w:bdr w:val="none" w:sz="0" w:space="0" w:color="auto" w:frame="1"/>
          <w:lang w:eastAsia="uk-UA"/>
        </w:rPr>
        <w:t>продукція - речовина, препарат або товар, виготовлений у ході виробничого процесу;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E73E23">
        <w:rPr>
          <w:rFonts w:ascii="Times New Roman" w:eastAsia="Times New Roman" w:hAnsi="Times New Roman" w:cs="Times New Roman"/>
          <w:color w:val="000000"/>
          <w:sz w:val="24"/>
          <w:szCs w:val="24"/>
          <w:bdr w:val="none" w:sz="0" w:space="0" w:color="auto" w:frame="1"/>
          <w:lang w:eastAsia="uk-UA"/>
        </w:rPr>
        <w:t>процедура оцінки відповідності - будь-яка процедура, яка безпосередньо чи опосередковано використовується для визначення того, що визначені вимоги виконуються;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E73E23">
        <w:rPr>
          <w:rFonts w:ascii="Times New Roman" w:eastAsia="Times New Roman" w:hAnsi="Times New Roman" w:cs="Times New Roman"/>
          <w:color w:val="000000"/>
          <w:sz w:val="24"/>
          <w:szCs w:val="24"/>
          <w:bdr w:val="none" w:sz="0" w:space="0" w:color="auto" w:frame="1"/>
          <w:lang w:eastAsia="uk-UA"/>
        </w:rPr>
        <w:t>ризик - можливість виникнення та вірогідні масштаби наслідків негативного впливу протягом певного періоду часу;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E73E23">
        <w:rPr>
          <w:rFonts w:ascii="Times New Roman" w:eastAsia="Times New Roman" w:hAnsi="Times New Roman" w:cs="Times New Roman"/>
          <w:color w:val="000000"/>
          <w:sz w:val="24"/>
          <w:szCs w:val="24"/>
          <w:bdr w:val="none" w:sz="0" w:space="0" w:color="auto" w:frame="1"/>
          <w:lang w:eastAsia="uk-UA"/>
        </w:rPr>
        <w:t>розповсюдження - надання продукції на ринку України після введення її в обіг;</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E73E23">
        <w:rPr>
          <w:rFonts w:ascii="Times New Roman" w:eastAsia="Times New Roman" w:hAnsi="Times New Roman" w:cs="Times New Roman"/>
          <w:color w:val="000000"/>
          <w:sz w:val="24"/>
          <w:szCs w:val="24"/>
          <w:bdr w:val="none" w:sz="0" w:space="0" w:color="auto" w:frame="1"/>
          <w:lang w:eastAsia="uk-UA"/>
        </w:rPr>
        <w:t>розповсюджувач - будь-яка інша, ніж виробник або імпортер, фізична чи юридична особа в ланцюгу постачання продукції, яка надає продукцію на ринку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E73E23">
        <w:rPr>
          <w:rFonts w:ascii="Times New Roman" w:eastAsia="Times New Roman" w:hAnsi="Times New Roman" w:cs="Times New Roman"/>
          <w:color w:val="000000"/>
          <w:sz w:val="24"/>
          <w:szCs w:val="24"/>
          <w:bdr w:val="none" w:sz="0" w:space="0" w:color="auto" w:frame="1"/>
          <w:lang w:eastAsia="uk-UA"/>
        </w:rPr>
        <w:t>сертифікація - підтвердження відповідності третьою стороною (особою, яка є незалежною від особи, що надає об’єкт оцінки відповідності, та від особи, що заінтересована в такому об’єкті як споживач чи користувач), яке стосується продукції, процесів, послуг, систем або персоналу;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E73E23">
        <w:rPr>
          <w:rFonts w:ascii="Times New Roman" w:eastAsia="Times New Roman" w:hAnsi="Times New Roman" w:cs="Times New Roman"/>
          <w:color w:val="000000"/>
          <w:sz w:val="24"/>
          <w:szCs w:val="24"/>
          <w:bdr w:val="none" w:sz="0" w:space="0" w:color="auto" w:frame="1"/>
          <w:lang w:eastAsia="uk-UA"/>
        </w:rPr>
        <w:t>система оцінки відповідності - правила, процедури та управління для проведення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E73E23">
        <w:rPr>
          <w:rFonts w:ascii="Times New Roman" w:eastAsia="Times New Roman" w:hAnsi="Times New Roman" w:cs="Times New Roman"/>
          <w:color w:val="000000"/>
          <w:sz w:val="24"/>
          <w:szCs w:val="24"/>
          <w:bdr w:val="none" w:sz="0" w:space="0" w:color="auto" w:frame="1"/>
          <w:lang w:eastAsia="uk-UA"/>
        </w:rPr>
        <w:t>суб’єкти господарювання - виробник, уповноважений представник, імпортер та розповсюджувач;</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E73E23">
        <w:rPr>
          <w:rFonts w:ascii="Times New Roman" w:eastAsia="Times New Roman" w:hAnsi="Times New Roman" w:cs="Times New Roman"/>
          <w:color w:val="000000"/>
          <w:sz w:val="24"/>
          <w:szCs w:val="24"/>
          <w:bdr w:val="none" w:sz="0" w:space="0" w:color="auto" w:frame="1"/>
          <w:lang w:eastAsia="uk-UA"/>
        </w:rPr>
        <w:t>сфера призначення - перелік процедур оцінки відповідності та видів продукції, стосовно яких згідно з відповідним технічним регламентом призначено орган з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E73E23">
        <w:rPr>
          <w:rFonts w:ascii="Times New Roman" w:eastAsia="Times New Roman" w:hAnsi="Times New Roman" w:cs="Times New Roman"/>
          <w:color w:val="000000"/>
          <w:sz w:val="24"/>
          <w:szCs w:val="24"/>
          <w:bdr w:val="none" w:sz="0" w:space="0" w:color="auto" w:frame="1"/>
          <w:lang w:eastAsia="uk-UA"/>
        </w:rPr>
        <w:t>технічна специфікація - документ, що встановлює технічні вимоги, яким повинна задовольняти продукція, процес або послуга;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3"/>
      <w:bookmarkEnd w:id="41"/>
      <w:r w:rsidRPr="00E73E23">
        <w:rPr>
          <w:rFonts w:ascii="Times New Roman" w:eastAsia="Times New Roman" w:hAnsi="Times New Roman" w:cs="Times New Roman"/>
          <w:color w:val="000000"/>
          <w:sz w:val="24"/>
          <w:szCs w:val="24"/>
          <w:bdr w:val="none" w:sz="0" w:space="0" w:color="auto" w:frame="1"/>
          <w:lang w:eastAsia="uk-UA"/>
        </w:rPr>
        <w:t>технічне регулювання - правове регулювання відносин у сфері визначення та виконання обов’язкових вимог до характеристик продукції або пов’язаних з ними процесів та методів виробництва, а також перевірки їх додержання шляхом оцінки відповідності та/або державного ринкового нагляду і контролю нехарчової продукції чи інших видів державного нагляду (контролю);</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4"/>
      <w:bookmarkEnd w:id="42"/>
      <w:r w:rsidRPr="00E73E23">
        <w:rPr>
          <w:rFonts w:ascii="Times New Roman" w:eastAsia="Times New Roman" w:hAnsi="Times New Roman" w:cs="Times New Roman"/>
          <w:color w:val="000000"/>
          <w:sz w:val="24"/>
          <w:szCs w:val="24"/>
          <w:bdr w:val="none" w:sz="0" w:space="0" w:color="auto" w:frame="1"/>
          <w:lang w:eastAsia="uk-UA"/>
        </w:rPr>
        <w:t xml:space="preserve">технічний регламент - нормативно-правовий акт, в якому визначено характеристики продукції або пов’язані з ними процеси та методи виробництва, включаючи відповідні процедурні положення, додержання яких є обов’язковим. Він може також включати або виключно стосуватися вимог до термінології, позначень, пакування, маркування чи </w:t>
      </w:r>
      <w:r w:rsidRPr="00E73E23">
        <w:rPr>
          <w:rFonts w:ascii="Times New Roman" w:eastAsia="Times New Roman" w:hAnsi="Times New Roman" w:cs="Times New Roman"/>
          <w:color w:val="000000"/>
          <w:sz w:val="24"/>
          <w:szCs w:val="24"/>
          <w:bdr w:val="none" w:sz="0" w:space="0" w:color="auto" w:frame="1"/>
          <w:lang w:eastAsia="uk-UA"/>
        </w:rPr>
        <w:lastRenderedPageBreak/>
        <w:t>етикетування в тій мірі, в якій вони застосовуються до продукції, процесу або методу виробництва;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5"/>
      <w:bookmarkEnd w:id="43"/>
      <w:r w:rsidRPr="00E73E23">
        <w:rPr>
          <w:rFonts w:ascii="Times New Roman" w:eastAsia="Times New Roman" w:hAnsi="Times New Roman" w:cs="Times New Roman"/>
          <w:color w:val="000000"/>
          <w:sz w:val="24"/>
          <w:szCs w:val="24"/>
          <w:bdr w:val="none" w:sz="0" w:space="0" w:color="auto" w:frame="1"/>
          <w:lang w:eastAsia="uk-UA"/>
        </w:rPr>
        <w:t>уповноважений представник - будь-яка фізична чи юридична особа - резидент України, яка одержала від виробника письмове доручення діяти від його імені стосовно визначених у цьому дорученні завдань.</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6"/>
      <w:bookmarkEnd w:id="44"/>
      <w:r w:rsidRPr="00E73E23">
        <w:rPr>
          <w:rFonts w:ascii="Times New Roman" w:eastAsia="Times New Roman" w:hAnsi="Times New Roman" w:cs="Times New Roman"/>
          <w:color w:val="000000"/>
          <w:sz w:val="24"/>
          <w:szCs w:val="24"/>
          <w:bdr w:val="none" w:sz="0" w:space="0" w:color="auto" w:frame="1"/>
          <w:lang w:eastAsia="uk-UA"/>
        </w:rPr>
        <w:t>2. Терміни "користувач", "ланцюг постачання продукції", "постачання продукції", "суспільні інтереси" вживаються у значенні, наведеному в </w:t>
      </w:r>
      <w:hyperlink r:id="rId4" w:tgtFrame="_blank" w:history="1">
        <w:r w:rsidRPr="00E73E23">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E73E23">
        <w:rPr>
          <w:rFonts w:ascii="Times New Roman" w:eastAsia="Times New Roman" w:hAnsi="Times New Roman" w:cs="Times New Roman"/>
          <w:color w:val="000000"/>
          <w:sz w:val="24"/>
          <w:szCs w:val="24"/>
          <w:bdr w:val="none" w:sz="0" w:space="0" w:color="auto" w:frame="1"/>
          <w:lang w:eastAsia="uk-UA"/>
        </w:rPr>
        <w:t> "Про загальну безпечність нехарчової продукції".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7"/>
      <w:bookmarkEnd w:id="45"/>
      <w:r w:rsidRPr="00E73E23">
        <w:rPr>
          <w:rFonts w:ascii="Times New Roman" w:eastAsia="Times New Roman" w:hAnsi="Times New Roman" w:cs="Times New Roman"/>
          <w:color w:val="000000"/>
          <w:sz w:val="24"/>
          <w:szCs w:val="24"/>
          <w:bdr w:val="none" w:sz="0" w:space="0" w:color="auto" w:frame="1"/>
          <w:lang w:eastAsia="uk-UA"/>
        </w:rPr>
        <w:t xml:space="preserve">3. У технічних регламентах та процедурах оцінки відповідності, застосування яких передбачене технічними регламентами, терміни та їх визначення, зазначені у частині першій цієї статті, можуть доповнюватися та/або </w:t>
      </w:r>
      <w:proofErr w:type="spellStart"/>
      <w:r w:rsidRPr="00E73E23">
        <w:rPr>
          <w:rFonts w:ascii="Times New Roman" w:eastAsia="Times New Roman" w:hAnsi="Times New Roman" w:cs="Times New Roman"/>
          <w:color w:val="000000"/>
          <w:sz w:val="24"/>
          <w:szCs w:val="24"/>
          <w:bdr w:val="none" w:sz="0" w:space="0" w:color="auto" w:frame="1"/>
          <w:lang w:eastAsia="uk-UA"/>
        </w:rPr>
        <w:t>уточнюватися</w:t>
      </w:r>
      <w:proofErr w:type="spellEnd"/>
      <w:r w:rsidRPr="00E73E23">
        <w:rPr>
          <w:rFonts w:ascii="Times New Roman" w:eastAsia="Times New Roman" w:hAnsi="Times New Roman" w:cs="Times New Roman"/>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8"/>
      <w:bookmarkEnd w:id="46"/>
      <w:r w:rsidRPr="00E73E23">
        <w:rPr>
          <w:rFonts w:ascii="Times New Roman" w:eastAsia="Times New Roman" w:hAnsi="Times New Roman" w:cs="Times New Roman"/>
          <w:b/>
          <w:bCs/>
          <w:color w:val="000000"/>
          <w:sz w:val="24"/>
          <w:szCs w:val="24"/>
          <w:bdr w:val="none" w:sz="0" w:space="0" w:color="auto" w:frame="1"/>
          <w:lang w:eastAsia="uk-UA"/>
        </w:rPr>
        <w:t>Стаття 2.</w:t>
      </w:r>
      <w:r w:rsidRPr="00E73E23">
        <w:rPr>
          <w:rFonts w:ascii="Times New Roman" w:eastAsia="Times New Roman" w:hAnsi="Times New Roman" w:cs="Times New Roman"/>
          <w:color w:val="000000"/>
          <w:sz w:val="24"/>
          <w:szCs w:val="24"/>
          <w:bdr w:val="none" w:sz="0" w:space="0" w:color="auto" w:frame="1"/>
          <w:lang w:eastAsia="uk-UA"/>
        </w:rPr>
        <w:t> Сфера дії Закону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9"/>
      <w:bookmarkEnd w:id="47"/>
      <w:r w:rsidRPr="00E73E23">
        <w:rPr>
          <w:rFonts w:ascii="Times New Roman" w:eastAsia="Times New Roman" w:hAnsi="Times New Roman" w:cs="Times New Roman"/>
          <w:color w:val="000000"/>
          <w:sz w:val="24"/>
          <w:szCs w:val="24"/>
          <w:bdr w:val="none" w:sz="0" w:space="0" w:color="auto" w:frame="1"/>
          <w:lang w:eastAsia="uk-UA"/>
        </w:rPr>
        <w:t>1. Цей Закон регулює відносини, що виникають у зв’язку з розробленням та прийняттям технічних регламентів і передбачених ними процедур оцінки відповідності, їх застосуванням стосовно продукції, яка вводиться в обіг, надається на ринку або вводиться в експлуатацію в Україні, а також здійсненням добровільної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50"/>
      <w:bookmarkEnd w:id="48"/>
      <w:r w:rsidRPr="00E73E23">
        <w:rPr>
          <w:rFonts w:ascii="Times New Roman" w:eastAsia="Times New Roman" w:hAnsi="Times New Roman" w:cs="Times New Roman"/>
          <w:color w:val="000000"/>
          <w:sz w:val="24"/>
          <w:szCs w:val="24"/>
          <w:bdr w:val="none" w:sz="0" w:space="0" w:color="auto" w:frame="1"/>
          <w:lang w:eastAsia="uk-UA"/>
        </w:rPr>
        <w:t>Технічними регламентами та процедурами оцінки відповідності, застосування яких передбачене технічними регламентами, можуть бути встановлені особливості регулювання відносин, на які поширюється дія цього Закону.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51"/>
      <w:bookmarkEnd w:id="49"/>
      <w:r w:rsidRPr="00E73E23">
        <w:rPr>
          <w:rFonts w:ascii="Times New Roman" w:eastAsia="Times New Roman" w:hAnsi="Times New Roman" w:cs="Times New Roman"/>
          <w:color w:val="000000"/>
          <w:sz w:val="24"/>
          <w:szCs w:val="24"/>
          <w:bdr w:val="none" w:sz="0" w:space="0" w:color="auto" w:frame="1"/>
          <w:lang w:eastAsia="uk-UA"/>
        </w:rPr>
        <w:t>2. Дія цього Закону поширюється на всі види продукції, за винятком: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52"/>
      <w:bookmarkEnd w:id="50"/>
      <w:r w:rsidRPr="00E73E23">
        <w:rPr>
          <w:rFonts w:ascii="Times New Roman" w:eastAsia="Times New Roman" w:hAnsi="Times New Roman" w:cs="Times New Roman"/>
          <w:color w:val="000000"/>
          <w:sz w:val="24"/>
          <w:szCs w:val="24"/>
          <w:bdr w:val="none" w:sz="0" w:space="0" w:color="auto" w:frame="1"/>
          <w:lang w:eastAsia="uk-UA"/>
        </w:rPr>
        <w:t>виробів мистецтва та унікальних виробів народного художнього промислу;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3"/>
      <w:bookmarkEnd w:id="51"/>
      <w:r w:rsidRPr="00E73E23">
        <w:rPr>
          <w:rFonts w:ascii="Times New Roman" w:eastAsia="Times New Roman" w:hAnsi="Times New Roman" w:cs="Times New Roman"/>
          <w:color w:val="000000"/>
          <w:sz w:val="24"/>
          <w:szCs w:val="24"/>
          <w:bdr w:val="none" w:sz="0" w:space="0" w:color="auto" w:frame="1"/>
          <w:lang w:eastAsia="uk-UA"/>
        </w:rPr>
        <w:t>предметів колекціонування та антикваріату.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4"/>
      <w:bookmarkEnd w:id="52"/>
      <w:r w:rsidRPr="00E73E23">
        <w:rPr>
          <w:rFonts w:ascii="Times New Roman" w:eastAsia="Times New Roman" w:hAnsi="Times New Roman" w:cs="Times New Roman"/>
          <w:color w:val="000000"/>
          <w:sz w:val="24"/>
          <w:szCs w:val="24"/>
          <w:bdr w:val="none" w:sz="0" w:space="0" w:color="auto" w:frame="1"/>
          <w:lang w:eastAsia="uk-UA"/>
        </w:rPr>
        <w:t>3. Дія цього Закону не поширюється на: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5"/>
      <w:bookmarkEnd w:id="53"/>
      <w:r w:rsidRPr="00E73E23">
        <w:rPr>
          <w:rFonts w:ascii="Times New Roman" w:eastAsia="Times New Roman" w:hAnsi="Times New Roman" w:cs="Times New Roman"/>
          <w:color w:val="000000"/>
          <w:sz w:val="24"/>
          <w:szCs w:val="24"/>
          <w:bdr w:val="none" w:sz="0" w:space="0" w:color="auto" w:frame="1"/>
          <w:lang w:eastAsia="uk-UA"/>
        </w:rPr>
        <w:t xml:space="preserve">санітарні та </w:t>
      </w:r>
      <w:proofErr w:type="spellStart"/>
      <w:r w:rsidRPr="00E73E23">
        <w:rPr>
          <w:rFonts w:ascii="Times New Roman" w:eastAsia="Times New Roman" w:hAnsi="Times New Roman" w:cs="Times New Roman"/>
          <w:color w:val="000000"/>
          <w:sz w:val="24"/>
          <w:szCs w:val="24"/>
          <w:bdr w:val="none" w:sz="0" w:space="0" w:color="auto" w:frame="1"/>
          <w:lang w:eastAsia="uk-UA"/>
        </w:rPr>
        <w:t>фітосанітарні</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заходи;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6"/>
      <w:bookmarkEnd w:id="54"/>
      <w:r w:rsidRPr="00E73E23">
        <w:rPr>
          <w:rFonts w:ascii="Times New Roman" w:eastAsia="Times New Roman" w:hAnsi="Times New Roman" w:cs="Times New Roman"/>
          <w:color w:val="000000"/>
          <w:sz w:val="24"/>
          <w:szCs w:val="24"/>
          <w:bdr w:val="none" w:sz="0" w:space="0" w:color="auto" w:frame="1"/>
          <w:lang w:eastAsia="uk-UA"/>
        </w:rPr>
        <w:t>оцінку відповідності якості зерна та продуктів його переробки, насіння та садивного матеріалу згідно із законами України </w:t>
      </w:r>
      <w:hyperlink r:id="rId5" w:tgtFrame="_blank" w:history="1">
        <w:r w:rsidRPr="00E73E23">
          <w:rPr>
            <w:rFonts w:ascii="Times New Roman" w:eastAsia="Times New Roman" w:hAnsi="Times New Roman" w:cs="Times New Roman"/>
            <w:color w:val="000099"/>
            <w:sz w:val="24"/>
            <w:szCs w:val="24"/>
            <w:u w:val="single"/>
            <w:bdr w:val="none" w:sz="0" w:space="0" w:color="auto" w:frame="1"/>
            <w:lang w:eastAsia="uk-UA"/>
          </w:rPr>
          <w:t>"Про зерно та ринок зерна в Україні"</w:t>
        </w:r>
      </w:hyperlink>
      <w:r w:rsidRPr="00E73E23">
        <w:rPr>
          <w:rFonts w:ascii="Times New Roman" w:eastAsia="Times New Roman" w:hAnsi="Times New Roman" w:cs="Times New Roman"/>
          <w:color w:val="000000"/>
          <w:sz w:val="24"/>
          <w:szCs w:val="24"/>
          <w:bdr w:val="none" w:sz="0" w:space="0" w:color="auto" w:frame="1"/>
          <w:lang w:eastAsia="uk-UA"/>
        </w:rPr>
        <w:t>, </w:t>
      </w:r>
      <w:hyperlink r:id="rId6" w:tgtFrame="_blank" w:history="1">
        <w:r w:rsidRPr="00E73E23">
          <w:rPr>
            <w:rFonts w:ascii="Times New Roman" w:eastAsia="Times New Roman" w:hAnsi="Times New Roman" w:cs="Times New Roman"/>
            <w:color w:val="000099"/>
            <w:sz w:val="24"/>
            <w:szCs w:val="24"/>
            <w:u w:val="single"/>
            <w:bdr w:val="none" w:sz="0" w:space="0" w:color="auto" w:frame="1"/>
            <w:lang w:eastAsia="uk-UA"/>
          </w:rPr>
          <w:t>"Про насіння і садивний матеріал"</w:t>
        </w:r>
      </w:hyperlink>
      <w:r w:rsidRPr="00E73E23">
        <w:rPr>
          <w:rFonts w:ascii="Times New Roman" w:eastAsia="Times New Roman" w:hAnsi="Times New Roman" w:cs="Times New Roman"/>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7"/>
      <w:bookmarkEnd w:id="55"/>
      <w:r w:rsidRPr="00E73E23">
        <w:rPr>
          <w:rFonts w:ascii="Times New Roman" w:eastAsia="Times New Roman" w:hAnsi="Times New Roman" w:cs="Times New Roman"/>
          <w:color w:val="000000"/>
          <w:sz w:val="24"/>
          <w:szCs w:val="24"/>
          <w:bdr w:val="none" w:sz="0" w:space="0" w:color="auto" w:frame="1"/>
          <w:lang w:eastAsia="uk-UA"/>
        </w:rPr>
        <w:t>оцінку відповідності колісних транспортних засобів та їх частин;</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8"/>
      <w:bookmarkEnd w:id="56"/>
      <w:r w:rsidRPr="00E73E23">
        <w:rPr>
          <w:rFonts w:ascii="Times New Roman" w:eastAsia="Times New Roman" w:hAnsi="Times New Roman" w:cs="Times New Roman"/>
          <w:color w:val="000000"/>
          <w:sz w:val="24"/>
          <w:szCs w:val="24"/>
          <w:bdr w:val="none" w:sz="0" w:space="0" w:color="auto" w:frame="1"/>
          <w:lang w:eastAsia="uk-UA"/>
        </w:rPr>
        <w:t>оцінку відповідності сільськогосподарських та лісогосподарських тракторів, їх причепів і змінного причіпного обладнання, систем, складових частин та окремих технічних вузлів;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9"/>
      <w:bookmarkEnd w:id="57"/>
      <w:r w:rsidRPr="00E73E23">
        <w:rPr>
          <w:rFonts w:ascii="Times New Roman" w:eastAsia="Times New Roman" w:hAnsi="Times New Roman" w:cs="Times New Roman"/>
          <w:color w:val="000000"/>
          <w:sz w:val="24"/>
          <w:szCs w:val="24"/>
          <w:bdr w:val="none" w:sz="0" w:space="0" w:color="auto" w:frame="1"/>
          <w:lang w:eastAsia="uk-UA"/>
        </w:rPr>
        <w:t>заходи щодо державної експертизи у сферах криптографічного та технічного захисту інформації;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60"/>
      <w:bookmarkEnd w:id="58"/>
      <w:r w:rsidRPr="00E73E23">
        <w:rPr>
          <w:rFonts w:ascii="Times New Roman" w:eastAsia="Times New Roman" w:hAnsi="Times New Roman" w:cs="Times New Roman"/>
          <w:color w:val="000000"/>
          <w:sz w:val="24"/>
          <w:szCs w:val="24"/>
          <w:bdr w:val="none" w:sz="0" w:space="0" w:color="auto" w:frame="1"/>
          <w:lang w:eastAsia="uk-UA"/>
        </w:rPr>
        <w:t>обов’язкову оцінку відповідності послуг.</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61"/>
      <w:bookmarkEnd w:id="59"/>
      <w:r w:rsidRPr="00E73E23">
        <w:rPr>
          <w:rFonts w:ascii="Times New Roman" w:eastAsia="Times New Roman" w:hAnsi="Times New Roman" w:cs="Times New Roman"/>
          <w:color w:val="000000"/>
          <w:sz w:val="24"/>
          <w:szCs w:val="24"/>
          <w:bdr w:val="none" w:sz="0" w:space="0" w:color="auto" w:frame="1"/>
          <w:lang w:eastAsia="uk-UA"/>
        </w:rPr>
        <w:t>Обов’язкова оцінка відповідності послуг здійснюється відповідно до законодавства.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62"/>
      <w:bookmarkEnd w:id="60"/>
      <w:r w:rsidRPr="00E73E23">
        <w:rPr>
          <w:rFonts w:ascii="Times New Roman" w:eastAsia="Times New Roman" w:hAnsi="Times New Roman" w:cs="Times New Roman"/>
          <w:color w:val="000000"/>
          <w:sz w:val="24"/>
          <w:szCs w:val="24"/>
          <w:bdr w:val="none" w:sz="0" w:space="0" w:color="auto" w:frame="1"/>
          <w:lang w:eastAsia="uk-UA"/>
        </w:rPr>
        <w:t>4. Дія цього Закону не поширюється на законодавчу процедуру, пов’язану з розглядом Верховною Радою України проектів технічних регламентів і процедур оцінки відповідності, які затверджуються законами, їх прийняттям, внесенням змін до них та визнанням їх такими, що втратили чинність.</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3"/>
      <w:bookmarkEnd w:id="61"/>
      <w:r w:rsidRPr="00E73E23">
        <w:rPr>
          <w:rFonts w:ascii="Times New Roman" w:eastAsia="Times New Roman" w:hAnsi="Times New Roman" w:cs="Times New Roman"/>
          <w:color w:val="000000"/>
          <w:sz w:val="24"/>
          <w:szCs w:val="24"/>
          <w:bdr w:val="none" w:sz="0" w:space="0" w:color="auto" w:frame="1"/>
          <w:lang w:eastAsia="uk-UA"/>
        </w:rPr>
        <w:t>Процедурні питання, пов’язані з розробленням та прийняттям технічних регламентів і процедур оцінки відповідності, застосування яких передбачене технічними регламентами, внесенням змін до них, визнанням їх такими, що втратили чинність, та їх скасуванням, які не визначені цим Законом, визначаються відповідними нормативно-правовими актами.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4"/>
      <w:bookmarkEnd w:id="62"/>
      <w:r w:rsidRPr="00E73E23">
        <w:rPr>
          <w:rFonts w:ascii="Times New Roman" w:eastAsia="Times New Roman" w:hAnsi="Times New Roman" w:cs="Times New Roman"/>
          <w:color w:val="000000"/>
          <w:sz w:val="24"/>
          <w:szCs w:val="24"/>
          <w:bdr w:val="none" w:sz="0" w:space="0" w:color="auto" w:frame="1"/>
          <w:lang w:eastAsia="uk-UA"/>
        </w:rPr>
        <w:t>5. Дія цього Закону не поширюється на відносини, пов’язані із здійсненням сертифікації продукції в державній системі сертифікації, крім положень </w:t>
      </w:r>
      <w:hyperlink r:id="rId7" w:anchor="n112" w:history="1">
        <w:r w:rsidRPr="00E73E23">
          <w:rPr>
            <w:rFonts w:ascii="Times New Roman" w:eastAsia="Times New Roman" w:hAnsi="Times New Roman" w:cs="Times New Roman"/>
            <w:color w:val="006600"/>
            <w:sz w:val="24"/>
            <w:szCs w:val="24"/>
            <w:u w:val="single"/>
            <w:bdr w:val="none" w:sz="0" w:space="0" w:color="auto" w:frame="1"/>
            <w:lang w:eastAsia="uk-UA"/>
          </w:rPr>
          <w:t>розділів III-V</w:t>
        </w:r>
      </w:hyperlink>
      <w:r w:rsidRPr="00E73E23">
        <w:rPr>
          <w:rFonts w:ascii="Times New Roman" w:eastAsia="Times New Roman" w:hAnsi="Times New Roman" w:cs="Times New Roman"/>
          <w:color w:val="000000"/>
          <w:sz w:val="24"/>
          <w:szCs w:val="24"/>
          <w:bdr w:val="none" w:sz="0" w:space="0" w:color="auto" w:frame="1"/>
          <w:lang w:eastAsia="uk-UA"/>
        </w:rPr>
        <w:t> цього Закону, які застосовуються з урахуванням особливостей, визначених Декретом Кабінету Міністрів України від 10 травня 1993 року </w:t>
      </w:r>
      <w:hyperlink r:id="rId8" w:tgtFrame="_blank" w:history="1">
        <w:r w:rsidRPr="00E73E23">
          <w:rPr>
            <w:rFonts w:ascii="Times New Roman" w:eastAsia="Times New Roman" w:hAnsi="Times New Roman" w:cs="Times New Roman"/>
            <w:color w:val="000099"/>
            <w:sz w:val="24"/>
            <w:szCs w:val="24"/>
            <w:u w:val="single"/>
            <w:bdr w:val="none" w:sz="0" w:space="0" w:color="auto" w:frame="1"/>
            <w:lang w:eastAsia="uk-UA"/>
          </w:rPr>
          <w:t>№ 46-93</w:t>
        </w:r>
      </w:hyperlink>
      <w:r w:rsidRPr="00E73E23">
        <w:rPr>
          <w:rFonts w:ascii="Times New Roman" w:eastAsia="Times New Roman" w:hAnsi="Times New Roman" w:cs="Times New Roman"/>
          <w:color w:val="000000"/>
          <w:sz w:val="24"/>
          <w:szCs w:val="24"/>
          <w:bdr w:val="none" w:sz="0" w:space="0" w:color="auto" w:frame="1"/>
          <w:lang w:eastAsia="uk-UA"/>
        </w:rPr>
        <w:t> "Про стандартизацію і сертифікацію".</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5"/>
      <w:bookmarkEnd w:id="63"/>
      <w:r w:rsidRPr="00E73E23">
        <w:rPr>
          <w:rFonts w:ascii="Times New Roman" w:eastAsia="Times New Roman" w:hAnsi="Times New Roman" w:cs="Times New Roman"/>
          <w:b/>
          <w:bCs/>
          <w:color w:val="000000"/>
          <w:sz w:val="24"/>
          <w:szCs w:val="24"/>
          <w:bdr w:val="none" w:sz="0" w:space="0" w:color="auto" w:frame="1"/>
          <w:lang w:eastAsia="uk-UA"/>
        </w:rPr>
        <w:t>Стаття 3.</w:t>
      </w:r>
      <w:r w:rsidRPr="00E73E23">
        <w:rPr>
          <w:rFonts w:ascii="Times New Roman" w:eastAsia="Times New Roman" w:hAnsi="Times New Roman" w:cs="Times New Roman"/>
          <w:color w:val="000000"/>
          <w:sz w:val="24"/>
          <w:szCs w:val="24"/>
          <w:bdr w:val="none" w:sz="0" w:space="0" w:color="auto" w:frame="1"/>
          <w:lang w:eastAsia="uk-UA"/>
        </w:rPr>
        <w:t> Законодавство про технічні регламенти та оцінку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6"/>
      <w:bookmarkEnd w:id="64"/>
      <w:r w:rsidRPr="00E73E23">
        <w:rPr>
          <w:rFonts w:ascii="Times New Roman" w:eastAsia="Times New Roman" w:hAnsi="Times New Roman" w:cs="Times New Roman"/>
          <w:color w:val="000000"/>
          <w:sz w:val="24"/>
          <w:szCs w:val="24"/>
          <w:bdr w:val="none" w:sz="0" w:space="0" w:color="auto" w:frame="1"/>
          <w:lang w:eastAsia="uk-UA"/>
        </w:rPr>
        <w:t>1. Законодавство про технічні регламенти та оцінку відповідності складається з цього Закону, міжнародних договорів України, згода на обов’язковість яких надана Верховною Радою України, та інших нормативно-правових актів, що регулюють відносини в цій сфері.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7"/>
      <w:bookmarkEnd w:id="65"/>
      <w:r w:rsidRPr="00E73E23">
        <w:rPr>
          <w:rFonts w:ascii="Times New Roman" w:eastAsia="Times New Roman" w:hAnsi="Times New Roman" w:cs="Times New Roman"/>
          <w:color w:val="000000"/>
          <w:sz w:val="24"/>
          <w:szCs w:val="24"/>
          <w:bdr w:val="none" w:sz="0" w:space="0" w:color="auto" w:frame="1"/>
          <w:lang w:eastAsia="uk-UA"/>
        </w:rP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про технічні регламенти та оцінку відповідності, застосовуються правила міжнародного договору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8"/>
      <w:bookmarkEnd w:id="66"/>
      <w:r w:rsidRPr="00E73E23">
        <w:rPr>
          <w:rFonts w:ascii="Times New Roman" w:eastAsia="Times New Roman" w:hAnsi="Times New Roman" w:cs="Times New Roman"/>
          <w:b/>
          <w:bCs/>
          <w:color w:val="000000"/>
          <w:sz w:val="24"/>
          <w:szCs w:val="24"/>
          <w:bdr w:val="none" w:sz="0" w:space="0" w:color="auto" w:frame="1"/>
          <w:lang w:eastAsia="uk-UA"/>
        </w:rPr>
        <w:lastRenderedPageBreak/>
        <w:t>Стаття 4.</w:t>
      </w:r>
      <w:r w:rsidRPr="00E73E23">
        <w:rPr>
          <w:rFonts w:ascii="Times New Roman" w:eastAsia="Times New Roman" w:hAnsi="Times New Roman" w:cs="Times New Roman"/>
          <w:color w:val="000000"/>
          <w:sz w:val="24"/>
          <w:szCs w:val="24"/>
          <w:bdr w:val="none" w:sz="0" w:space="0" w:color="auto" w:frame="1"/>
          <w:lang w:eastAsia="uk-UA"/>
        </w:rPr>
        <w:t> Конфіденційність інформації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9"/>
      <w:bookmarkEnd w:id="67"/>
      <w:r w:rsidRPr="00E73E23">
        <w:rPr>
          <w:rFonts w:ascii="Times New Roman" w:eastAsia="Times New Roman" w:hAnsi="Times New Roman" w:cs="Times New Roman"/>
          <w:color w:val="000000"/>
          <w:sz w:val="24"/>
          <w:szCs w:val="24"/>
          <w:bdr w:val="none" w:sz="0" w:space="0" w:color="auto" w:frame="1"/>
          <w:lang w:eastAsia="uk-UA"/>
        </w:rPr>
        <w:t>1. Уся інформація, яка є конфіденційною або надана відповідно до положень цього Закону на конфіденційній основі, захищається в режимі комерційної таємниці. Відповідні органи не розголошують таку інформацію без дозволу осіб або органів, що її надали, якщо інше не визначено законом.</w:t>
      </w:r>
    </w:p>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8" w:name="n70"/>
      <w:bookmarkEnd w:id="68"/>
      <w:r w:rsidRPr="00E73E23">
        <w:rPr>
          <w:rFonts w:ascii="Times New Roman" w:eastAsia="Times New Roman" w:hAnsi="Times New Roman" w:cs="Times New Roman"/>
          <w:b/>
          <w:bCs/>
          <w:color w:val="000000"/>
          <w:sz w:val="28"/>
          <w:szCs w:val="28"/>
          <w:bdr w:val="none" w:sz="0" w:space="0" w:color="auto" w:frame="1"/>
          <w:lang w:eastAsia="uk-UA"/>
        </w:rPr>
        <w:t>Розділ II </w:t>
      </w:r>
      <w:r w:rsidRPr="00E73E23">
        <w:rPr>
          <w:rFonts w:ascii="Times New Roman" w:eastAsia="Times New Roman" w:hAnsi="Times New Roman" w:cs="Times New Roman"/>
          <w:color w:val="000000"/>
          <w:sz w:val="24"/>
          <w:szCs w:val="24"/>
          <w:bdr w:val="none" w:sz="0" w:space="0" w:color="auto" w:frame="1"/>
          <w:lang w:eastAsia="uk-UA"/>
        </w:rPr>
        <w:br/>
      </w:r>
      <w:r w:rsidRPr="00E73E23">
        <w:rPr>
          <w:rFonts w:ascii="Times New Roman" w:eastAsia="Times New Roman" w:hAnsi="Times New Roman" w:cs="Times New Roman"/>
          <w:b/>
          <w:bCs/>
          <w:color w:val="000000"/>
          <w:sz w:val="28"/>
          <w:szCs w:val="28"/>
          <w:bdr w:val="none" w:sz="0" w:space="0" w:color="auto" w:frame="1"/>
          <w:lang w:eastAsia="uk-UA"/>
        </w:rPr>
        <w:t>ПОВНОВАЖЕННЯ ОРГАНІВ ВИКОНАВЧОЇ ВЛАДИ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71"/>
      <w:bookmarkEnd w:id="69"/>
      <w:r w:rsidRPr="00E73E23">
        <w:rPr>
          <w:rFonts w:ascii="Times New Roman" w:eastAsia="Times New Roman" w:hAnsi="Times New Roman" w:cs="Times New Roman"/>
          <w:b/>
          <w:bCs/>
          <w:color w:val="000000"/>
          <w:sz w:val="24"/>
          <w:szCs w:val="24"/>
          <w:bdr w:val="none" w:sz="0" w:space="0" w:color="auto" w:frame="1"/>
          <w:lang w:eastAsia="uk-UA"/>
        </w:rPr>
        <w:t>Стаття 5.</w:t>
      </w:r>
      <w:r w:rsidRPr="00E73E23">
        <w:rPr>
          <w:rFonts w:ascii="Times New Roman" w:eastAsia="Times New Roman" w:hAnsi="Times New Roman" w:cs="Times New Roman"/>
          <w:color w:val="000000"/>
          <w:sz w:val="24"/>
          <w:szCs w:val="24"/>
          <w:bdr w:val="none" w:sz="0" w:space="0" w:color="auto" w:frame="1"/>
          <w:lang w:eastAsia="uk-UA"/>
        </w:rPr>
        <w:t> Повноваження Кабінету Міністрів України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72"/>
      <w:bookmarkEnd w:id="70"/>
      <w:r w:rsidRPr="00E73E23">
        <w:rPr>
          <w:rFonts w:ascii="Times New Roman" w:eastAsia="Times New Roman" w:hAnsi="Times New Roman" w:cs="Times New Roman"/>
          <w:color w:val="000000"/>
          <w:sz w:val="24"/>
          <w:szCs w:val="24"/>
          <w:bdr w:val="none" w:sz="0" w:space="0" w:color="auto" w:frame="1"/>
          <w:lang w:eastAsia="uk-UA"/>
        </w:rPr>
        <w:t>1. Кабінет Міністрів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73"/>
      <w:bookmarkEnd w:id="71"/>
      <w:r w:rsidRPr="00E73E23">
        <w:rPr>
          <w:rFonts w:ascii="Times New Roman" w:eastAsia="Times New Roman" w:hAnsi="Times New Roman" w:cs="Times New Roman"/>
          <w:color w:val="000000"/>
          <w:sz w:val="24"/>
          <w:szCs w:val="24"/>
          <w:bdr w:val="none" w:sz="0" w:space="0" w:color="auto" w:frame="1"/>
          <w:lang w:eastAsia="uk-UA"/>
        </w:rPr>
        <w:t>забезпечує здійснення державної політики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4"/>
      <w:bookmarkEnd w:id="72"/>
      <w:r w:rsidRPr="00E73E23">
        <w:rPr>
          <w:rFonts w:ascii="Times New Roman" w:eastAsia="Times New Roman" w:hAnsi="Times New Roman" w:cs="Times New Roman"/>
          <w:color w:val="000000"/>
          <w:sz w:val="24"/>
          <w:szCs w:val="24"/>
          <w:bdr w:val="none" w:sz="0" w:space="0" w:color="auto" w:frame="1"/>
          <w:lang w:eastAsia="uk-UA"/>
        </w:rPr>
        <w:t>спрямовує і координує роботу центральних органів виконавчої влади, на які покладаються функції технічного регулювання у визначених сферах діяльності (далі - відповідні центральні органи виконавчої влади);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5"/>
      <w:bookmarkEnd w:id="73"/>
      <w:r w:rsidRPr="00E73E23">
        <w:rPr>
          <w:rFonts w:ascii="Times New Roman" w:eastAsia="Times New Roman" w:hAnsi="Times New Roman" w:cs="Times New Roman"/>
          <w:color w:val="000000"/>
          <w:sz w:val="24"/>
          <w:szCs w:val="24"/>
          <w:bdr w:val="none" w:sz="0" w:space="0" w:color="auto" w:frame="1"/>
          <w:lang w:eastAsia="uk-UA"/>
        </w:rPr>
        <w:t>визначає </w:t>
      </w:r>
      <w:hyperlink r:id="rId9" w:anchor="n10" w:tgtFrame="_blank" w:history="1">
        <w:r w:rsidRPr="00E73E23">
          <w:rPr>
            <w:rFonts w:ascii="Times New Roman" w:eastAsia="Times New Roman" w:hAnsi="Times New Roman" w:cs="Times New Roman"/>
            <w:color w:val="000099"/>
            <w:sz w:val="24"/>
            <w:szCs w:val="24"/>
            <w:u w:val="single"/>
            <w:bdr w:val="none" w:sz="0" w:space="0" w:color="auto" w:frame="1"/>
            <w:lang w:eastAsia="uk-UA"/>
          </w:rPr>
          <w:t>сфери діяльності</w:t>
        </w:r>
      </w:hyperlink>
      <w:r w:rsidRPr="00E73E23">
        <w:rPr>
          <w:rFonts w:ascii="Times New Roman" w:eastAsia="Times New Roman" w:hAnsi="Times New Roman" w:cs="Times New Roman"/>
          <w:color w:val="000000"/>
          <w:sz w:val="24"/>
          <w:szCs w:val="24"/>
          <w:bdr w:val="none" w:sz="0" w:space="0" w:color="auto" w:frame="1"/>
          <w:lang w:eastAsia="uk-UA"/>
        </w:rPr>
        <w:t>, в яких відповідні центральні органи виконавчої влади здійснюють функції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6"/>
      <w:bookmarkEnd w:id="74"/>
      <w:r w:rsidRPr="00E73E23">
        <w:rPr>
          <w:rFonts w:ascii="Times New Roman" w:eastAsia="Times New Roman" w:hAnsi="Times New Roman" w:cs="Times New Roman"/>
          <w:color w:val="000000"/>
          <w:sz w:val="24"/>
          <w:szCs w:val="24"/>
          <w:bdr w:val="none" w:sz="0" w:space="0" w:color="auto" w:frame="1"/>
          <w:lang w:eastAsia="uk-UA"/>
        </w:rPr>
        <w:t>у межах своєї компетенції затверджує </w:t>
      </w:r>
      <w:hyperlink r:id="rId10" w:anchor="n783" w:history="1">
        <w:r w:rsidRPr="00E73E23">
          <w:rPr>
            <w:rFonts w:ascii="Times New Roman" w:eastAsia="Times New Roman" w:hAnsi="Times New Roman" w:cs="Times New Roman"/>
            <w:color w:val="006600"/>
            <w:sz w:val="24"/>
            <w:szCs w:val="24"/>
            <w:u w:val="single"/>
            <w:bdr w:val="none" w:sz="0" w:space="0" w:color="auto" w:frame="1"/>
            <w:lang w:eastAsia="uk-UA"/>
          </w:rPr>
          <w:t>технічні регламенти</w:t>
        </w:r>
      </w:hyperlink>
      <w:r w:rsidRPr="00E73E23">
        <w:rPr>
          <w:rFonts w:ascii="Times New Roman" w:eastAsia="Times New Roman" w:hAnsi="Times New Roman" w:cs="Times New Roman"/>
          <w:color w:val="000000"/>
          <w:sz w:val="24"/>
          <w:szCs w:val="24"/>
          <w:bdr w:val="none" w:sz="0" w:space="0" w:color="auto" w:frame="1"/>
          <w:lang w:eastAsia="uk-UA"/>
        </w:rPr>
        <w:t>, якщо їх не затверджено законами чи актами центральних органів виконавчої влади;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83"/>
      <w:bookmarkEnd w:id="75"/>
      <w:r w:rsidRPr="00E73E23">
        <w:rPr>
          <w:rFonts w:ascii="Times New Roman" w:eastAsia="Times New Roman" w:hAnsi="Times New Roman" w:cs="Times New Roman"/>
          <w:i/>
          <w:iCs/>
          <w:color w:val="000000"/>
          <w:sz w:val="24"/>
          <w:szCs w:val="24"/>
          <w:bdr w:val="none" w:sz="0" w:space="0" w:color="auto" w:frame="1"/>
          <w:lang w:eastAsia="uk-UA"/>
        </w:rPr>
        <w:t>{Технічні регламенти: Постанови КМ № 753, </w:t>
      </w:r>
      <w:hyperlink r:id="rId11" w:anchor="n15"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754</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2" w:anchor="n15"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755</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3" w:anchor="n11"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607</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4" w:anchor="n13"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1062</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5" w:anchor="n13"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w:t>
        </w:r>
        <w:r w:rsidRPr="00E73E23">
          <w:rPr>
            <w:rFonts w:ascii="Times New Roman" w:eastAsia="Times New Roman" w:hAnsi="Times New Roman" w:cs="Times New Roman"/>
            <w:i/>
            <w:iCs/>
            <w:color w:val="000099"/>
            <w:sz w:val="24"/>
            <w:szCs w:val="24"/>
            <w:bdr w:val="none" w:sz="0" w:space="0" w:color="auto" w:frame="1"/>
            <w:lang w:eastAsia="uk-UA"/>
          </w:rPr>
          <w:t> </w:t>
        </w:r>
      </w:hyperlink>
      <w:hyperlink r:id="rId16" w:anchor="n13"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1067</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7" w:anchor="n13"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1077</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8" w:anchor="n11"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1193</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19" w:anchor="n10"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94</w:t>
        </w:r>
      </w:hyperlink>
      <w:r w:rsidRPr="00E73E23">
        <w:rPr>
          <w:rFonts w:ascii="Times New Roman" w:eastAsia="Times New Roman" w:hAnsi="Times New Roman" w:cs="Times New Roman"/>
          <w:i/>
          <w:iCs/>
          <w:color w:val="000000"/>
          <w:sz w:val="24"/>
          <w:szCs w:val="24"/>
          <w:bdr w:val="none" w:sz="0" w:space="0" w:color="auto" w:frame="1"/>
          <w:lang w:eastAsia="uk-UA"/>
        </w:rPr>
        <w:t>, </w:t>
      </w:r>
      <w:hyperlink r:id="rId20" w:anchor="n12"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163</w:t>
        </w:r>
      </w:hyperlink>
      <w:r w:rsidRPr="00E73E23">
        <w:rPr>
          <w:rFonts w:ascii="Times New Roman" w:eastAsia="Times New Roman" w:hAnsi="Times New Roman" w:cs="Times New Roman"/>
          <w:i/>
          <w:iCs/>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7"/>
      <w:bookmarkEnd w:id="76"/>
      <w:r w:rsidRPr="00E73E23">
        <w:rPr>
          <w:rFonts w:ascii="Times New Roman" w:eastAsia="Times New Roman" w:hAnsi="Times New Roman" w:cs="Times New Roman"/>
          <w:color w:val="000000"/>
          <w:sz w:val="24"/>
          <w:szCs w:val="24"/>
          <w:bdr w:val="none" w:sz="0" w:space="0" w:color="auto" w:frame="1"/>
          <w:lang w:eastAsia="uk-UA"/>
        </w:rPr>
        <w:t>затверджує процедури оцінки відповідності, застосування яких передбачене технічними регламентами;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8"/>
      <w:bookmarkEnd w:id="77"/>
      <w:r w:rsidRPr="00E73E23">
        <w:rPr>
          <w:rFonts w:ascii="Times New Roman" w:eastAsia="Times New Roman" w:hAnsi="Times New Roman" w:cs="Times New Roman"/>
          <w:color w:val="000000"/>
          <w:sz w:val="24"/>
          <w:szCs w:val="24"/>
          <w:bdr w:val="none" w:sz="0" w:space="0" w:color="auto" w:frame="1"/>
          <w:lang w:eastAsia="uk-UA"/>
        </w:rPr>
        <w:t>укладає міжнародні договори України про взаємне визнання результатів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9"/>
      <w:bookmarkEnd w:id="78"/>
      <w:r w:rsidRPr="00E73E23">
        <w:rPr>
          <w:rFonts w:ascii="Times New Roman" w:eastAsia="Times New Roman" w:hAnsi="Times New Roman" w:cs="Times New Roman"/>
          <w:color w:val="000000"/>
          <w:sz w:val="24"/>
          <w:szCs w:val="24"/>
          <w:bdr w:val="none" w:sz="0" w:space="0" w:color="auto" w:frame="1"/>
          <w:lang w:eastAsia="uk-UA"/>
        </w:rPr>
        <w:t>здійснює інші повноваження у сфері технічного регулювання, визначені законами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80"/>
      <w:bookmarkEnd w:id="79"/>
      <w:r w:rsidRPr="00E73E23">
        <w:rPr>
          <w:rFonts w:ascii="Times New Roman" w:eastAsia="Times New Roman" w:hAnsi="Times New Roman" w:cs="Times New Roman"/>
          <w:b/>
          <w:bCs/>
          <w:color w:val="000000"/>
          <w:sz w:val="24"/>
          <w:szCs w:val="24"/>
          <w:bdr w:val="none" w:sz="0" w:space="0" w:color="auto" w:frame="1"/>
          <w:lang w:eastAsia="uk-UA"/>
        </w:rPr>
        <w:t>Стаття 6.</w:t>
      </w:r>
      <w:r w:rsidRPr="00E73E23">
        <w:rPr>
          <w:rFonts w:ascii="Times New Roman" w:eastAsia="Times New Roman" w:hAnsi="Times New Roman" w:cs="Times New Roman"/>
          <w:color w:val="000000"/>
          <w:sz w:val="24"/>
          <w:szCs w:val="24"/>
          <w:bdr w:val="none" w:sz="0" w:space="0" w:color="auto" w:frame="1"/>
          <w:lang w:eastAsia="uk-UA"/>
        </w:rPr>
        <w:t> Повноваження центрального органу виконавчої влади, що забезпечує формування державної політики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81"/>
      <w:bookmarkEnd w:id="80"/>
      <w:r w:rsidRPr="00E73E23">
        <w:rPr>
          <w:rFonts w:ascii="Times New Roman" w:eastAsia="Times New Roman" w:hAnsi="Times New Roman" w:cs="Times New Roman"/>
          <w:color w:val="000000"/>
          <w:sz w:val="24"/>
          <w:szCs w:val="24"/>
          <w:bdr w:val="none" w:sz="0" w:space="0" w:color="auto" w:frame="1"/>
          <w:lang w:eastAsia="uk-UA"/>
        </w:rPr>
        <w:t>1. Центральний орган виконавчої влади, що забезпечує формування державної політики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82"/>
      <w:bookmarkEnd w:id="81"/>
      <w:r w:rsidRPr="00E73E23">
        <w:rPr>
          <w:rFonts w:ascii="Times New Roman" w:eastAsia="Times New Roman" w:hAnsi="Times New Roman" w:cs="Times New Roman"/>
          <w:color w:val="000000"/>
          <w:sz w:val="24"/>
          <w:szCs w:val="24"/>
          <w:bdr w:val="none" w:sz="0" w:space="0" w:color="auto" w:frame="1"/>
          <w:lang w:eastAsia="uk-UA"/>
        </w:rPr>
        <w:t>визначає пріоритетні напрями розвитку технічного регулювання в Україні;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3"/>
      <w:bookmarkEnd w:id="82"/>
      <w:r w:rsidRPr="00E73E23">
        <w:rPr>
          <w:rFonts w:ascii="Times New Roman" w:eastAsia="Times New Roman" w:hAnsi="Times New Roman" w:cs="Times New Roman"/>
          <w:color w:val="000000"/>
          <w:sz w:val="24"/>
          <w:szCs w:val="24"/>
          <w:bdr w:val="none" w:sz="0" w:space="0" w:color="auto" w:frame="1"/>
          <w:lang w:eastAsia="uk-UA"/>
        </w:rPr>
        <w:t>забезпечує нормативно-правове регулювання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4"/>
      <w:bookmarkEnd w:id="83"/>
      <w:r w:rsidRPr="00E73E23">
        <w:rPr>
          <w:rFonts w:ascii="Times New Roman" w:eastAsia="Times New Roman" w:hAnsi="Times New Roman" w:cs="Times New Roman"/>
          <w:color w:val="000000"/>
          <w:sz w:val="24"/>
          <w:szCs w:val="24"/>
          <w:bdr w:val="none" w:sz="0" w:space="0" w:color="auto" w:frame="1"/>
          <w:lang w:eastAsia="uk-UA"/>
        </w:rPr>
        <w:t>координує діяльність з розроблення та перегляду технічних регламентів і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5"/>
      <w:bookmarkEnd w:id="84"/>
      <w:r w:rsidRPr="00E73E23">
        <w:rPr>
          <w:rFonts w:ascii="Times New Roman" w:eastAsia="Times New Roman" w:hAnsi="Times New Roman" w:cs="Times New Roman"/>
          <w:color w:val="000000"/>
          <w:sz w:val="24"/>
          <w:szCs w:val="24"/>
          <w:bdr w:val="none" w:sz="0" w:space="0" w:color="auto" w:frame="1"/>
          <w:lang w:eastAsia="uk-UA"/>
        </w:rPr>
        <w:t>затверджує план розроблення технічних регламентів на один або кілька календарних років;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6"/>
      <w:bookmarkEnd w:id="85"/>
      <w:r w:rsidRPr="00E73E23">
        <w:rPr>
          <w:rFonts w:ascii="Times New Roman" w:eastAsia="Times New Roman" w:hAnsi="Times New Roman" w:cs="Times New Roman"/>
          <w:color w:val="000000"/>
          <w:sz w:val="24"/>
          <w:szCs w:val="24"/>
          <w:bdr w:val="none" w:sz="0" w:space="0" w:color="auto" w:frame="1"/>
          <w:lang w:eastAsia="uk-UA"/>
        </w:rPr>
        <w:t>погоджує проекти технічних регламентів і процедур оцінки відповідності, розроблені відповідними центральними органами виконавчої влади;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7"/>
      <w:bookmarkEnd w:id="86"/>
      <w:r w:rsidRPr="00E73E23">
        <w:rPr>
          <w:rFonts w:ascii="Times New Roman" w:eastAsia="Times New Roman" w:hAnsi="Times New Roman" w:cs="Times New Roman"/>
          <w:color w:val="000000"/>
          <w:sz w:val="24"/>
          <w:szCs w:val="24"/>
          <w:bdr w:val="none" w:sz="0" w:space="0" w:color="auto" w:frame="1"/>
          <w:lang w:eastAsia="uk-UA"/>
        </w:rPr>
        <w:t>здійснює методичне забезпечення діяльності з розроблення та перегляду технічних регламентів і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8"/>
      <w:bookmarkEnd w:id="87"/>
      <w:r w:rsidRPr="00E73E23">
        <w:rPr>
          <w:rFonts w:ascii="Times New Roman" w:eastAsia="Times New Roman" w:hAnsi="Times New Roman" w:cs="Times New Roman"/>
          <w:color w:val="000000"/>
          <w:sz w:val="24"/>
          <w:szCs w:val="24"/>
          <w:bdr w:val="none" w:sz="0" w:space="0" w:color="auto" w:frame="1"/>
          <w:lang w:eastAsia="uk-UA"/>
        </w:rPr>
        <w:t>визначає порядок формування та ведення бази даних про технічні регламенти і реєстру призначених органів і визнаних незалежних організацій;</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9"/>
      <w:bookmarkEnd w:id="88"/>
      <w:r w:rsidRPr="00E73E23">
        <w:rPr>
          <w:rFonts w:ascii="Times New Roman" w:eastAsia="Times New Roman" w:hAnsi="Times New Roman" w:cs="Times New Roman"/>
          <w:color w:val="000000"/>
          <w:sz w:val="24"/>
          <w:szCs w:val="24"/>
          <w:bdr w:val="none" w:sz="0" w:space="0" w:color="auto" w:frame="1"/>
          <w:lang w:eastAsia="uk-UA"/>
        </w:rPr>
        <w:t>готує пропозиції щодо укладення міжнародних договорів України про взаємне визнання результатів оцінки відповідності та з інших питань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90"/>
      <w:bookmarkEnd w:id="89"/>
      <w:r w:rsidRPr="00E73E23">
        <w:rPr>
          <w:rFonts w:ascii="Times New Roman" w:eastAsia="Times New Roman" w:hAnsi="Times New Roman" w:cs="Times New Roman"/>
          <w:color w:val="000000"/>
          <w:sz w:val="24"/>
          <w:szCs w:val="24"/>
          <w:bdr w:val="none" w:sz="0" w:space="0" w:color="auto" w:frame="1"/>
          <w:lang w:eastAsia="uk-UA"/>
        </w:rPr>
        <w:t>здійснює міжнародне співробітництво у сфері технічного регулювання з відповідними органами інших держав;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91"/>
      <w:bookmarkEnd w:id="90"/>
      <w:r w:rsidRPr="00E73E23">
        <w:rPr>
          <w:rFonts w:ascii="Times New Roman" w:eastAsia="Times New Roman" w:hAnsi="Times New Roman" w:cs="Times New Roman"/>
          <w:color w:val="000000"/>
          <w:sz w:val="24"/>
          <w:szCs w:val="24"/>
          <w:bdr w:val="none" w:sz="0" w:space="0" w:color="auto" w:frame="1"/>
          <w:lang w:eastAsia="uk-UA"/>
        </w:rPr>
        <w:t>здійснює інші повноваження, визначені законами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92"/>
      <w:bookmarkEnd w:id="91"/>
      <w:r w:rsidRPr="00E73E23">
        <w:rPr>
          <w:rFonts w:ascii="Times New Roman" w:eastAsia="Times New Roman" w:hAnsi="Times New Roman" w:cs="Times New Roman"/>
          <w:b/>
          <w:bCs/>
          <w:color w:val="000000"/>
          <w:sz w:val="24"/>
          <w:szCs w:val="24"/>
          <w:bdr w:val="none" w:sz="0" w:space="0" w:color="auto" w:frame="1"/>
          <w:lang w:eastAsia="uk-UA"/>
        </w:rPr>
        <w:t>Стаття 7.</w:t>
      </w:r>
      <w:r w:rsidRPr="00E73E23">
        <w:rPr>
          <w:rFonts w:ascii="Times New Roman" w:eastAsia="Times New Roman" w:hAnsi="Times New Roman" w:cs="Times New Roman"/>
          <w:color w:val="000000"/>
          <w:sz w:val="24"/>
          <w:szCs w:val="24"/>
          <w:bdr w:val="none" w:sz="0" w:space="0" w:color="auto" w:frame="1"/>
          <w:lang w:eastAsia="uk-UA"/>
        </w:rPr>
        <w:t> Повноваження центрального органу виконавчої влади, що реалізує державну політику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3"/>
      <w:bookmarkEnd w:id="92"/>
      <w:r w:rsidRPr="00E73E23">
        <w:rPr>
          <w:rFonts w:ascii="Times New Roman" w:eastAsia="Times New Roman" w:hAnsi="Times New Roman" w:cs="Times New Roman"/>
          <w:color w:val="000000"/>
          <w:sz w:val="24"/>
          <w:szCs w:val="24"/>
          <w:bdr w:val="none" w:sz="0" w:space="0" w:color="auto" w:frame="1"/>
          <w:lang w:eastAsia="uk-UA"/>
        </w:rPr>
        <w:t>1. Центральний орган виконавчої влади, що реалізує державну політику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4"/>
      <w:bookmarkEnd w:id="93"/>
      <w:r w:rsidRPr="00E73E23">
        <w:rPr>
          <w:rFonts w:ascii="Times New Roman" w:eastAsia="Times New Roman" w:hAnsi="Times New Roman" w:cs="Times New Roman"/>
          <w:color w:val="000000"/>
          <w:sz w:val="24"/>
          <w:szCs w:val="24"/>
          <w:bdr w:val="none" w:sz="0" w:space="0" w:color="auto" w:frame="1"/>
          <w:lang w:eastAsia="uk-UA"/>
        </w:rPr>
        <w:t xml:space="preserve">призначає за пропозиціями відповідних центральних органів виконавчої влади органи з оцінки відповідності (в тому числі визнані незалежні організації) для виконання ними як третіми сторонами певних завдань з оцінки відповідності згідно з технічними регламентами, </w:t>
      </w:r>
      <w:r w:rsidRPr="00E73E23">
        <w:rPr>
          <w:rFonts w:ascii="Times New Roman" w:eastAsia="Times New Roman" w:hAnsi="Times New Roman" w:cs="Times New Roman"/>
          <w:color w:val="000000"/>
          <w:sz w:val="24"/>
          <w:szCs w:val="24"/>
          <w:bdr w:val="none" w:sz="0" w:space="0" w:color="auto" w:frame="1"/>
          <w:lang w:eastAsia="uk-UA"/>
        </w:rPr>
        <w:lastRenderedPageBreak/>
        <w:t>якими передбачене застосування процедур оцінки відповідності із залученням призначених органів чи визнаних незалежних організацій;</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5"/>
      <w:bookmarkEnd w:id="94"/>
      <w:r w:rsidRPr="00E73E23">
        <w:rPr>
          <w:rFonts w:ascii="Times New Roman" w:eastAsia="Times New Roman" w:hAnsi="Times New Roman" w:cs="Times New Roman"/>
          <w:color w:val="000000"/>
          <w:sz w:val="24"/>
          <w:szCs w:val="24"/>
          <w:bdr w:val="none" w:sz="0" w:space="0" w:color="auto" w:frame="1"/>
          <w:lang w:eastAsia="uk-UA"/>
        </w:rPr>
        <w:t>організовує проведення відповідними центральними органами виконавчої влади оцінювання органів з оцінки відповідності, які претендують на призначення (далі - претендент на призначення), стосовно їх відповідності вимогам до призначених органів чи визнаних незалежних організацій (далі - оцінювання претендентів на призначення);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6"/>
      <w:bookmarkEnd w:id="95"/>
      <w:r w:rsidRPr="00E73E23">
        <w:rPr>
          <w:rFonts w:ascii="Times New Roman" w:eastAsia="Times New Roman" w:hAnsi="Times New Roman" w:cs="Times New Roman"/>
          <w:color w:val="000000"/>
          <w:sz w:val="24"/>
          <w:szCs w:val="24"/>
          <w:bdr w:val="none" w:sz="0" w:space="0" w:color="auto" w:frame="1"/>
          <w:lang w:eastAsia="uk-UA"/>
        </w:rPr>
        <w:t>проводить із залученням відповідних центральних органів виконавчої влади моніторинг призначених органів і визнаних незалежних організацій стосовно їх відповідності вимогам до призначених органів чи визнаних незалежних організацій і виконання ними своїх обов’язків, установлених цим Законом та відповідними технічними регламентами (далі - моніторинг призначених органів і визнаних незалежних організацій);</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7"/>
      <w:bookmarkEnd w:id="96"/>
      <w:r w:rsidRPr="00E73E23">
        <w:rPr>
          <w:rFonts w:ascii="Times New Roman" w:eastAsia="Times New Roman" w:hAnsi="Times New Roman" w:cs="Times New Roman"/>
          <w:color w:val="000000"/>
          <w:sz w:val="24"/>
          <w:szCs w:val="24"/>
          <w:bdr w:val="none" w:sz="0" w:space="0" w:color="auto" w:frame="1"/>
          <w:lang w:eastAsia="uk-UA"/>
        </w:rPr>
        <w:t>формує та веде базу даних про технічні регламенти і реєстр призначених органів і визнаних незалежних організацій;</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8"/>
      <w:bookmarkEnd w:id="97"/>
      <w:r w:rsidRPr="00E73E23">
        <w:rPr>
          <w:rFonts w:ascii="Times New Roman" w:eastAsia="Times New Roman" w:hAnsi="Times New Roman" w:cs="Times New Roman"/>
          <w:color w:val="000000"/>
          <w:sz w:val="24"/>
          <w:szCs w:val="24"/>
          <w:bdr w:val="none" w:sz="0" w:space="0" w:color="auto" w:frame="1"/>
          <w:lang w:eastAsia="uk-UA"/>
        </w:rPr>
        <w:t>здійснює інші повноваження, визначені законами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99"/>
      <w:bookmarkEnd w:id="98"/>
      <w:r w:rsidRPr="00E73E23">
        <w:rPr>
          <w:rFonts w:ascii="Times New Roman" w:eastAsia="Times New Roman" w:hAnsi="Times New Roman" w:cs="Times New Roman"/>
          <w:color w:val="000000"/>
          <w:sz w:val="24"/>
          <w:szCs w:val="24"/>
          <w:bdr w:val="none" w:sz="0" w:space="0" w:color="auto" w:frame="1"/>
          <w:lang w:eastAsia="uk-UA"/>
        </w:rPr>
        <w:t>2. Центральний орган виконавчої влади, що реалізує державну політику у сфері технічного регулювання, є органом, що призначає.</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100"/>
      <w:bookmarkEnd w:id="99"/>
      <w:r w:rsidRPr="00E73E23">
        <w:rPr>
          <w:rFonts w:ascii="Times New Roman" w:eastAsia="Times New Roman" w:hAnsi="Times New Roman" w:cs="Times New Roman"/>
          <w:b/>
          <w:bCs/>
          <w:color w:val="000000"/>
          <w:sz w:val="24"/>
          <w:szCs w:val="24"/>
          <w:bdr w:val="none" w:sz="0" w:space="0" w:color="auto" w:frame="1"/>
          <w:lang w:eastAsia="uk-UA"/>
        </w:rPr>
        <w:t>Стаття 8.</w:t>
      </w:r>
      <w:r w:rsidRPr="00E73E23">
        <w:rPr>
          <w:rFonts w:ascii="Times New Roman" w:eastAsia="Times New Roman" w:hAnsi="Times New Roman" w:cs="Times New Roman"/>
          <w:color w:val="000000"/>
          <w:sz w:val="24"/>
          <w:szCs w:val="24"/>
          <w:bdr w:val="none" w:sz="0" w:space="0" w:color="auto" w:frame="1"/>
          <w:lang w:eastAsia="uk-UA"/>
        </w:rPr>
        <w:t> Повноваження інших центральних органів виконавчої влади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101"/>
      <w:bookmarkEnd w:id="100"/>
      <w:r w:rsidRPr="00E73E23">
        <w:rPr>
          <w:rFonts w:ascii="Times New Roman" w:eastAsia="Times New Roman" w:hAnsi="Times New Roman" w:cs="Times New Roman"/>
          <w:color w:val="000000"/>
          <w:sz w:val="24"/>
          <w:szCs w:val="24"/>
          <w:bdr w:val="none" w:sz="0" w:space="0" w:color="auto" w:frame="1"/>
          <w:lang w:eastAsia="uk-UA"/>
        </w:rPr>
        <w:t>1. Відповідні центральні органи виконавчої влади в межах їх компетенції: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102"/>
      <w:bookmarkEnd w:id="101"/>
      <w:r w:rsidRPr="00E73E23">
        <w:rPr>
          <w:rFonts w:ascii="Times New Roman" w:eastAsia="Times New Roman" w:hAnsi="Times New Roman" w:cs="Times New Roman"/>
          <w:color w:val="000000"/>
          <w:sz w:val="24"/>
          <w:szCs w:val="24"/>
          <w:bdr w:val="none" w:sz="0" w:space="0" w:color="auto" w:frame="1"/>
          <w:lang w:eastAsia="uk-UA"/>
        </w:rPr>
        <w:t>розробляють та переглядають технічні регламенти і процедури оцінки відповідності у визначених сферах діяльності;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3"/>
      <w:bookmarkEnd w:id="102"/>
      <w:r w:rsidRPr="00E73E23">
        <w:rPr>
          <w:rFonts w:ascii="Times New Roman" w:eastAsia="Times New Roman" w:hAnsi="Times New Roman" w:cs="Times New Roman"/>
          <w:color w:val="000000"/>
          <w:sz w:val="24"/>
          <w:szCs w:val="24"/>
          <w:bdr w:val="none" w:sz="0" w:space="0" w:color="auto" w:frame="1"/>
          <w:lang w:eastAsia="uk-UA"/>
        </w:rPr>
        <w:t>беруть участь у розробленні проектів нормативно-правових актів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4"/>
      <w:bookmarkEnd w:id="103"/>
      <w:r w:rsidRPr="00E73E23">
        <w:rPr>
          <w:rFonts w:ascii="Times New Roman" w:eastAsia="Times New Roman" w:hAnsi="Times New Roman" w:cs="Times New Roman"/>
          <w:color w:val="000000"/>
          <w:sz w:val="24"/>
          <w:szCs w:val="24"/>
          <w:bdr w:val="none" w:sz="0" w:space="0" w:color="auto" w:frame="1"/>
          <w:lang w:eastAsia="uk-UA"/>
        </w:rPr>
        <w:t>забезпечують впровадження розроблених та/або прийнятих ними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5"/>
      <w:bookmarkEnd w:id="104"/>
      <w:r w:rsidRPr="00E73E23">
        <w:rPr>
          <w:rFonts w:ascii="Times New Roman" w:eastAsia="Times New Roman" w:hAnsi="Times New Roman" w:cs="Times New Roman"/>
          <w:color w:val="000000"/>
          <w:sz w:val="24"/>
          <w:szCs w:val="24"/>
          <w:bdr w:val="none" w:sz="0" w:space="0" w:color="auto" w:frame="1"/>
          <w:lang w:eastAsia="uk-UA"/>
        </w:rPr>
        <w:t>проводять оцінювання претендентів на призначення та за його результатами подають центральному органу виконавчої влади, що реалізує державну політику у сфері технічного регулювання, пропозиції щодо призначення органів з оцінки відповідності чи відмови в їх призначенні;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6"/>
      <w:bookmarkEnd w:id="105"/>
      <w:r w:rsidRPr="00E73E23">
        <w:rPr>
          <w:rFonts w:ascii="Times New Roman" w:eastAsia="Times New Roman" w:hAnsi="Times New Roman" w:cs="Times New Roman"/>
          <w:color w:val="000000"/>
          <w:sz w:val="24"/>
          <w:szCs w:val="24"/>
          <w:bdr w:val="none" w:sz="0" w:space="0" w:color="auto" w:frame="1"/>
          <w:lang w:eastAsia="uk-UA"/>
        </w:rPr>
        <w:t>беруть участь у проведенні моніторингу призначених органів і визнаних незалежних організацій;</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7"/>
      <w:bookmarkEnd w:id="106"/>
      <w:r w:rsidRPr="00E73E23">
        <w:rPr>
          <w:rFonts w:ascii="Times New Roman" w:eastAsia="Times New Roman" w:hAnsi="Times New Roman" w:cs="Times New Roman"/>
          <w:color w:val="000000"/>
          <w:sz w:val="24"/>
          <w:szCs w:val="24"/>
          <w:bdr w:val="none" w:sz="0" w:space="0" w:color="auto" w:frame="1"/>
          <w:lang w:eastAsia="uk-UA"/>
        </w:rPr>
        <w:t>здійснюють інші повноваження у сфері технічного регулювання, визначені законами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08"/>
      <w:bookmarkEnd w:id="107"/>
      <w:r w:rsidRPr="00E73E23">
        <w:rPr>
          <w:rFonts w:ascii="Times New Roman" w:eastAsia="Times New Roman" w:hAnsi="Times New Roman" w:cs="Times New Roman"/>
          <w:color w:val="000000"/>
          <w:sz w:val="24"/>
          <w:szCs w:val="24"/>
          <w:bdr w:val="none" w:sz="0" w:space="0" w:color="auto" w:frame="1"/>
          <w:lang w:eastAsia="uk-UA"/>
        </w:rPr>
        <w:t>2. Крім повноважень, установлених частиною першою цієї статті, центральні органи виконавчої влади, що забезпечують формування державної політики у відповідних сферах, у межах своєї компетенції затверджують:</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09"/>
      <w:bookmarkEnd w:id="108"/>
      <w:r w:rsidRPr="00E73E23">
        <w:rPr>
          <w:rFonts w:ascii="Times New Roman" w:eastAsia="Times New Roman" w:hAnsi="Times New Roman" w:cs="Times New Roman"/>
          <w:color w:val="000000"/>
          <w:sz w:val="24"/>
          <w:szCs w:val="24"/>
          <w:bdr w:val="none" w:sz="0" w:space="0" w:color="auto" w:frame="1"/>
          <w:lang w:eastAsia="uk-UA"/>
        </w:rPr>
        <w:t>технічні регламенти, якщо їх не затверджено законами чи актами Кабінету Міністрів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10"/>
      <w:bookmarkEnd w:id="109"/>
      <w:r w:rsidRPr="00E73E23">
        <w:rPr>
          <w:rFonts w:ascii="Times New Roman" w:eastAsia="Times New Roman" w:hAnsi="Times New Roman" w:cs="Times New Roman"/>
          <w:color w:val="000000"/>
          <w:sz w:val="24"/>
          <w:szCs w:val="24"/>
          <w:bdr w:val="none" w:sz="0" w:space="0" w:color="auto" w:frame="1"/>
          <w:lang w:eastAsia="uk-UA"/>
        </w:rPr>
        <w:t>методичні рекомендації із застосування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11"/>
      <w:bookmarkEnd w:id="110"/>
      <w:r w:rsidRPr="00E73E23">
        <w:rPr>
          <w:rFonts w:ascii="Times New Roman" w:eastAsia="Times New Roman" w:hAnsi="Times New Roman" w:cs="Times New Roman"/>
          <w:color w:val="000000"/>
          <w:sz w:val="24"/>
          <w:szCs w:val="24"/>
          <w:bdr w:val="none" w:sz="0" w:space="0" w:color="auto" w:frame="1"/>
          <w:lang w:eastAsia="uk-UA"/>
        </w:rPr>
        <w:t>переліки національних стандартів, відповідність яким надає презумпцію відповідності продукції, пов’язаних з нею процесів або методів виробництва чи інших об’єктів вимогам технічних регламентів.</w:t>
      </w:r>
    </w:p>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11" w:name="n112"/>
      <w:bookmarkEnd w:id="111"/>
      <w:r w:rsidRPr="00E73E23">
        <w:rPr>
          <w:rFonts w:ascii="Times New Roman" w:eastAsia="Times New Roman" w:hAnsi="Times New Roman" w:cs="Times New Roman"/>
          <w:b/>
          <w:bCs/>
          <w:color w:val="000000"/>
          <w:sz w:val="28"/>
          <w:szCs w:val="28"/>
          <w:bdr w:val="none" w:sz="0" w:space="0" w:color="auto" w:frame="1"/>
          <w:lang w:eastAsia="uk-UA"/>
        </w:rPr>
        <w:t>Розділ III </w:t>
      </w:r>
      <w:r w:rsidRPr="00E73E23">
        <w:rPr>
          <w:rFonts w:ascii="Times New Roman" w:eastAsia="Times New Roman" w:hAnsi="Times New Roman" w:cs="Times New Roman"/>
          <w:color w:val="000000"/>
          <w:sz w:val="24"/>
          <w:szCs w:val="24"/>
          <w:bdr w:val="none" w:sz="0" w:space="0" w:color="auto" w:frame="1"/>
          <w:lang w:eastAsia="uk-UA"/>
        </w:rPr>
        <w:br/>
      </w:r>
      <w:r w:rsidRPr="00E73E23">
        <w:rPr>
          <w:rFonts w:ascii="Times New Roman" w:eastAsia="Times New Roman" w:hAnsi="Times New Roman" w:cs="Times New Roman"/>
          <w:b/>
          <w:bCs/>
          <w:color w:val="000000"/>
          <w:sz w:val="28"/>
          <w:szCs w:val="28"/>
          <w:bdr w:val="none" w:sz="0" w:space="0" w:color="auto" w:frame="1"/>
          <w:lang w:eastAsia="uk-UA"/>
        </w:rPr>
        <w:t>ТЕХНІЧНІ РЕГЛАМЕНТИ ТА ПРОЦЕДУРИ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3"/>
      <w:bookmarkEnd w:id="112"/>
      <w:r w:rsidRPr="00E73E23">
        <w:rPr>
          <w:rFonts w:ascii="Times New Roman" w:eastAsia="Times New Roman" w:hAnsi="Times New Roman" w:cs="Times New Roman"/>
          <w:b/>
          <w:bCs/>
          <w:color w:val="000000"/>
          <w:sz w:val="24"/>
          <w:szCs w:val="24"/>
          <w:bdr w:val="none" w:sz="0" w:space="0" w:color="auto" w:frame="1"/>
          <w:lang w:eastAsia="uk-UA"/>
        </w:rPr>
        <w:t>Стаття 9.</w:t>
      </w:r>
      <w:r w:rsidRPr="00E73E23">
        <w:rPr>
          <w:rFonts w:ascii="Times New Roman" w:eastAsia="Times New Roman" w:hAnsi="Times New Roman" w:cs="Times New Roman"/>
          <w:color w:val="000000"/>
          <w:sz w:val="24"/>
          <w:szCs w:val="24"/>
          <w:bdr w:val="none" w:sz="0" w:space="0" w:color="auto" w:frame="1"/>
          <w:lang w:eastAsia="uk-UA"/>
        </w:rPr>
        <w:t> Технічні регламенти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4"/>
      <w:bookmarkEnd w:id="113"/>
      <w:r w:rsidRPr="00E73E23">
        <w:rPr>
          <w:rFonts w:ascii="Times New Roman" w:eastAsia="Times New Roman" w:hAnsi="Times New Roman" w:cs="Times New Roman"/>
          <w:color w:val="000000"/>
          <w:sz w:val="24"/>
          <w:szCs w:val="24"/>
          <w:bdr w:val="none" w:sz="0" w:space="0" w:color="auto" w:frame="1"/>
          <w:lang w:eastAsia="uk-UA"/>
        </w:rPr>
        <w:t>1. Цілями прийняття технічних регламентів є захист життя та здоров’я людей, тварин і рослин, охорона довкілля та природних ресурсів, забезпечення енергоефективності, захист майна, забезпечення національної безпеки та запобігання підприємницькій практиці, що вводить споживача (користувача) в оману.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5"/>
      <w:bookmarkEnd w:id="114"/>
      <w:r w:rsidRPr="00E73E23">
        <w:rPr>
          <w:rFonts w:ascii="Times New Roman" w:eastAsia="Times New Roman" w:hAnsi="Times New Roman" w:cs="Times New Roman"/>
          <w:color w:val="000000"/>
          <w:sz w:val="24"/>
          <w:szCs w:val="24"/>
          <w:bdr w:val="none" w:sz="0" w:space="0" w:color="auto" w:frame="1"/>
          <w:lang w:eastAsia="uk-UA"/>
        </w:rPr>
        <w:t>Законами також можуть бути визначені інші цілі прийняття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6"/>
      <w:bookmarkEnd w:id="115"/>
      <w:r w:rsidRPr="00E73E23">
        <w:rPr>
          <w:rFonts w:ascii="Times New Roman" w:eastAsia="Times New Roman" w:hAnsi="Times New Roman" w:cs="Times New Roman"/>
          <w:color w:val="000000"/>
          <w:sz w:val="24"/>
          <w:szCs w:val="24"/>
          <w:bdr w:val="none" w:sz="0" w:space="0" w:color="auto" w:frame="1"/>
          <w:lang w:eastAsia="uk-UA"/>
        </w:rPr>
        <w:t>2. Технічні регламенти розробляються, приймаються та застосовуються на основі принципів, установлених </w:t>
      </w:r>
      <w:hyperlink r:id="rId21" w:tgtFrame="_blank" w:history="1">
        <w:r w:rsidRPr="00E73E23">
          <w:rPr>
            <w:rFonts w:ascii="Times New Roman" w:eastAsia="Times New Roman" w:hAnsi="Times New Roman" w:cs="Times New Roman"/>
            <w:color w:val="000099"/>
            <w:sz w:val="24"/>
            <w:szCs w:val="24"/>
            <w:u w:val="single"/>
            <w:bdr w:val="none" w:sz="0" w:space="0" w:color="auto" w:frame="1"/>
            <w:lang w:eastAsia="uk-UA"/>
          </w:rPr>
          <w:t>Угодою Світової організації торгівлі про технічні бар’єри у торгівлі</w:t>
        </w:r>
      </w:hyperlink>
      <w:r w:rsidRPr="00E73E23">
        <w:rPr>
          <w:rFonts w:ascii="Times New Roman" w:eastAsia="Times New Roman" w:hAnsi="Times New Roman" w:cs="Times New Roman"/>
          <w:color w:val="000000"/>
          <w:sz w:val="24"/>
          <w:szCs w:val="24"/>
          <w:bdr w:val="none" w:sz="0" w:space="0" w:color="auto" w:frame="1"/>
          <w:lang w:eastAsia="uk-UA"/>
        </w:rPr>
        <w:t>, що є додатком до </w:t>
      </w:r>
      <w:proofErr w:type="spellStart"/>
      <w:r w:rsidRPr="00E73E23">
        <w:rPr>
          <w:rFonts w:ascii="Times New Roman" w:eastAsia="Times New Roman" w:hAnsi="Times New Roman" w:cs="Times New Roman"/>
          <w:color w:val="000000"/>
          <w:sz w:val="24"/>
          <w:szCs w:val="24"/>
          <w:bdr w:val="none" w:sz="0" w:space="0" w:color="auto" w:frame="1"/>
          <w:lang w:eastAsia="uk-UA"/>
        </w:rPr>
        <w:fldChar w:fldCharType="begin"/>
      </w:r>
      <w:r w:rsidRPr="00E73E23">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"http://zakon5.rada.gov.ua/laws/show/995_342" \t "_blank" </w:instrText>
      </w:r>
      <w:r w:rsidRPr="00E73E23">
        <w:rPr>
          <w:rFonts w:ascii="Times New Roman" w:eastAsia="Times New Roman" w:hAnsi="Times New Roman" w:cs="Times New Roman"/>
          <w:color w:val="000000"/>
          <w:sz w:val="24"/>
          <w:szCs w:val="24"/>
          <w:bdr w:val="none" w:sz="0" w:space="0" w:color="auto" w:frame="1"/>
          <w:lang w:eastAsia="uk-UA"/>
        </w:rPr>
        <w:fldChar w:fldCharType="separate"/>
      </w:r>
      <w:r w:rsidRPr="00E73E23">
        <w:rPr>
          <w:rFonts w:ascii="Times New Roman" w:eastAsia="Times New Roman" w:hAnsi="Times New Roman" w:cs="Times New Roman"/>
          <w:color w:val="000099"/>
          <w:sz w:val="24"/>
          <w:szCs w:val="24"/>
          <w:u w:val="single"/>
          <w:bdr w:val="none" w:sz="0" w:space="0" w:color="auto" w:frame="1"/>
          <w:lang w:eastAsia="uk-UA"/>
        </w:rPr>
        <w:t>Марракеської</w:t>
      </w:r>
      <w:proofErr w:type="spellEnd"/>
      <w:r w:rsidRPr="00E73E23">
        <w:rPr>
          <w:rFonts w:ascii="Times New Roman" w:eastAsia="Times New Roman" w:hAnsi="Times New Roman" w:cs="Times New Roman"/>
          <w:color w:val="000099"/>
          <w:sz w:val="24"/>
          <w:szCs w:val="24"/>
          <w:u w:val="single"/>
          <w:bdr w:val="none" w:sz="0" w:space="0" w:color="auto" w:frame="1"/>
          <w:lang w:eastAsia="uk-UA"/>
        </w:rPr>
        <w:t xml:space="preserve"> угоди про заснування Світової організації торгівлі 1994 року</w:t>
      </w:r>
      <w:r w:rsidRPr="00E73E23">
        <w:rPr>
          <w:rFonts w:ascii="Times New Roman" w:eastAsia="Times New Roman" w:hAnsi="Times New Roman" w:cs="Times New Roman"/>
          <w:color w:val="000000"/>
          <w:sz w:val="24"/>
          <w:szCs w:val="24"/>
          <w:bdr w:val="none" w:sz="0" w:space="0" w:color="auto" w:frame="1"/>
          <w:lang w:eastAsia="uk-UA"/>
        </w:rPr>
        <w:fldChar w:fldCharType="end"/>
      </w:r>
      <w:r w:rsidRPr="00E73E23">
        <w:rPr>
          <w:rFonts w:ascii="Times New Roman" w:eastAsia="Times New Roman" w:hAnsi="Times New Roman" w:cs="Times New Roman"/>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7"/>
      <w:bookmarkEnd w:id="116"/>
      <w:r w:rsidRPr="00E73E23">
        <w:rPr>
          <w:rFonts w:ascii="Times New Roman" w:eastAsia="Times New Roman" w:hAnsi="Times New Roman" w:cs="Times New Roman"/>
          <w:color w:val="000000"/>
          <w:sz w:val="24"/>
          <w:szCs w:val="24"/>
          <w:bdr w:val="none" w:sz="0" w:space="0" w:color="auto" w:frame="1"/>
          <w:lang w:eastAsia="uk-UA"/>
        </w:rPr>
        <w:t>3. Технічні регламенти розробляються на основі: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8"/>
      <w:bookmarkEnd w:id="117"/>
      <w:r w:rsidRPr="00E73E23">
        <w:rPr>
          <w:rFonts w:ascii="Times New Roman" w:eastAsia="Times New Roman" w:hAnsi="Times New Roman" w:cs="Times New Roman"/>
          <w:color w:val="000000"/>
          <w:sz w:val="24"/>
          <w:szCs w:val="24"/>
          <w:bdr w:val="none" w:sz="0" w:space="0" w:color="auto" w:frame="1"/>
          <w:lang w:eastAsia="uk-UA"/>
        </w:rPr>
        <w:lastRenderedPageBreak/>
        <w:t>міжнародних стандартів, якщо вони вже прийняті або перебувають на завершальній стадії розроблення, чи їх відповідних частин, за винятком випадків, коли такі міжнародні стандарти чи їх відповідні частини є неефективними або невідповідними засобами для досягнення визначених цілей прийняття технічних регламентів, зокрема внаслідок суттєвих кліматичних чи географічних чинників або суттєвих технологічних проблем;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19"/>
      <w:bookmarkEnd w:id="118"/>
      <w:r w:rsidRPr="00E73E23">
        <w:rPr>
          <w:rFonts w:ascii="Times New Roman" w:eastAsia="Times New Roman" w:hAnsi="Times New Roman" w:cs="Times New Roman"/>
          <w:color w:val="000000"/>
          <w:sz w:val="24"/>
          <w:szCs w:val="24"/>
          <w:bdr w:val="none" w:sz="0" w:space="0" w:color="auto" w:frame="1"/>
          <w:lang w:eastAsia="uk-UA"/>
        </w:rPr>
        <w:t>регіональних стандартів, національних стандартів України чи інших держав, актів законодавства Європейського Союзу, інших економічних об’єднань або інших держав чи відповідних частин таких стандартів і актів законодавства.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20"/>
      <w:bookmarkEnd w:id="119"/>
      <w:r w:rsidRPr="00E73E23">
        <w:rPr>
          <w:rFonts w:ascii="Times New Roman" w:eastAsia="Times New Roman" w:hAnsi="Times New Roman" w:cs="Times New Roman"/>
          <w:color w:val="000000"/>
          <w:sz w:val="24"/>
          <w:szCs w:val="24"/>
          <w:bdr w:val="none" w:sz="0" w:space="0" w:color="auto" w:frame="1"/>
          <w:lang w:eastAsia="uk-UA"/>
        </w:rPr>
        <w:t>4. Технічні регламенти затверджуються законами, актами Кабінету Міністрів України та центральних органів виконавчої влади.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784"/>
      <w:bookmarkEnd w:id="120"/>
      <w:r w:rsidRPr="00E73E23">
        <w:rPr>
          <w:rFonts w:ascii="Times New Roman" w:eastAsia="Times New Roman" w:hAnsi="Times New Roman" w:cs="Times New Roman"/>
          <w:i/>
          <w:iCs/>
          <w:color w:val="000000"/>
          <w:sz w:val="24"/>
          <w:szCs w:val="24"/>
          <w:bdr w:val="none" w:sz="0" w:space="0" w:color="auto" w:frame="1"/>
          <w:lang w:eastAsia="uk-UA"/>
        </w:rPr>
        <w:t>{Технічний регламент: Постанова КМ </w:t>
      </w:r>
      <w:hyperlink r:id="rId22" w:anchor="n10" w:tgtFrame="_blank" w:history="1">
        <w:r w:rsidRPr="00E73E23">
          <w:rPr>
            <w:rFonts w:ascii="Times New Roman" w:eastAsia="Times New Roman" w:hAnsi="Times New Roman" w:cs="Times New Roman"/>
            <w:i/>
            <w:iCs/>
            <w:color w:val="000099"/>
            <w:sz w:val="24"/>
            <w:szCs w:val="24"/>
            <w:u w:val="single"/>
            <w:bdr w:val="none" w:sz="0" w:space="0" w:color="auto" w:frame="1"/>
            <w:lang w:eastAsia="uk-UA"/>
          </w:rPr>
          <w:t>№ 1194</w:t>
        </w:r>
      </w:hyperlink>
      <w:r w:rsidRPr="00E73E23">
        <w:rPr>
          <w:rFonts w:ascii="Times New Roman" w:eastAsia="Times New Roman" w:hAnsi="Times New Roman" w:cs="Times New Roman"/>
          <w:i/>
          <w:iCs/>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21"/>
      <w:bookmarkEnd w:id="121"/>
      <w:r w:rsidRPr="00E73E23">
        <w:rPr>
          <w:rFonts w:ascii="Times New Roman" w:eastAsia="Times New Roman" w:hAnsi="Times New Roman" w:cs="Times New Roman"/>
          <w:color w:val="000000"/>
          <w:sz w:val="24"/>
          <w:szCs w:val="24"/>
          <w:bdr w:val="none" w:sz="0" w:space="0" w:color="auto" w:frame="1"/>
          <w:lang w:eastAsia="uk-UA"/>
        </w:rPr>
        <w:t>Технічні регламенти, якими передбачене застосування процедур оцінки відповідності, затверджуються законами або актами Кабінету Міністрів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22"/>
      <w:bookmarkEnd w:id="122"/>
      <w:r w:rsidRPr="00E73E23">
        <w:rPr>
          <w:rFonts w:ascii="Times New Roman" w:eastAsia="Times New Roman" w:hAnsi="Times New Roman" w:cs="Times New Roman"/>
          <w:color w:val="000000"/>
          <w:sz w:val="24"/>
          <w:szCs w:val="24"/>
          <w:bdr w:val="none" w:sz="0" w:space="0" w:color="auto" w:frame="1"/>
          <w:lang w:eastAsia="uk-UA"/>
        </w:rPr>
        <w:t xml:space="preserve">5. Нормативно-правовий акт, що має визначені цим Законом ознаки технічного регламенту, вважається технічним регламентом незалежно від використання в назві такого </w:t>
      </w:r>
      <w:proofErr w:type="spellStart"/>
      <w:r w:rsidRPr="00E73E23">
        <w:rPr>
          <w:rFonts w:ascii="Times New Roman" w:eastAsia="Times New Roman" w:hAnsi="Times New Roman" w:cs="Times New Roman"/>
          <w:color w:val="000000"/>
          <w:sz w:val="24"/>
          <w:szCs w:val="24"/>
          <w:bdr w:val="none" w:sz="0" w:space="0" w:color="auto" w:frame="1"/>
          <w:lang w:eastAsia="uk-UA"/>
        </w:rPr>
        <w:t>акта</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слів "технічний регламент".</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3"/>
      <w:bookmarkEnd w:id="123"/>
      <w:r w:rsidRPr="00E73E23">
        <w:rPr>
          <w:rFonts w:ascii="Times New Roman" w:eastAsia="Times New Roman" w:hAnsi="Times New Roman" w:cs="Times New Roman"/>
          <w:color w:val="000000"/>
          <w:sz w:val="24"/>
          <w:szCs w:val="24"/>
          <w:bdr w:val="none" w:sz="0" w:space="0" w:color="auto" w:frame="1"/>
          <w:lang w:eastAsia="uk-UA"/>
        </w:rPr>
        <w:t>6. Визначення в різних технічних регламентах спеціальних вимог, що спрямовані на запобігання чи усунення одного й того ж виду ризику стосовно одного й того ж виду продукції, забороняється.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4"/>
      <w:bookmarkEnd w:id="124"/>
      <w:r w:rsidRPr="00E73E23">
        <w:rPr>
          <w:rFonts w:ascii="Times New Roman" w:eastAsia="Times New Roman" w:hAnsi="Times New Roman" w:cs="Times New Roman"/>
          <w:b/>
          <w:bCs/>
          <w:color w:val="000000"/>
          <w:sz w:val="24"/>
          <w:szCs w:val="24"/>
          <w:bdr w:val="none" w:sz="0" w:space="0" w:color="auto" w:frame="1"/>
          <w:lang w:eastAsia="uk-UA"/>
        </w:rPr>
        <w:t>Стаття 10.</w:t>
      </w:r>
      <w:r w:rsidRPr="00E73E23">
        <w:rPr>
          <w:rFonts w:ascii="Times New Roman" w:eastAsia="Times New Roman" w:hAnsi="Times New Roman" w:cs="Times New Roman"/>
          <w:color w:val="000000"/>
          <w:sz w:val="24"/>
          <w:szCs w:val="24"/>
          <w:bdr w:val="none" w:sz="0" w:space="0" w:color="auto" w:frame="1"/>
          <w:lang w:eastAsia="uk-UA"/>
        </w:rPr>
        <w:t> Зміст, форма та структура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5"/>
      <w:bookmarkEnd w:id="125"/>
      <w:r w:rsidRPr="00E73E23">
        <w:rPr>
          <w:rFonts w:ascii="Times New Roman" w:eastAsia="Times New Roman" w:hAnsi="Times New Roman" w:cs="Times New Roman"/>
          <w:color w:val="000000"/>
          <w:sz w:val="24"/>
          <w:szCs w:val="24"/>
          <w:bdr w:val="none" w:sz="0" w:space="0" w:color="auto" w:frame="1"/>
          <w:lang w:eastAsia="uk-UA"/>
        </w:rPr>
        <w:t>1. Технічні регламенти, як правило, містять, не обмежуючись цим переліком: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6"/>
      <w:bookmarkEnd w:id="126"/>
      <w:r w:rsidRPr="00E73E23">
        <w:rPr>
          <w:rFonts w:ascii="Times New Roman" w:eastAsia="Times New Roman" w:hAnsi="Times New Roman" w:cs="Times New Roman"/>
          <w:color w:val="000000"/>
          <w:sz w:val="24"/>
          <w:szCs w:val="24"/>
          <w:bdr w:val="none" w:sz="0" w:space="0" w:color="auto" w:frame="1"/>
          <w:lang w:eastAsia="uk-UA"/>
        </w:rPr>
        <w:t>визначення видів продукції або пов’язаних з нею процесів чи методів виробництва, на які поширюється дія технічних регламентів, та в разі потреби визначення видів продукції або пов’язаних з нею процесів чи методів виробництва, на які не поширюється дія цих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7"/>
      <w:bookmarkEnd w:id="127"/>
      <w:r w:rsidRPr="00E73E23">
        <w:rPr>
          <w:rFonts w:ascii="Times New Roman" w:eastAsia="Times New Roman" w:hAnsi="Times New Roman" w:cs="Times New Roman"/>
          <w:color w:val="000000"/>
          <w:sz w:val="24"/>
          <w:szCs w:val="24"/>
          <w:bdr w:val="none" w:sz="0" w:space="0" w:color="auto" w:frame="1"/>
          <w:lang w:eastAsia="uk-UA"/>
        </w:rPr>
        <w:t xml:space="preserve">технічні вимоги, яким повинна відповідати продукція, що вводиться в обіг, надається на ринку або вводиться в експлуатацію. Зазначені технічні вимоги можуть бути визначені як суттєві вимоги, що визначають рівень захисту суспільних інтересів та </w:t>
      </w:r>
      <w:proofErr w:type="spellStart"/>
      <w:r w:rsidRPr="00E73E23">
        <w:rPr>
          <w:rFonts w:ascii="Times New Roman" w:eastAsia="Times New Roman" w:hAnsi="Times New Roman" w:cs="Times New Roman"/>
          <w:color w:val="000000"/>
          <w:sz w:val="24"/>
          <w:szCs w:val="24"/>
          <w:bdr w:val="none" w:sz="0" w:space="0" w:color="auto" w:frame="1"/>
          <w:lang w:eastAsia="uk-UA"/>
        </w:rPr>
        <w:t>формулюються</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з точки зору результатів, яких необхідно досягти;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28"/>
      <w:bookmarkEnd w:id="128"/>
      <w:r w:rsidRPr="00E73E23">
        <w:rPr>
          <w:rFonts w:ascii="Times New Roman" w:eastAsia="Times New Roman" w:hAnsi="Times New Roman" w:cs="Times New Roman"/>
          <w:color w:val="000000"/>
          <w:sz w:val="24"/>
          <w:szCs w:val="24"/>
          <w:bdr w:val="none" w:sz="0" w:space="0" w:color="auto" w:frame="1"/>
          <w:lang w:eastAsia="uk-UA"/>
        </w:rPr>
        <w:t>права та обов’язки суб’єктів господарювання, які стосуються введення продукції в обіг, надання її на ринку або введення її в експлуатацію, а в разі якщо технічними регламентами передбачене залучення до цієї діяльності інших, ніж суб’єкти господарювання, фізичних чи юридичних осіб, - також їх права та обов’язки;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29"/>
      <w:bookmarkEnd w:id="129"/>
      <w:r w:rsidRPr="00E73E23">
        <w:rPr>
          <w:rFonts w:ascii="Times New Roman" w:eastAsia="Times New Roman" w:hAnsi="Times New Roman" w:cs="Times New Roman"/>
          <w:color w:val="000000"/>
          <w:sz w:val="24"/>
          <w:szCs w:val="24"/>
          <w:bdr w:val="none" w:sz="0" w:space="0" w:color="auto" w:frame="1"/>
          <w:lang w:eastAsia="uk-UA"/>
        </w:rPr>
        <w:t>вимоги щодо надання супровідної інформації про продукцію для споживачів (користувачів), зокрема маркування, інструкцій з користування;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30"/>
      <w:bookmarkEnd w:id="130"/>
      <w:r w:rsidRPr="00E73E23">
        <w:rPr>
          <w:rFonts w:ascii="Times New Roman" w:eastAsia="Times New Roman" w:hAnsi="Times New Roman" w:cs="Times New Roman"/>
          <w:color w:val="000000"/>
          <w:sz w:val="24"/>
          <w:szCs w:val="24"/>
          <w:bdr w:val="none" w:sz="0" w:space="0" w:color="auto" w:frame="1"/>
          <w:lang w:eastAsia="uk-UA"/>
        </w:rPr>
        <w:t>спеціальні вимоги щодо здійснення державного ринкового нагляду стосовно продукції.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31"/>
      <w:bookmarkEnd w:id="131"/>
      <w:r w:rsidRPr="00E73E23">
        <w:rPr>
          <w:rFonts w:ascii="Times New Roman" w:eastAsia="Times New Roman" w:hAnsi="Times New Roman" w:cs="Times New Roman"/>
          <w:color w:val="000000"/>
          <w:sz w:val="24"/>
          <w:szCs w:val="24"/>
          <w:bdr w:val="none" w:sz="0" w:space="0" w:color="auto" w:frame="1"/>
          <w:lang w:eastAsia="uk-UA"/>
        </w:rPr>
        <w:t>2. Технічні регламенти, якими передбачене застосування процедур оцінки відповідності, також, як правило, містять, не обмежуючись цим переліком: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32"/>
      <w:bookmarkEnd w:id="132"/>
      <w:r w:rsidRPr="00E73E23">
        <w:rPr>
          <w:rFonts w:ascii="Times New Roman" w:eastAsia="Times New Roman" w:hAnsi="Times New Roman" w:cs="Times New Roman"/>
          <w:color w:val="000000"/>
          <w:sz w:val="24"/>
          <w:szCs w:val="24"/>
          <w:bdr w:val="none" w:sz="0" w:space="0" w:color="auto" w:frame="1"/>
          <w:lang w:eastAsia="uk-UA"/>
        </w:rPr>
        <w:t>процедури оцінки відповідності, які повинні або можуть застосовуватися для оцінки відповідності продукції технічним вимогам, визначеним у технічних регламентах, а в разі якщо такі процедури затверджені іншими нормативно-правовими актами, - посилання на них;</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3"/>
      <w:bookmarkEnd w:id="133"/>
      <w:r w:rsidRPr="00E73E23">
        <w:rPr>
          <w:rFonts w:ascii="Times New Roman" w:eastAsia="Times New Roman" w:hAnsi="Times New Roman" w:cs="Times New Roman"/>
          <w:color w:val="000000"/>
          <w:sz w:val="24"/>
          <w:szCs w:val="24"/>
          <w:bdr w:val="none" w:sz="0" w:space="0" w:color="auto" w:frame="1"/>
          <w:lang w:eastAsia="uk-UA"/>
        </w:rPr>
        <w:t>спеціальні вимоги до призначених органів, їх обов’язки (у разі якщо технічними регламентами передбачене застосування процедур оцінки відповідності із залученням призначених органів);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4"/>
      <w:bookmarkEnd w:id="134"/>
      <w:r w:rsidRPr="00E73E23">
        <w:rPr>
          <w:rFonts w:ascii="Times New Roman" w:eastAsia="Times New Roman" w:hAnsi="Times New Roman" w:cs="Times New Roman"/>
          <w:color w:val="000000"/>
          <w:sz w:val="24"/>
          <w:szCs w:val="24"/>
          <w:bdr w:val="none" w:sz="0" w:space="0" w:color="auto" w:frame="1"/>
          <w:lang w:eastAsia="uk-UA"/>
        </w:rPr>
        <w:t>вимоги щодо складання, зберігання та надання органам державного ринкового нагляду декларації про відповідність та технічної документації, необхідної для оцінки відповідності продукції;</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35"/>
      <w:bookmarkEnd w:id="135"/>
      <w:r w:rsidRPr="00E73E23">
        <w:rPr>
          <w:rFonts w:ascii="Times New Roman" w:eastAsia="Times New Roman" w:hAnsi="Times New Roman" w:cs="Times New Roman"/>
          <w:color w:val="000000"/>
          <w:sz w:val="24"/>
          <w:szCs w:val="24"/>
          <w:bdr w:val="none" w:sz="0" w:space="0" w:color="auto" w:frame="1"/>
          <w:lang w:eastAsia="uk-UA"/>
        </w:rPr>
        <w:t xml:space="preserve">правила та умови нанесення </w:t>
      </w:r>
      <w:proofErr w:type="spellStart"/>
      <w:r w:rsidRPr="00E73E23">
        <w:rPr>
          <w:rFonts w:ascii="Times New Roman" w:eastAsia="Times New Roman" w:hAnsi="Times New Roman" w:cs="Times New Roman"/>
          <w:color w:val="000000"/>
          <w:sz w:val="24"/>
          <w:szCs w:val="24"/>
          <w:bdr w:val="none" w:sz="0" w:space="0" w:color="auto" w:frame="1"/>
          <w:lang w:eastAsia="uk-UA"/>
        </w:rPr>
        <w:t>знака</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36"/>
      <w:bookmarkEnd w:id="136"/>
      <w:r w:rsidRPr="00E73E23">
        <w:rPr>
          <w:rFonts w:ascii="Times New Roman" w:eastAsia="Times New Roman" w:hAnsi="Times New Roman" w:cs="Times New Roman"/>
          <w:color w:val="000000"/>
          <w:sz w:val="24"/>
          <w:szCs w:val="24"/>
          <w:bdr w:val="none" w:sz="0" w:space="0" w:color="auto" w:frame="1"/>
          <w:lang w:eastAsia="uk-UA"/>
        </w:rPr>
        <w:t xml:space="preserve">3. У разі якщо технічний регламент розробляється на основі </w:t>
      </w:r>
      <w:proofErr w:type="spellStart"/>
      <w:r w:rsidRPr="00E73E23">
        <w:rPr>
          <w:rFonts w:ascii="Times New Roman" w:eastAsia="Times New Roman" w:hAnsi="Times New Roman" w:cs="Times New Roman"/>
          <w:color w:val="000000"/>
          <w:sz w:val="24"/>
          <w:szCs w:val="24"/>
          <w:bdr w:val="none" w:sz="0" w:space="0" w:color="auto" w:frame="1"/>
          <w:lang w:eastAsia="uk-UA"/>
        </w:rPr>
        <w:t>акта</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законодавства Європейського Союзу, зміст, форма та структура такого технічного регламенту повинні максимально повно і точно відповідати змісту, формі та структурі відповідного </w:t>
      </w:r>
      <w:proofErr w:type="spellStart"/>
      <w:r w:rsidRPr="00E73E23">
        <w:rPr>
          <w:rFonts w:ascii="Times New Roman" w:eastAsia="Times New Roman" w:hAnsi="Times New Roman" w:cs="Times New Roman"/>
          <w:color w:val="000000"/>
          <w:sz w:val="24"/>
          <w:szCs w:val="24"/>
          <w:bdr w:val="none" w:sz="0" w:space="0" w:color="auto" w:frame="1"/>
          <w:lang w:eastAsia="uk-UA"/>
        </w:rPr>
        <w:t>акта</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законодавства Європейського Союзу з урахуванням можливості врегулювання конкретних суспільних відносин нормами актів законодавства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7"/>
      <w:bookmarkEnd w:id="137"/>
      <w:r w:rsidRPr="00E73E23">
        <w:rPr>
          <w:rFonts w:ascii="Times New Roman" w:eastAsia="Times New Roman" w:hAnsi="Times New Roman" w:cs="Times New Roman"/>
          <w:color w:val="000000"/>
          <w:sz w:val="24"/>
          <w:szCs w:val="24"/>
          <w:bdr w:val="none" w:sz="0" w:space="0" w:color="auto" w:frame="1"/>
          <w:lang w:eastAsia="uk-UA"/>
        </w:rPr>
        <w:lastRenderedPageBreak/>
        <w:t>Кабінет Міністрів України визначає правила розроблення проектів технічних регламентів, що затверджуються Кабінетом Міністрів України, на основі актів законодавства Європейського Союзу.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38"/>
      <w:bookmarkEnd w:id="138"/>
      <w:r w:rsidRPr="00E73E23">
        <w:rPr>
          <w:rFonts w:ascii="Times New Roman" w:eastAsia="Times New Roman" w:hAnsi="Times New Roman" w:cs="Times New Roman"/>
          <w:color w:val="000000"/>
          <w:sz w:val="24"/>
          <w:szCs w:val="24"/>
          <w:bdr w:val="none" w:sz="0" w:space="0" w:color="auto" w:frame="1"/>
          <w:lang w:eastAsia="uk-UA"/>
        </w:rPr>
        <w:t>4. У разі потреби разом з технічними регламентами, крім тих, що затверджені законами, затверджуються плани заходів з їх впровадження. Плани заходів із впровадження технічних регламентів, затверджених законами, у разі потреби затверджуються Кабінетом Міністрів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39"/>
      <w:bookmarkEnd w:id="139"/>
      <w:r w:rsidRPr="00E73E23">
        <w:rPr>
          <w:rFonts w:ascii="Times New Roman" w:eastAsia="Times New Roman" w:hAnsi="Times New Roman" w:cs="Times New Roman"/>
          <w:b/>
          <w:bCs/>
          <w:color w:val="000000"/>
          <w:sz w:val="24"/>
          <w:szCs w:val="24"/>
          <w:bdr w:val="none" w:sz="0" w:space="0" w:color="auto" w:frame="1"/>
          <w:lang w:eastAsia="uk-UA"/>
        </w:rPr>
        <w:t>Стаття 11.</w:t>
      </w:r>
      <w:r w:rsidRPr="00E73E23">
        <w:rPr>
          <w:rFonts w:ascii="Times New Roman" w:eastAsia="Times New Roman" w:hAnsi="Times New Roman" w:cs="Times New Roman"/>
          <w:color w:val="000000"/>
          <w:sz w:val="24"/>
          <w:szCs w:val="24"/>
          <w:bdr w:val="none" w:sz="0" w:space="0" w:color="auto" w:frame="1"/>
          <w:lang w:eastAsia="uk-UA"/>
        </w:rPr>
        <w:t> Відповідність вимогам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40"/>
      <w:bookmarkEnd w:id="140"/>
      <w:r w:rsidRPr="00E73E23">
        <w:rPr>
          <w:rFonts w:ascii="Times New Roman" w:eastAsia="Times New Roman" w:hAnsi="Times New Roman" w:cs="Times New Roman"/>
          <w:color w:val="000000"/>
          <w:sz w:val="24"/>
          <w:szCs w:val="24"/>
          <w:bdr w:val="none" w:sz="0" w:space="0" w:color="auto" w:frame="1"/>
          <w:lang w:eastAsia="uk-UA"/>
        </w:rPr>
        <w:t>1. Відповідність введеної в обіг, наданої на ринку або введеної в експлуатацію в Україні продукції вимогам усіх чинних технічних регламентів, які застосовуються до такої продукції, є обов’язковою, за винятком випадків, визначених у зазначених технічних регламентах та </w:t>
      </w:r>
      <w:hyperlink r:id="rId23" w:anchor="n158" w:history="1">
        <w:r w:rsidRPr="00E73E23">
          <w:rPr>
            <w:rFonts w:ascii="Times New Roman" w:eastAsia="Times New Roman" w:hAnsi="Times New Roman" w:cs="Times New Roman"/>
            <w:color w:val="006600"/>
            <w:sz w:val="24"/>
            <w:szCs w:val="24"/>
            <w:u w:val="single"/>
            <w:bdr w:val="none" w:sz="0" w:space="0" w:color="auto" w:frame="1"/>
            <w:lang w:eastAsia="uk-UA"/>
          </w:rPr>
          <w:t>статті 12</w:t>
        </w:r>
      </w:hyperlink>
      <w:r w:rsidRPr="00E73E23">
        <w:rPr>
          <w:rFonts w:ascii="Times New Roman" w:eastAsia="Times New Roman" w:hAnsi="Times New Roman" w:cs="Times New Roman"/>
          <w:color w:val="000000"/>
          <w:sz w:val="24"/>
          <w:szCs w:val="24"/>
          <w:bdr w:val="none" w:sz="0" w:space="0" w:color="auto" w:frame="1"/>
          <w:lang w:eastAsia="uk-UA"/>
        </w:rPr>
        <w:t> цього Закону.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41"/>
      <w:bookmarkEnd w:id="141"/>
      <w:r w:rsidRPr="00E73E23">
        <w:rPr>
          <w:rFonts w:ascii="Times New Roman" w:eastAsia="Times New Roman" w:hAnsi="Times New Roman" w:cs="Times New Roman"/>
          <w:color w:val="000000"/>
          <w:sz w:val="24"/>
          <w:szCs w:val="24"/>
          <w:bdr w:val="none" w:sz="0" w:space="0" w:color="auto" w:frame="1"/>
          <w:lang w:eastAsia="uk-UA"/>
        </w:rPr>
        <w:t>2. Відповідність продукції вимогам технічних регламентів може бути забезпечена шляхом застосування національних стандартів та/або технічних специфікацій, посилання на які містяться у відповідних технічних регламентах. У технічному регламенті зазначається, чи відповідність продукції таким національним стандартам та/або технічним специфікаціям є єдиним способом, чи одним із способів задоволення відповідних вимог технічного регламенту.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42"/>
      <w:bookmarkEnd w:id="142"/>
      <w:r w:rsidRPr="00E73E23">
        <w:rPr>
          <w:rFonts w:ascii="Times New Roman" w:eastAsia="Times New Roman" w:hAnsi="Times New Roman" w:cs="Times New Roman"/>
          <w:color w:val="000000"/>
          <w:sz w:val="24"/>
          <w:szCs w:val="24"/>
          <w:bdr w:val="none" w:sz="0" w:space="0" w:color="auto" w:frame="1"/>
          <w:lang w:eastAsia="uk-UA"/>
        </w:rPr>
        <w:t>3. Технічним регламентом може бути передбачено, що відповідність продукції, пов’язаних з нею процесів або методів виробництва чи інших об’єктів національним стандартам, перелік яких затверджений відповідним центральним органом виконавчої влади, або їх частинам надає презумпцію відповідності такої продукції, пов’язаних з нею процесів або методів виробництва чи інших об’єктів вимогам зазначеного технічного регламенту, які охоплюються цими стандартами або їх частинами та визначені в технічному регламенті.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3"/>
      <w:bookmarkEnd w:id="143"/>
      <w:r w:rsidRPr="00E73E23">
        <w:rPr>
          <w:rFonts w:ascii="Times New Roman" w:eastAsia="Times New Roman" w:hAnsi="Times New Roman" w:cs="Times New Roman"/>
          <w:color w:val="000000"/>
          <w:sz w:val="24"/>
          <w:szCs w:val="24"/>
          <w:bdr w:val="none" w:sz="0" w:space="0" w:color="auto" w:frame="1"/>
          <w:lang w:eastAsia="uk-UA"/>
        </w:rPr>
        <w:t>4. У разі якщо стандарт з переліку національних стандартів не повною мірою задовольняє вимоги, на охоплення яких спрямований цей стандарт та які визначені у відповідному технічному регламенті, відповідний центральний орган виконавчої влади за результатами консультацій з національним органом стандартизації включає такий стандарт до переліку національних стандартів, не включає його, включає його з обмеженням, залишає його в переліку, залишає його в переліку з обмеженням або виключає його з переліку.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44"/>
      <w:bookmarkEnd w:id="144"/>
      <w:r w:rsidRPr="00E73E23">
        <w:rPr>
          <w:rFonts w:ascii="Times New Roman" w:eastAsia="Times New Roman" w:hAnsi="Times New Roman" w:cs="Times New Roman"/>
          <w:color w:val="000000"/>
          <w:sz w:val="24"/>
          <w:szCs w:val="24"/>
          <w:bdr w:val="none" w:sz="0" w:space="0" w:color="auto" w:frame="1"/>
          <w:lang w:eastAsia="uk-UA"/>
        </w:rPr>
        <w:t>У переліку національних стандартів для стандартів, що включені до нього або залишені в ньому з обмеженням, зазначається зміст обмежень у наданні презумпції відповідності вимогам відповідного технічного регламенту внаслідок застосування зазначених стандартів чи їх окремих положень.</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45"/>
      <w:bookmarkEnd w:id="145"/>
      <w:r w:rsidRPr="00E73E23">
        <w:rPr>
          <w:rFonts w:ascii="Times New Roman" w:eastAsia="Times New Roman" w:hAnsi="Times New Roman" w:cs="Times New Roman"/>
          <w:color w:val="000000"/>
          <w:sz w:val="24"/>
          <w:szCs w:val="24"/>
          <w:bdr w:val="none" w:sz="0" w:space="0" w:color="auto" w:frame="1"/>
          <w:lang w:eastAsia="uk-UA"/>
        </w:rPr>
        <w:t>У разі потреби відповідні центральні органи виконавчої влади звертаються до національного органу стандартизації щодо необхідності забезпечення перевірки та перегляду тих стандартів, які містяться в переліку національних стандартів і застосування яких не надає презумпції відповідності вимогам технічного регламенту або надає її лише частково.</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46"/>
      <w:bookmarkEnd w:id="146"/>
      <w:r w:rsidRPr="00E73E23">
        <w:rPr>
          <w:rFonts w:ascii="Times New Roman" w:eastAsia="Times New Roman" w:hAnsi="Times New Roman" w:cs="Times New Roman"/>
          <w:color w:val="000000"/>
          <w:sz w:val="24"/>
          <w:szCs w:val="24"/>
          <w:bdr w:val="none" w:sz="0" w:space="0" w:color="auto" w:frame="1"/>
          <w:lang w:eastAsia="uk-UA"/>
        </w:rPr>
        <w:t>5. У разі включення до переліку національних стандартів нового стандарту на заміну стандарту, що раніше був включений до переліку, зазначається дата припинення надання презумпції відповідності внаслідок застосування заміненого стандарту. При цьому може бути передбачено, що до настання цієї дати презумпція відповідності надається внаслідок застосування як нового, так і заміненого національного стандарту.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47"/>
      <w:bookmarkEnd w:id="147"/>
      <w:r w:rsidRPr="00E73E23">
        <w:rPr>
          <w:rFonts w:ascii="Times New Roman" w:eastAsia="Times New Roman" w:hAnsi="Times New Roman" w:cs="Times New Roman"/>
          <w:color w:val="000000"/>
          <w:sz w:val="24"/>
          <w:szCs w:val="24"/>
          <w:bdr w:val="none" w:sz="0" w:space="0" w:color="auto" w:frame="1"/>
          <w:lang w:eastAsia="uk-UA"/>
        </w:rPr>
        <w:t xml:space="preserve">6. У разі якщо технічний регламент було розроблено на основі </w:t>
      </w:r>
      <w:proofErr w:type="spellStart"/>
      <w:r w:rsidRPr="00E73E23">
        <w:rPr>
          <w:rFonts w:ascii="Times New Roman" w:eastAsia="Times New Roman" w:hAnsi="Times New Roman" w:cs="Times New Roman"/>
          <w:color w:val="000000"/>
          <w:sz w:val="24"/>
          <w:szCs w:val="24"/>
          <w:bdr w:val="none" w:sz="0" w:space="0" w:color="auto" w:frame="1"/>
          <w:lang w:eastAsia="uk-UA"/>
        </w:rPr>
        <w:t>акта</w:t>
      </w:r>
      <w:proofErr w:type="spellEnd"/>
      <w:r w:rsidRPr="00E73E23">
        <w:rPr>
          <w:rFonts w:ascii="Times New Roman" w:eastAsia="Times New Roman" w:hAnsi="Times New Roman" w:cs="Times New Roman"/>
          <w:color w:val="000000"/>
          <w:sz w:val="24"/>
          <w:szCs w:val="24"/>
          <w:bdr w:val="none" w:sz="0" w:space="0" w:color="auto" w:frame="1"/>
          <w:lang w:eastAsia="uk-UA"/>
        </w:rPr>
        <w:t xml:space="preserve"> законодавства Європейського Союзу, яким передбачене надання презумпції відповідності продукції, пов’язаних з нею процесів або методів виробництва чи інших об’єктів, що відповідають гармонізованим європейським стандартам, до переліку національних стандартів включаються лише національні стандарти, що є ідентичними відповідним гармонізованим європейським стандартам.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48"/>
      <w:bookmarkEnd w:id="148"/>
      <w:r w:rsidRPr="00E73E23">
        <w:rPr>
          <w:rFonts w:ascii="Times New Roman" w:eastAsia="Times New Roman" w:hAnsi="Times New Roman" w:cs="Times New Roman"/>
          <w:color w:val="000000"/>
          <w:sz w:val="24"/>
          <w:szCs w:val="24"/>
          <w:bdr w:val="none" w:sz="0" w:space="0" w:color="auto" w:frame="1"/>
          <w:lang w:eastAsia="uk-UA"/>
        </w:rPr>
        <w:t>При цьому в переліку національних стандартів враховуються відомості про періоди надання та обмеження у наданні презумпції відповідності внаслідок застосування відповідних гармонізованих європейських стандартів.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49"/>
      <w:bookmarkEnd w:id="149"/>
      <w:r w:rsidRPr="00E73E23">
        <w:rPr>
          <w:rFonts w:ascii="Times New Roman" w:eastAsia="Times New Roman" w:hAnsi="Times New Roman" w:cs="Times New Roman"/>
          <w:color w:val="000000"/>
          <w:sz w:val="24"/>
          <w:szCs w:val="24"/>
          <w:bdr w:val="none" w:sz="0" w:space="0" w:color="auto" w:frame="1"/>
          <w:lang w:eastAsia="uk-UA"/>
        </w:rPr>
        <w:lastRenderedPageBreak/>
        <w:t>7. Переліки національних стандартів формуються згідно з методичними рекомендаціями, затвердженими центральним органом виконавчої влади, що забезпечує формування державної політики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50"/>
      <w:bookmarkEnd w:id="150"/>
      <w:r w:rsidRPr="00E73E23">
        <w:rPr>
          <w:rFonts w:ascii="Times New Roman" w:eastAsia="Times New Roman" w:hAnsi="Times New Roman" w:cs="Times New Roman"/>
          <w:color w:val="000000"/>
          <w:sz w:val="24"/>
          <w:szCs w:val="24"/>
          <w:bdr w:val="none" w:sz="0" w:space="0" w:color="auto" w:frame="1"/>
          <w:lang w:eastAsia="uk-UA"/>
        </w:rPr>
        <w:t>Національний орган стандартизації за запитами відповідних центральних органів виконавчої влади надає їм інформаційну та методологічну допомогу стосовно формування переліків національних стандартів.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51"/>
      <w:bookmarkEnd w:id="151"/>
      <w:r w:rsidRPr="00E73E23">
        <w:rPr>
          <w:rFonts w:ascii="Times New Roman" w:eastAsia="Times New Roman" w:hAnsi="Times New Roman" w:cs="Times New Roman"/>
          <w:color w:val="000000"/>
          <w:sz w:val="24"/>
          <w:szCs w:val="24"/>
          <w:bdr w:val="none" w:sz="0" w:space="0" w:color="auto" w:frame="1"/>
          <w:lang w:eastAsia="uk-UA"/>
        </w:rPr>
        <w:t>Перелік національних стандартів затверджується вперше до набрання чинності відповідним технічним регламентом, а після цього оновлюється в разі потреби шляхом його затвердження.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52"/>
      <w:bookmarkEnd w:id="152"/>
      <w:r w:rsidRPr="00E73E23">
        <w:rPr>
          <w:rFonts w:ascii="Times New Roman" w:eastAsia="Times New Roman" w:hAnsi="Times New Roman" w:cs="Times New Roman"/>
          <w:color w:val="000000"/>
          <w:sz w:val="24"/>
          <w:szCs w:val="24"/>
          <w:bdr w:val="none" w:sz="0" w:space="0" w:color="auto" w:frame="1"/>
          <w:lang w:eastAsia="uk-UA"/>
        </w:rPr>
        <w:t>Відповідні центральні органи виконавчої влади розміщують затверджені ними переліки національних стандартів на своїх офіційних веб-сайтах не пізніше п’яти робочих днів з дня їх затвердження.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53"/>
      <w:bookmarkEnd w:id="153"/>
      <w:r w:rsidRPr="00E73E23">
        <w:rPr>
          <w:rFonts w:ascii="Times New Roman" w:eastAsia="Times New Roman" w:hAnsi="Times New Roman" w:cs="Times New Roman"/>
          <w:color w:val="000000"/>
          <w:sz w:val="24"/>
          <w:szCs w:val="24"/>
          <w:bdr w:val="none" w:sz="0" w:space="0" w:color="auto" w:frame="1"/>
          <w:lang w:eastAsia="uk-UA"/>
        </w:rPr>
        <w:t>8. Виробники мають право приймати інші рішення для задоволення вимог технічних регламентів, крім застосування стандартів з переліку національних стандартів.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54"/>
      <w:bookmarkEnd w:id="154"/>
      <w:r w:rsidRPr="00E73E23">
        <w:rPr>
          <w:rFonts w:ascii="Times New Roman" w:eastAsia="Times New Roman" w:hAnsi="Times New Roman" w:cs="Times New Roman"/>
          <w:color w:val="000000"/>
          <w:sz w:val="24"/>
          <w:szCs w:val="24"/>
          <w:bdr w:val="none" w:sz="0" w:space="0" w:color="auto" w:frame="1"/>
          <w:lang w:eastAsia="uk-UA"/>
        </w:rPr>
        <w:t>9. Крім відповідності стандартам з переліку національних стандартів, технічними регламентами можуть бути передбачені інші випадки надання презумпції відповідності продукції, пов’язаних з нею процесів або методів виробництва чи інших об’єктів.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55"/>
      <w:bookmarkEnd w:id="155"/>
      <w:r w:rsidRPr="00E73E23">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забезпечує формування державної політики у сфері метрології та метрологічної діяльності, розміщує на своєму офіційному веб-сайті посилання на документи, що містять технічні специфікації, прийняті Міжнародною організацією законодавчої метрології (нормативні документи Міжнародної організації законодавчої метрології), та переліки частин зазначених нормативних документів, відповідність яким надає презумпцію відповідності засобів вимірювальної техніки суттєвим вимогам технічного регламенту щодо засобів вимірювальної техніки, які охоплюються такими частинами нормативних документів. Зазначені посилання та переліки формуються на основі відповідних посилань і переліків, опублікованих в "Офіційному віснику Європейського Союзу".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56"/>
      <w:bookmarkEnd w:id="156"/>
      <w:r w:rsidRPr="00E73E23">
        <w:rPr>
          <w:rFonts w:ascii="Times New Roman" w:eastAsia="Times New Roman" w:hAnsi="Times New Roman" w:cs="Times New Roman"/>
          <w:color w:val="000000"/>
          <w:sz w:val="24"/>
          <w:szCs w:val="24"/>
          <w:bdr w:val="none" w:sz="0" w:space="0" w:color="auto" w:frame="1"/>
          <w:lang w:eastAsia="uk-UA"/>
        </w:rPr>
        <w:t>У разі якщо технічними регламентами, розробленими на основі актів законодавства Європейського Союзу, передбачене надання презумпції відповідності продукції, пов’язаних з нею процесів або методів виробництва чи інших об’єктів, що відповідають іншим, крім стандартів з переліку національних стандартів, нормативним документам і технічним специфікаціям (їх положенням), та за умови, що посилання на такі нормативні документи і технічні специфікації (їх положення) опубліковані в "Офіційному віснику Європейського Союзу", відповідні центральні органи виконавчої влади розміщують на своїх офіційних веб-сайтах переліки відповідних посилань.</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57"/>
      <w:bookmarkEnd w:id="157"/>
      <w:r w:rsidRPr="00E73E23">
        <w:rPr>
          <w:rFonts w:ascii="Times New Roman" w:eastAsia="Times New Roman" w:hAnsi="Times New Roman" w:cs="Times New Roman"/>
          <w:color w:val="000000"/>
          <w:sz w:val="24"/>
          <w:szCs w:val="24"/>
          <w:bdr w:val="none" w:sz="0" w:space="0" w:color="auto" w:frame="1"/>
          <w:lang w:eastAsia="uk-UA"/>
        </w:rPr>
        <w:t>10. Конкретні умови надання презумпції відповідності продукції, пов’язаних з нею процесів або методів виробництва чи інших об’єктів визначаються технічними регламентами, якими передбачене її надання.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58"/>
      <w:bookmarkEnd w:id="158"/>
      <w:r w:rsidRPr="00E73E23">
        <w:rPr>
          <w:rFonts w:ascii="Times New Roman" w:eastAsia="Times New Roman" w:hAnsi="Times New Roman" w:cs="Times New Roman"/>
          <w:b/>
          <w:bCs/>
          <w:color w:val="000000"/>
          <w:sz w:val="24"/>
          <w:szCs w:val="24"/>
          <w:bdr w:val="none" w:sz="0" w:space="0" w:color="auto" w:frame="1"/>
          <w:lang w:eastAsia="uk-UA"/>
        </w:rPr>
        <w:t>Стаття 12.</w:t>
      </w:r>
      <w:r w:rsidRPr="00E73E23">
        <w:rPr>
          <w:rFonts w:ascii="Times New Roman" w:eastAsia="Times New Roman" w:hAnsi="Times New Roman" w:cs="Times New Roman"/>
          <w:color w:val="000000"/>
          <w:sz w:val="24"/>
          <w:szCs w:val="24"/>
          <w:bdr w:val="none" w:sz="0" w:space="0" w:color="auto" w:frame="1"/>
          <w:lang w:eastAsia="uk-UA"/>
        </w:rPr>
        <w:t> Особливості перехідних періодів застосування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59"/>
      <w:bookmarkEnd w:id="159"/>
      <w:r w:rsidRPr="00E73E23">
        <w:rPr>
          <w:rFonts w:ascii="Times New Roman" w:eastAsia="Times New Roman" w:hAnsi="Times New Roman" w:cs="Times New Roman"/>
          <w:color w:val="000000"/>
          <w:sz w:val="24"/>
          <w:szCs w:val="24"/>
          <w:bdr w:val="none" w:sz="0" w:space="0" w:color="auto" w:frame="1"/>
          <w:lang w:eastAsia="uk-UA"/>
        </w:rPr>
        <w:t>1. Нормативно-правовим актом, яким затверджено технічний регламент, може бути встановлено, що надання на ринку або введення в експлуатацію продукції, яка відповідає вимогам технічного регламенту, що був чинним раніше, та була введена в обіг до дня набрання чинності новим технічним регламентом чи не пізніше іншого терміну (строку), встановленого нормативно-правовим актом, яким затверджено новий технічний регламент, не може бути заборонено або обмежено з причин невідповідності такої продукції вимогам нового технічного регламенту.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60"/>
      <w:bookmarkEnd w:id="160"/>
      <w:r w:rsidRPr="00E73E23">
        <w:rPr>
          <w:rFonts w:ascii="Times New Roman" w:eastAsia="Times New Roman" w:hAnsi="Times New Roman" w:cs="Times New Roman"/>
          <w:color w:val="000000"/>
          <w:sz w:val="24"/>
          <w:szCs w:val="24"/>
          <w:bdr w:val="none" w:sz="0" w:space="0" w:color="auto" w:frame="1"/>
          <w:lang w:eastAsia="uk-UA"/>
        </w:rPr>
        <w:t>2. Нормативно-правовим актом, яким затверджено технічний регламент, що був прийнятий вперше чи дія якого раніше не поширювалася на певний вид продукції, може бути встановлено право надавати на ринку або вводити в експлуатацію продукцію, яка не відповідає усім чи окремим вимогам цього технічного регламенту та була введена в обіг до дня набрання ним чинності чи не пізніше іншого терміну (строку), встановленого нормативно-правовим актом, яким затверджено зазначений технічний регламент.</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61"/>
      <w:bookmarkEnd w:id="161"/>
      <w:r w:rsidRPr="00E73E23">
        <w:rPr>
          <w:rFonts w:ascii="Times New Roman" w:eastAsia="Times New Roman" w:hAnsi="Times New Roman" w:cs="Times New Roman"/>
          <w:color w:val="000000"/>
          <w:sz w:val="24"/>
          <w:szCs w:val="24"/>
          <w:bdr w:val="none" w:sz="0" w:space="0" w:color="auto" w:frame="1"/>
          <w:lang w:eastAsia="uk-UA"/>
        </w:rPr>
        <w:t>3. Надання на ринку або введення в експлуатацію продукції, визначеної в частинах першій та другій цієї статті, може бути обмежено терміном (строком), встановленим нормативно-</w:t>
      </w:r>
      <w:r w:rsidRPr="00E73E23">
        <w:rPr>
          <w:rFonts w:ascii="Times New Roman" w:eastAsia="Times New Roman" w:hAnsi="Times New Roman" w:cs="Times New Roman"/>
          <w:color w:val="000000"/>
          <w:sz w:val="24"/>
          <w:szCs w:val="24"/>
          <w:bdr w:val="none" w:sz="0" w:space="0" w:color="auto" w:frame="1"/>
          <w:lang w:eastAsia="uk-UA"/>
        </w:rPr>
        <w:lastRenderedPageBreak/>
        <w:t>правовим актом, яким затверджено відповідний технічний регламент. У разі якщо технічні вимоги до продукції, визначені у новому технічному регламенті, не змінилися чи змінилися неістотно порівняно з технічним регламентом, що був чинним раніше, зазначений термін (строк), як правило, не встановлюється.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62"/>
      <w:bookmarkEnd w:id="162"/>
      <w:r w:rsidRPr="00E73E23">
        <w:rPr>
          <w:rFonts w:ascii="Times New Roman" w:eastAsia="Times New Roman" w:hAnsi="Times New Roman" w:cs="Times New Roman"/>
          <w:b/>
          <w:bCs/>
          <w:color w:val="000000"/>
          <w:sz w:val="24"/>
          <w:szCs w:val="24"/>
          <w:bdr w:val="none" w:sz="0" w:space="0" w:color="auto" w:frame="1"/>
          <w:lang w:eastAsia="uk-UA"/>
        </w:rPr>
        <w:t>Стаття 13.</w:t>
      </w:r>
      <w:r w:rsidRPr="00E73E23">
        <w:rPr>
          <w:rFonts w:ascii="Times New Roman" w:eastAsia="Times New Roman" w:hAnsi="Times New Roman" w:cs="Times New Roman"/>
          <w:color w:val="000000"/>
          <w:sz w:val="24"/>
          <w:szCs w:val="24"/>
          <w:bdr w:val="none" w:sz="0" w:space="0" w:color="auto" w:frame="1"/>
          <w:lang w:eastAsia="uk-UA"/>
        </w:rPr>
        <w:t> Методичні рекомендації із застосування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63"/>
      <w:bookmarkEnd w:id="163"/>
      <w:r w:rsidRPr="00E73E23">
        <w:rPr>
          <w:rFonts w:ascii="Times New Roman" w:eastAsia="Times New Roman" w:hAnsi="Times New Roman" w:cs="Times New Roman"/>
          <w:color w:val="000000"/>
          <w:sz w:val="24"/>
          <w:szCs w:val="24"/>
          <w:bdr w:val="none" w:sz="0" w:space="0" w:color="auto" w:frame="1"/>
          <w:lang w:eastAsia="uk-UA"/>
        </w:rPr>
        <w:t>1. Відповідні центральні органи виконавчої влади в разі потреби затверджують методичні рекомендації із застосування технічних регламентів, що були ними розроблені та/або прийняті, з метою роз’яснення їх положень і забезпечення їх узгодженого застосування.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64"/>
      <w:bookmarkEnd w:id="164"/>
      <w:r w:rsidRPr="00E73E23">
        <w:rPr>
          <w:rFonts w:ascii="Times New Roman" w:eastAsia="Times New Roman" w:hAnsi="Times New Roman" w:cs="Times New Roman"/>
          <w:color w:val="000000"/>
          <w:sz w:val="24"/>
          <w:szCs w:val="24"/>
          <w:bdr w:val="none" w:sz="0" w:space="0" w:color="auto" w:frame="1"/>
          <w:lang w:eastAsia="uk-UA"/>
        </w:rPr>
        <w:t>2. Методичні рекомендації із застосування технічних регламентів не пізніше п’яти робочих днів з дня їх затвердження розміщуються на офіційних веб-сайтах відповідних центральних органів виконавчої влади, що їх затвердили.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65"/>
      <w:bookmarkEnd w:id="165"/>
      <w:r w:rsidRPr="00E73E23">
        <w:rPr>
          <w:rFonts w:ascii="Times New Roman" w:eastAsia="Times New Roman" w:hAnsi="Times New Roman" w:cs="Times New Roman"/>
          <w:b/>
          <w:bCs/>
          <w:color w:val="000000"/>
          <w:sz w:val="24"/>
          <w:szCs w:val="24"/>
          <w:bdr w:val="none" w:sz="0" w:space="0" w:color="auto" w:frame="1"/>
          <w:lang w:eastAsia="uk-UA"/>
        </w:rPr>
        <w:t>Стаття 14.</w:t>
      </w:r>
      <w:r w:rsidRPr="00E73E23">
        <w:rPr>
          <w:rFonts w:ascii="Times New Roman" w:eastAsia="Times New Roman" w:hAnsi="Times New Roman" w:cs="Times New Roman"/>
          <w:color w:val="000000"/>
          <w:sz w:val="24"/>
          <w:szCs w:val="24"/>
          <w:bdr w:val="none" w:sz="0" w:space="0" w:color="auto" w:frame="1"/>
          <w:lang w:eastAsia="uk-UA"/>
        </w:rPr>
        <w:t> Процедури оцінки відповідності, застосування яких передбачене технічними регламентами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66"/>
      <w:bookmarkEnd w:id="166"/>
      <w:r w:rsidRPr="00E73E23">
        <w:rPr>
          <w:rFonts w:ascii="Times New Roman" w:eastAsia="Times New Roman" w:hAnsi="Times New Roman" w:cs="Times New Roman"/>
          <w:color w:val="000000"/>
          <w:sz w:val="24"/>
          <w:szCs w:val="24"/>
          <w:bdr w:val="none" w:sz="0" w:space="0" w:color="auto" w:frame="1"/>
          <w:lang w:eastAsia="uk-UA"/>
        </w:rPr>
        <w:t>1. Процедури оцінки відповідності, застосування яких передбачене технічними регламентами, розробляються, приймаються та застосовуються на основі принципів, установлених </w:t>
      </w:r>
      <w:hyperlink r:id="rId24" w:tgtFrame="_blank" w:history="1">
        <w:r w:rsidRPr="00E73E23">
          <w:rPr>
            <w:rFonts w:ascii="Times New Roman" w:eastAsia="Times New Roman" w:hAnsi="Times New Roman" w:cs="Times New Roman"/>
            <w:color w:val="000099"/>
            <w:sz w:val="24"/>
            <w:szCs w:val="24"/>
            <w:u w:val="single"/>
            <w:bdr w:val="none" w:sz="0" w:space="0" w:color="auto" w:frame="1"/>
            <w:lang w:eastAsia="uk-UA"/>
          </w:rPr>
          <w:t>Угодою Світової організації торгівлі про технічні бар’єри у торгівлі</w:t>
        </w:r>
      </w:hyperlink>
      <w:r w:rsidRPr="00E73E23">
        <w:rPr>
          <w:rFonts w:ascii="Times New Roman" w:eastAsia="Times New Roman" w:hAnsi="Times New Roman" w:cs="Times New Roman"/>
          <w:color w:val="000000"/>
          <w:sz w:val="24"/>
          <w:szCs w:val="24"/>
          <w:bdr w:val="none" w:sz="0" w:space="0" w:color="auto" w:frame="1"/>
          <w:lang w:eastAsia="uk-UA"/>
        </w:rPr>
        <w:t>, що є додатком до </w:t>
      </w:r>
      <w:proofErr w:type="spellStart"/>
      <w:r w:rsidRPr="00E73E23">
        <w:rPr>
          <w:rFonts w:ascii="Times New Roman" w:eastAsia="Times New Roman" w:hAnsi="Times New Roman" w:cs="Times New Roman"/>
          <w:color w:val="000000"/>
          <w:sz w:val="24"/>
          <w:szCs w:val="24"/>
          <w:bdr w:val="none" w:sz="0" w:space="0" w:color="auto" w:frame="1"/>
          <w:lang w:eastAsia="uk-UA"/>
        </w:rPr>
        <w:fldChar w:fldCharType="begin"/>
      </w:r>
      <w:r w:rsidRPr="00E73E23">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"http://zakon5.rada.gov.ua/laws/show/995_342" \t "_blank" </w:instrText>
      </w:r>
      <w:r w:rsidRPr="00E73E23">
        <w:rPr>
          <w:rFonts w:ascii="Times New Roman" w:eastAsia="Times New Roman" w:hAnsi="Times New Roman" w:cs="Times New Roman"/>
          <w:color w:val="000000"/>
          <w:sz w:val="24"/>
          <w:szCs w:val="24"/>
          <w:bdr w:val="none" w:sz="0" w:space="0" w:color="auto" w:frame="1"/>
          <w:lang w:eastAsia="uk-UA"/>
        </w:rPr>
        <w:fldChar w:fldCharType="separate"/>
      </w:r>
      <w:r w:rsidRPr="00E73E23">
        <w:rPr>
          <w:rFonts w:ascii="Times New Roman" w:eastAsia="Times New Roman" w:hAnsi="Times New Roman" w:cs="Times New Roman"/>
          <w:color w:val="000099"/>
          <w:sz w:val="24"/>
          <w:szCs w:val="24"/>
          <w:u w:val="single"/>
          <w:bdr w:val="none" w:sz="0" w:space="0" w:color="auto" w:frame="1"/>
          <w:lang w:eastAsia="uk-UA"/>
        </w:rPr>
        <w:t>Марракеської</w:t>
      </w:r>
      <w:proofErr w:type="spellEnd"/>
      <w:r w:rsidRPr="00E73E23">
        <w:rPr>
          <w:rFonts w:ascii="Times New Roman" w:eastAsia="Times New Roman" w:hAnsi="Times New Roman" w:cs="Times New Roman"/>
          <w:color w:val="000099"/>
          <w:sz w:val="24"/>
          <w:szCs w:val="24"/>
          <w:u w:val="single"/>
          <w:bdr w:val="none" w:sz="0" w:space="0" w:color="auto" w:frame="1"/>
          <w:lang w:eastAsia="uk-UA"/>
        </w:rPr>
        <w:t xml:space="preserve"> угоди про заснування Світової організації торгівлі 1994 року</w:t>
      </w:r>
      <w:r w:rsidRPr="00E73E23">
        <w:rPr>
          <w:rFonts w:ascii="Times New Roman" w:eastAsia="Times New Roman" w:hAnsi="Times New Roman" w:cs="Times New Roman"/>
          <w:color w:val="000000"/>
          <w:sz w:val="24"/>
          <w:szCs w:val="24"/>
          <w:bdr w:val="none" w:sz="0" w:space="0" w:color="auto" w:frame="1"/>
          <w:lang w:eastAsia="uk-UA"/>
        </w:rPr>
        <w:fldChar w:fldCharType="end"/>
      </w:r>
      <w:r w:rsidRPr="00E73E23">
        <w:rPr>
          <w:rFonts w:ascii="Times New Roman" w:eastAsia="Times New Roman" w:hAnsi="Times New Roman" w:cs="Times New Roman"/>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67"/>
      <w:bookmarkEnd w:id="167"/>
      <w:r w:rsidRPr="00E73E23">
        <w:rPr>
          <w:rFonts w:ascii="Times New Roman" w:eastAsia="Times New Roman" w:hAnsi="Times New Roman" w:cs="Times New Roman"/>
          <w:color w:val="000000"/>
          <w:sz w:val="24"/>
          <w:szCs w:val="24"/>
          <w:bdr w:val="none" w:sz="0" w:space="0" w:color="auto" w:frame="1"/>
          <w:lang w:eastAsia="uk-UA"/>
        </w:rPr>
        <w:t>2. Процедури оцінки відповідності, застосування яких передбачене технічними регламентами, розробляються на основі: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68"/>
      <w:bookmarkEnd w:id="168"/>
      <w:r w:rsidRPr="00E73E23">
        <w:rPr>
          <w:rFonts w:ascii="Times New Roman" w:eastAsia="Times New Roman" w:hAnsi="Times New Roman" w:cs="Times New Roman"/>
          <w:color w:val="000000"/>
          <w:sz w:val="24"/>
          <w:szCs w:val="24"/>
          <w:bdr w:val="none" w:sz="0" w:space="0" w:color="auto" w:frame="1"/>
          <w:lang w:eastAsia="uk-UA"/>
        </w:rPr>
        <w:t>настанов або рекомендацій міжнародних організацій стандартизації, якщо вони вже прийняті або перебувають на завершальній стадії розроблення, чи їх відповідних частин, за винятком випадків, коли, як буде належним чином роз’яснено за запитом держав - членів Світової організації торгівлі (далі - СОТ), такі настанови або рекомендації чи їх відповідні частини є невідповідними з таких причин, зокрема, як захист життя чи здоров’я людей, тварин або рослин, охорона довкілля чи природних ресурсів, забезпечення енергоефективності, захист майна, забезпечення національної безпеки, запобігання підприємницькій практиці, що вводить споживача (користувача) в оману, суттєві кліматичні чи інші географічні чинники, суттєві технологічні або інфраструктурні проблеми;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69"/>
      <w:bookmarkEnd w:id="169"/>
      <w:r w:rsidRPr="00E73E23">
        <w:rPr>
          <w:rFonts w:ascii="Times New Roman" w:eastAsia="Times New Roman" w:hAnsi="Times New Roman" w:cs="Times New Roman"/>
          <w:color w:val="000000"/>
          <w:sz w:val="24"/>
          <w:szCs w:val="24"/>
          <w:bdr w:val="none" w:sz="0" w:space="0" w:color="auto" w:frame="1"/>
          <w:lang w:eastAsia="uk-UA"/>
        </w:rPr>
        <w:t>настанов або рекомендацій регіональних організацій стандартизації, актів законодавства Європейського Союзу, інших економічних об’єднань або інших держав чи відповідних частин таких настанов, рекомендацій і актів законодавства.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70"/>
      <w:bookmarkEnd w:id="170"/>
      <w:r w:rsidRPr="00E73E23">
        <w:rPr>
          <w:rFonts w:ascii="Times New Roman" w:eastAsia="Times New Roman" w:hAnsi="Times New Roman" w:cs="Times New Roman"/>
          <w:color w:val="000000"/>
          <w:sz w:val="24"/>
          <w:szCs w:val="24"/>
          <w:bdr w:val="none" w:sz="0" w:space="0" w:color="auto" w:frame="1"/>
          <w:lang w:eastAsia="uk-UA"/>
        </w:rPr>
        <w:t>3. У разі якщо технічними регламентами передбачене застосування процедур оцінки відповідності, такі процедури містяться в технічних регламентах, затверджених законами чи актами Кабінету Міністрів України, або окремо затверджуються Кабінетом Міністрів України.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171"/>
      <w:bookmarkEnd w:id="171"/>
      <w:r w:rsidRPr="00E73E23">
        <w:rPr>
          <w:rFonts w:ascii="Times New Roman" w:eastAsia="Times New Roman" w:hAnsi="Times New Roman" w:cs="Times New Roman"/>
          <w:color w:val="000000"/>
          <w:sz w:val="24"/>
          <w:szCs w:val="24"/>
          <w:bdr w:val="none" w:sz="0" w:space="0" w:color="auto" w:frame="1"/>
          <w:lang w:eastAsia="uk-UA"/>
        </w:rPr>
        <w:t>4. Кабінет Міністрів України затверджує </w:t>
      </w:r>
      <w:hyperlink r:id="rId25" w:anchor="n12" w:tgtFrame="_blank" w:history="1">
        <w:r w:rsidRPr="00E73E23">
          <w:rPr>
            <w:rFonts w:ascii="Times New Roman" w:eastAsia="Times New Roman" w:hAnsi="Times New Roman" w:cs="Times New Roman"/>
            <w:color w:val="000099"/>
            <w:sz w:val="24"/>
            <w:szCs w:val="24"/>
            <w:u w:val="single"/>
            <w:bdr w:val="none" w:sz="0" w:space="0" w:color="auto" w:frame="1"/>
            <w:lang w:eastAsia="uk-UA"/>
          </w:rPr>
          <w:t>модулі оцінки відповідності</w:t>
        </w:r>
      </w:hyperlink>
      <w:r w:rsidRPr="00E73E23">
        <w:rPr>
          <w:rFonts w:ascii="Times New Roman" w:eastAsia="Times New Roman" w:hAnsi="Times New Roman" w:cs="Times New Roman"/>
          <w:color w:val="000000"/>
          <w:sz w:val="24"/>
          <w:szCs w:val="24"/>
          <w:bdr w:val="none" w:sz="0" w:space="0" w:color="auto" w:frame="1"/>
          <w:lang w:eastAsia="uk-UA"/>
        </w:rPr>
        <w:t>, які використовуються відповідними центральними органами виконавчої влади для розроблення процедур оцінки відповідності, та </w:t>
      </w:r>
      <w:hyperlink r:id="rId26" w:anchor="n562" w:tgtFrame="_blank" w:history="1">
        <w:r w:rsidRPr="00E73E23">
          <w:rPr>
            <w:rFonts w:ascii="Times New Roman" w:eastAsia="Times New Roman" w:hAnsi="Times New Roman" w:cs="Times New Roman"/>
            <w:color w:val="000099"/>
            <w:sz w:val="24"/>
            <w:szCs w:val="24"/>
            <w:u w:val="single"/>
            <w:bdr w:val="none" w:sz="0" w:space="0" w:color="auto" w:frame="1"/>
            <w:lang w:eastAsia="uk-UA"/>
          </w:rPr>
          <w:t>правила використання модулів оцінки відповідності</w:t>
        </w:r>
      </w:hyperlink>
      <w:r w:rsidRPr="00E73E23">
        <w:rPr>
          <w:rFonts w:ascii="Times New Roman" w:eastAsia="Times New Roman" w:hAnsi="Times New Roman" w:cs="Times New Roman"/>
          <w:color w:val="000000"/>
          <w:sz w:val="24"/>
          <w:szCs w:val="24"/>
          <w:bdr w:val="none" w:sz="0" w:space="0" w:color="auto" w:frame="1"/>
          <w:lang w:eastAsia="uk-UA"/>
        </w:rPr>
        <w:t>.</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72"/>
      <w:bookmarkEnd w:id="172"/>
      <w:r w:rsidRPr="00E73E23">
        <w:rPr>
          <w:rFonts w:ascii="Times New Roman" w:eastAsia="Times New Roman" w:hAnsi="Times New Roman" w:cs="Times New Roman"/>
          <w:color w:val="000000"/>
          <w:sz w:val="24"/>
          <w:szCs w:val="24"/>
          <w:bdr w:val="none" w:sz="0" w:space="0" w:color="auto" w:frame="1"/>
          <w:lang w:eastAsia="uk-UA"/>
        </w:rPr>
        <w:t>Модулі оцінки відповідності застосовуються як процедури оцінки відповідності в разі посилання на них у відповідних технічних регламентах. У разі якщо в документах, на основі яких згідно з </w:t>
      </w:r>
      <w:hyperlink r:id="rId27" w:anchor="n117" w:history="1">
        <w:r w:rsidRPr="00E73E23">
          <w:rPr>
            <w:rFonts w:ascii="Times New Roman" w:eastAsia="Times New Roman" w:hAnsi="Times New Roman" w:cs="Times New Roman"/>
            <w:color w:val="006600"/>
            <w:sz w:val="24"/>
            <w:szCs w:val="24"/>
            <w:u w:val="single"/>
            <w:bdr w:val="none" w:sz="0" w:space="0" w:color="auto" w:frame="1"/>
            <w:lang w:eastAsia="uk-UA"/>
          </w:rPr>
          <w:t>частиною третьою</w:t>
        </w:r>
      </w:hyperlink>
      <w:r w:rsidRPr="00E73E23">
        <w:rPr>
          <w:rFonts w:ascii="Times New Roman" w:eastAsia="Times New Roman" w:hAnsi="Times New Roman" w:cs="Times New Roman"/>
          <w:color w:val="000000"/>
          <w:sz w:val="24"/>
          <w:szCs w:val="24"/>
          <w:bdr w:val="none" w:sz="0" w:space="0" w:color="auto" w:frame="1"/>
          <w:lang w:eastAsia="uk-UA"/>
        </w:rPr>
        <w:t> статті 9 цього Закону розробляються технічні регламенти, містяться процедури оцінки відповідності, у відповідних технічних регламентах не допускається посилання на модулі оцінки відповідності, затверджені Кабінетом Міністрів України.</w:t>
      </w:r>
    </w:p>
    <w:p w:rsidR="00E73E23" w:rsidRPr="00E73E23" w:rsidRDefault="00E73E23" w:rsidP="00E73E2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73" w:name="n173"/>
      <w:bookmarkEnd w:id="173"/>
      <w:r w:rsidRPr="00E73E23">
        <w:rPr>
          <w:rFonts w:ascii="Times New Roman" w:eastAsia="Times New Roman" w:hAnsi="Times New Roman" w:cs="Times New Roman"/>
          <w:b/>
          <w:bCs/>
          <w:color w:val="000000"/>
          <w:sz w:val="28"/>
          <w:szCs w:val="28"/>
          <w:bdr w:val="none" w:sz="0" w:space="0" w:color="auto" w:frame="1"/>
          <w:lang w:eastAsia="uk-UA"/>
        </w:rPr>
        <w:t>Розділ IV </w:t>
      </w:r>
      <w:r w:rsidRPr="00E73E23">
        <w:rPr>
          <w:rFonts w:ascii="Times New Roman" w:eastAsia="Times New Roman" w:hAnsi="Times New Roman" w:cs="Times New Roman"/>
          <w:color w:val="000000"/>
          <w:sz w:val="24"/>
          <w:szCs w:val="24"/>
          <w:bdr w:val="none" w:sz="0" w:space="0" w:color="auto" w:frame="1"/>
          <w:lang w:eastAsia="uk-UA"/>
        </w:rPr>
        <w:br/>
      </w:r>
      <w:r w:rsidRPr="00E73E23">
        <w:rPr>
          <w:rFonts w:ascii="Times New Roman" w:eastAsia="Times New Roman" w:hAnsi="Times New Roman" w:cs="Times New Roman"/>
          <w:b/>
          <w:bCs/>
          <w:color w:val="000000"/>
          <w:sz w:val="28"/>
          <w:szCs w:val="28"/>
          <w:bdr w:val="none" w:sz="0" w:space="0" w:color="auto" w:frame="1"/>
          <w:lang w:eastAsia="uk-UA"/>
        </w:rPr>
        <w:t>ОСОБЛИВОСТІ РОЗРОБЛЕННЯ ТА ПРИЙНЯТТЯ ТЕХНІЧНИХ РЕГЛАМЕНТІВ І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74"/>
      <w:bookmarkEnd w:id="174"/>
      <w:r w:rsidRPr="00E73E23">
        <w:rPr>
          <w:rFonts w:ascii="Times New Roman" w:eastAsia="Times New Roman" w:hAnsi="Times New Roman" w:cs="Times New Roman"/>
          <w:b/>
          <w:bCs/>
          <w:color w:val="000000"/>
          <w:sz w:val="24"/>
          <w:szCs w:val="24"/>
          <w:bdr w:val="none" w:sz="0" w:space="0" w:color="auto" w:frame="1"/>
          <w:lang w:eastAsia="uk-UA"/>
        </w:rPr>
        <w:t>Стаття 15.</w:t>
      </w:r>
      <w:r w:rsidRPr="00E73E23">
        <w:rPr>
          <w:rFonts w:ascii="Times New Roman" w:eastAsia="Times New Roman" w:hAnsi="Times New Roman" w:cs="Times New Roman"/>
          <w:color w:val="000000"/>
          <w:sz w:val="24"/>
          <w:szCs w:val="24"/>
          <w:bdr w:val="none" w:sz="0" w:space="0" w:color="auto" w:frame="1"/>
          <w:lang w:eastAsia="uk-UA"/>
        </w:rPr>
        <w:t> План розроблення технічних регламентів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75"/>
      <w:bookmarkEnd w:id="175"/>
      <w:r w:rsidRPr="00E73E23">
        <w:rPr>
          <w:rFonts w:ascii="Times New Roman" w:eastAsia="Times New Roman" w:hAnsi="Times New Roman" w:cs="Times New Roman"/>
          <w:color w:val="000000"/>
          <w:sz w:val="24"/>
          <w:szCs w:val="24"/>
          <w:bdr w:val="none" w:sz="0" w:space="0" w:color="auto" w:frame="1"/>
          <w:lang w:eastAsia="uk-UA"/>
        </w:rPr>
        <w:t>1. План розроблення технічних регламентів формується за пропозиціями заінтересованих сторін на один або кілька календарних років з метою забезпечення координації цієї діяльності.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76"/>
      <w:bookmarkEnd w:id="176"/>
      <w:r w:rsidRPr="00E73E23">
        <w:rPr>
          <w:rFonts w:ascii="Times New Roman" w:eastAsia="Times New Roman" w:hAnsi="Times New Roman" w:cs="Times New Roman"/>
          <w:color w:val="000000"/>
          <w:sz w:val="24"/>
          <w:szCs w:val="24"/>
          <w:bdr w:val="none" w:sz="0" w:space="0" w:color="auto" w:frame="1"/>
          <w:lang w:eastAsia="uk-UA"/>
        </w:rPr>
        <w:t>2. Заінтересовані сторони подають у довільній формі пропозиції щодо розроблення технічних регламентів, внесення змін до них або визнання їх такими, що втратили чинність, центральному органу виконавчої влади, що забезпечує формування державної політики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77"/>
      <w:bookmarkEnd w:id="177"/>
      <w:r w:rsidRPr="00E73E23">
        <w:rPr>
          <w:rFonts w:ascii="Times New Roman" w:eastAsia="Times New Roman" w:hAnsi="Times New Roman" w:cs="Times New Roman"/>
          <w:color w:val="000000"/>
          <w:sz w:val="24"/>
          <w:szCs w:val="24"/>
          <w:bdr w:val="none" w:sz="0" w:space="0" w:color="auto" w:frame="1"/>
          <w:lang w:eastAsia="uk-UA"/>
        </w:rPr>
        <w:lastRenderedPageBreak/>
        <w:t>3. Центральний орган виконавчої влади, що забезпечує формування державної політики у сфері технічного регулювання: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78"/>
      <w:bookmarkEnd w:id="178"/>
      <w:r w:rsidRPr="00E73E23">
        <w:rPr>
          <w:rFonts w:ascii="Times New Roman" w:eastAsia="Times New Roman" w:hAnsi="Times New Roman" w:cs="Times New Roman"/>
          <w:color w:val="000000"/>
          <w:sz w:val="24"/>
          <w:szCs w:val="24"/>
          <w:bdr w:val="none" w:sz="0" w:space="0" w:color="auto" w:frame="1"/>
          <w:lang w:eastAsia="uk-UA"/>
        </w:rPr>
        <w:t>разом з відповідними центральними органами виконавчої влади розглядає всі одержані пропозиції на предмет їх відповідності вимогам, визначеним </w:t>
      </w:r>
      <w:hyperlink r:id="rId28" w:anchor="n113" w:history="1">
        <w:r w:rsidRPr="00E73E23">
          <w:rPr>
            <w:rFonts w:ascii="Times New Roman" w:eastAsia="Times New Roman" w:hAnsi="Times New Roman" w:cs="Times New Roman"/>
            <w:color w:val="006600"/>
            <w:sz w:val="24"/>
            <w:szCs w:val="24"/>
            <w:u w:val="single"/>
            <w:bdr w:val="none" w:sz="0" w:space="0" w:color="auto" w:frame="1"/>
            <w:lang w:eastAsia="uk-UA"/>
          </w:rPr>
          <w:t>статтею 9</w:t>
        </w:r>
      </w:hyperlink>
      <w:r w:rsidRPr="00E73E23">
        <w:rPr>
          <w:rFonts w:ascii="Times New Roman" w:eastAsia="Times New Roman" w:hAnsi="Times New Roman" w:cs="Times New Roman"/>
          <w:color w:val="000000"/>
          <w:sz w:val="24"/>
          <w:szCs w:val="24"/>
          <w:bdr w:val="none" w:sz="0" w:space="0" w:color="auto" w:frame="1"/>
          <w:lang w:eastAsia="uk-UA"/>
        </w:rPr>
        <w:t> цього Закону, підтримує чи відхиляє їх;</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79"/>
      <w:bookmarkEnd w:id="179"/>
      <w:r w:rsidRPr="00E73E23">
        <w:rPr>
          <w:rFonts w:ascii="Times New Roman" w:eastAsia="Times New Roman" w:hAnsi="Times New Roman" w:cs="Times New Roman"/>
          <w:color w:val="000000"/>
          <w:sz w:val="24"/>
          <w:szCs w:val="24"/>
          <w:bdr w:val="none" w:sz="0" w:space="0" w:color="auto" w:frame="1"/>
          <w:lang w:eastAsia="uk-UA"/>
        </w:rPr>
        <w:t>на основі підтриманих пропозицій формує проект плану розроблення технічних регламентів і затверджує план або вносить відповідні зміни до нього;</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80"/>
      <w:bookmarkEnd w:id="180"/>
      <w:r w:rsidRPr="00E73E23">
        <w:rPr>
          <w:rFonts w:ascii="Times New Roman" w:eastAsia="Times New Roman" w:hAnsi="Times New Roman" w:cs="Times New Roman"/>
          <w:color w:val="000000"/>
          <w:sz w:val="24"/>
          <w:szCs w:val="24"/>
          <w:bdr w:val="none" w:sz="0" w:space="0" w:color="auto" w:frame="1"/>
          <w:lang w:eastAsia="uk-UA"/>
        </w:rPr>
        <w:t>не пізніше п’яти робочих днів з дня затвердження плану розроблення технічних регламентів і змін до нього розміщує їх на своєму офіційному веб-сайті.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181"/>
      <w:bookmarkEnd w:id="181"/>
      <w:r w:rsidRPr="00E73E23">
        <w:rPr>
          <w:rFonts w:ascii="Times New Roman" w:eastAsia="Times New Roman" w:hAnsi="Times New Roman" w:cs="Times New Roman"/>
          <w:b/>
          <w:bCs/>
          <w:color w:val="000000"/>
          <w:sz w:val="24"/>
          <w:szCs w:val="24"/>
          <w:bdr w:val="none" w:sz="0" w:space="0" w:color="auto" w:frame="1"/>
          <w:lang w:eastAsia="uk-UA"/>
        </w:rPr>
        <w:t>Стаття 16.</w:t>
      </w:r>
      <w:r w:rsidRPr="00E73E23">
        <w:rPr>
          <w:rFonts w:ascii="Times New Roman" w:eastAsia="Times New Roman" w:hAnsi="Times New Roman" w:cs="Times New Roman"/>
          <w:color w:val="000000"/>
          <w:sz w:val="24"/>
          <w:szCs w:val="24"/>
          <w:bdr w:val="none" w:sz="0" w:space="0" w:color="auto" w:frame="1"/>
          <w:lang w:eastAsia="uk-UA"/>
        </w:rPr>
        <w:t> Особливості розроблення проектів технічних регламентів і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82"/>
      <w:bookmarkEnd w:id="182"/>
      <w:r w:rsidRPr="00E73E23">
        <w:rPr>
          <w:rFonts w:ascii="Times New Roman" w:eastAsia="Times New Roman" w:hAnsi="Times New Roman" w:cs="Times New Roman"/>
          <w:color w:val="000000"/>
          <w:sz w:val="24"/>
          <w:szCs w:val="24"/>
          <w:bdr w:val="none" w:sz="0" w:space="0" w:color="auto" w:frame="1"/>
          <w:lang w:eastAsia="uk-UA"/>
        </w:rPr>
        <w:t>1. Національний орган стандартизації за запитами відповідних центральних органів виконавчої влади, що розробляють проекти технічних регламентів і процедур оцінки відповідності, надає їм: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183"/>
      <w:bookmarkEnd w:id="183"/>
      <w:r w:rsidRPr="00E73E23">
        <w:rPr>
          <w:rFonts w:ascii="Times New Roman" w:eastAsia="Times New Roman" w:hAnsi="Times New Roman" w:cs="Times New Roman"/>
          <w:color w:val="000000"/>
          <w:sz w:val="24"/>
          <w:szCs w:val="24"/>
          <w:bdr w:val="none" w:sz="0" w:space="0" w:color="auto" w:frame="1"/>
          <w:lang w:eastAsia="uk-UA"/>
        </w:rPr>
        <w:t>інформацію про чинність національних стандартів, які застосовуються у сфері, що є предметом правового регулювання проекту технічного регламенту чи процедури оцінки відповідності, або їх очікуване прийняття, а також інформацію про чинність відповідних міжнародних і регіональних стандартів, настанов та рекомендацій міжнародних і регіональних організацій стандартизації щодо процедур оцінки відповідності, а в разі їх відсутності - відповідних національних стандартів інших держав;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184"/>
      <w:bookmarkEnd w:id="184"/>
      <w:r w:rsidRPr="00E73E23">
        <w:rPr>
          <w:rFonts w:ascii="Times New Roman" w:eastAsia="Times New Roman" w:hAnsi="Times New Roman" w:cs="Times New Roman"/>
          <w:color w:val="000000"/>
          <w:sz w:val="24"/>
          <w:szCs w:val="24"/>
          <w:bdr w:val="none" w:sz="0" w:space="0" w:color="auto" w:frame="1"/>
          <w:lang w:eastAsia="uk-UA"/>
        </w:rPr>
        <w:t>методологічну допомогу стосовно правильності посилань у проектах технічних регламентів і процедур оцінки відповідності на національні стандарти.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185"/>
      <w:bookmarkEnd w:id="185"/>
      <w:r w:rsidRPr="00E73E23">
        <w:rPr>
          <w:rFonts w:ascii="Times New Roman" w:eastAsia="Times New Roman" w:hAnsi="Times New Roman" w:cs="Times New Roman"/>
          <w:color w:val="000000"/>
          <w:sz w:val="24"/>
          <w:szCs w:val="24"/>
          <w:bdr w:val="none" w:sz="0" w:space="0" w:color="auto" w:frame="1"/>
          <w:lang w:eastAsia="uk-UA"/>
        </w:rPr>
        <w:t>2. Проекти технічних регламентів і процедур оцінки відповідності, розроблені відповідними центральними органами виконавчої влади, підлягають погодженню з центральним органом виконавчої влади, що забезпечує формування державної політики у сфері технічного регулювання, стосовно відповідності проектів вимогам законодавства про технічні регламенти та оцінку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186"/>
      <w:bookmarkEnd w:id="186"/>
      <w:r w:rsidRPr="00E73E23">
        <w:rPr>
          <w:rFonts w:ascii="Times New Roman" w:eastAsia="Times New Roman" w:hAnsi="Times New Roman" w:cs="Times New Roman"/>
          <w:b/>
          <w:bCs/>
          <w:color w:val="000000"/>
          <w:sz w:val="24"/>
          <w:szCs w:val="24"/>
          <w:bdr w:val="none" w:sz="0" w:space="0" w:color="auto" w:frame="1"/>
          <w:lang w:eastAsia="uk-UA"/>
        </w:rPr>
        <w:t>Стаття 17.</w:t>
      </w:r>
      <w:r w:rsidRPr="00E73E23">
        <w:rPr>
          <w:rFonts w:ascii="Times New Roman" w:eastAsia="Times New Roman" w:hAnsi="Times New Roman" w:cs="Times New Roman"/>
          <w:color w:val="000000"/>
          <w:sz w:val="24"/>
          <w:szCs w:val="24"/>
          <w:bdr w:val="none" w:sz="0" w:space="0" w:color="auto" w:frame="1"/>
          <w:lang w:eastAsia="uk-UA"/>
        </w:rPr>
        <w:t> Особливості оприлюднення та обговорення проектів технічних регламентів і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187"/>
      <w:bookmarkEnd w:id="187"/>
      <w:r w:rsidRPr="00E73E23">
        <w:rPr>
          <w:rFonts w:ascii="Times New Roman" w:eastAsia="Times New Roman" w:hAnsi="Times New Roman" w:cs="Times New Roman"/>
          <w:color w:val="000000"/>
          <w:sz w:val="24"/>
          <w:szCs w:val="24"/>
          <w:bdr w:val="none" w:sz="0" w:space="0" w:color="auto" w:frame="1"/>
          <w:lang w:eastAsia="uk-UA"/>
        </w:rPr>
        <w:t>1. Не пізніше дня подання проекту технічного регламенту чи процедури оцінки відповідності для погодження заінтересованими органами відповідний центральний орган виконавчої влади, що його розробив, розміщує на своєму офіційному веб-сайті повідомлення про оприлюднення відповідного проекту, а в разі потреби - додатково оприлюднює це повідомлення в інший спосіб, визначений </w:t>
      </w:r>
      <w:hyperlink r:id="rId29" w:tgtFrame="_blank" w:history="1">
        <w:r w:rsidRPr="00E73E23">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E73E23">
        <w:rPr>
          <w:rFonts w:ascii="Times New Roman" w:eastAsia="Times New Roman" w:hAnsi="Times New Roman" w:cs="Times New Roman"/>
          <w:color w:val="000000"/>
          <w:sz w:val="24"/>
          <w:szCs w:val="24"/>
          <w:bdr w:val="none" w:sz="0" w:space="0" w:color="auto" w:frame="1"/>
          <w:lang w:eastAsia="uk-UA"/>
        </w:rPr>
        <w:t> "Про засади державної регуляторної політики у сфері господарської діяльності".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188"/>
      <w:bookmarkEnd w:id="188"/>
      <w:r w:rsidRPr="00E73E23">
        <w:rPr>
          <w:rFonts w:ascii="Times New Roman" w:eastAsia="Times New Roman" w:hAnsi="Times New Roman" w:cs="Times New Roman"/>
          <w:color w:val="000000"/>
          <w:sz w:val="24"/>
          <w:szCs w:val="24"/>
          <w:bdr w:val="none" w:sz="0" w:space="0" w:color="auto" w:frame="1"/>
          <w:lang w:eastAsia="uk-UA"/>
        </w:rPr>
        <w:t>Крім інформації, визначеної </w:t>
      </w:r>
      <w:hyperlink r:id="rId30" w:tgtFrame="_blank" w:history="1">
        <w:r w:rsidRPr="00E73E23">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E73E23">
        <w:rPr>
          <w:rFonts w:ascii="Times New Roman" w:eastAsia="Times New Roman" w:hAnsi="Times New Roman" w:cs="Times New Roman"/>
          <w:color w:val="000000"/>
          <w:sz w:val="24"/>
          <w:szCs w:val="24"/>
          <w:bdr w:val="none" w:sz="0" w:space="0" w:color="auto" w:frame="1"/>
          <w:lang w:eastAsia="uk-UA"/>
        </w:rPr>
        <w:t> "Про засади державної регуляторної політики у сфері господарської діяльності", у повідомленні про оприлюднення проекту технічного регламенту чи процедури оцінки відповідності додатково зазначаються: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189"/>
      <w:bookmarkEnd w:id="189"/>
      <w:r w:rsidRPr="00E73E23">
        <w:rPr>
          <w:rFonts w:ascii="Times New Roman" w:eastAsia="Times New Roman" w:hAnsi="Times New Roman" w:cs="Times New Roman"/>
          <w:color w:val="000000"/>
          <w:sz w:val="24"/>
          <w:szCs w:val="24"/>
          <w:bdr w:val="none" w:sz="0" w:space="0" w:color="auto" w:frame="1"/>
          <w:lang w:eastAsia="uk-UA"/>
        </w:rPr>
        <w:t>назва проекту та найменування відповідного центрального органу виконавчої влади, що його розробив;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190"/>
      <w:bookmarkEnd w:id="190"/>
      <w:r w:rsidRPr="00E73E23">
        <w:rPr>
          <w:rFonts w:ascii="Times New Roman" w:eastAsia="Times New Roman" w:hAnsi="Times New Roman" w:cs="Times New Roman"/>
          <w:color w:val="000000"/>
          <w:sz w:val="24"/>
          <w:szCs w:val="24"/>
          <w:bdr w:val="none" w:sz="0" w:space="0" w:color="auto" w:frame="1"/>
          <w:lang w:eastAsia="uk-UA"/>
        </w:rPr>
        <w:t>види продукції, на які передбачається поширити дію розробленого технічного регламенту чи процедури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191"/>
      <w:bookmarkEnd w:id="191"/>
      <w:r w:rsidRPr="00E73E23">
        <w:rPr>
          <w:rFonts w:ascii="Times New Roman" w:eastAsia="Times New Roman" w:hAnsi="Times New Roman" w:cs="Times New Roman"/>
          <w:color w:val="000000"/>
          <w:sz w:val="24"/>
          <w:szCs w:val="24"/>
          <w:bdr w:val="none" w:sz="0" w:space="0" w:color="auto" w:frame="1"/>
          <w:lang w:eastAsia="uk-UA"/>
        </w:rPr>
        <w:t>стисле зазначення цілі та обґрунтування необхідності прийняття технічного регламенту або процедури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192"/>
      <w:bookmarkEnd w:id="192"/>
      <w:r w:rsidRPr="00E73E23">
        <w:rPr>
          <w:rFonts w:ascii="Times New Roman" w:eastAsia="Times New Roman" w:hAnsi="Times New Roman" w:cs="Times New Roman"/>
          <w:color w:val="000000"/>
          <w:sz w:val="24"/>
          <w:szCs w:val="24"/>
          <w:bdr w:val="none" w:sz="0" w:space="0" w:color="auto" w:frame="1"/>
          <w:lang w:eastAsia="uk-UA"/>
        </w:rPr>
        <w:t>інформація про відповідність проекту відповідним міжнародним стандартам або настановам чи рекомендаціям міжнародних організацій стандартизації щодо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193"/>
      <w:bookmarkEnd w:id="193"/>
      <w:r w:rsidRPr="00E73E23">
        <w:rPr>
          <w:rFonts w:ascii="Times New Roman" w:eastAsia="Times New Roman" w:hAnsi="Times New Roman" w:cs="Times New Roman"/>
          <w:color w:val="000000"/>
          <w:sz w:val="24"/>
          <w:szCs w:val="24"/>
          <w:bdr w:val="none" w:sz="0" w:space="0" w:color="auto" w:frame="1"/>
          <w:lang w:eastAsia="uk-UA"/>
        </w:rPr>
        <w:t xml:space="preserve">2. Проект технічного регламенту чи процедури оцінки відповідності повинен бути оприлюднений на офіційному веб-сайті відповідного центрального органу виконавчої влади, який його розробив, та розміщуватися на ньому з дня розміщення на цьому ж веб-сайті повідомлення про оприлюднення відповідного проекту до закінчення строку подання письмових коментарів до цього проекту. У разі потреби відповідний центральний орган виконавчої влади додатково оприлюднює проект технічного регламенту чи процедури оцінки </w:t>
      </w:r>
      <w:r w:rsidRPr="00E73E23">
        <w:rPr>
          <w:rFonts w:ascii="Times New Roman" w:eastAsia="Times New Roman" w:hAnsi="Times New Roman" w:cs="Times New Roman"/>
          <w:color w:val="000000"/>
          <w:sz w:val="24"/>
          <w:szCs w:val="24"/>
          <w:bdr w:val="none" w:sz="0" w:space="0" w:color="auto" w:frame="1"/>
          <w:lang w:eastAsia="uk-UA"/>
        </w:rPr>
        <w:lastRenderedPageBreak/>
        <w:t>відповідності в інший спосіб, визначений </w:t>
      </w:r>
      <w:hyperlink r:id="rId31" w:tgtFrame="_blank" w:history="1">
        <w:r w:rsidRPr="00E73E23">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E73E23">
        <w:rPr>
          <w:rFonts w:ascii="Times New Roman" w:eastAsia="Times New Roman" w:hAnsi="Times New Roman" w:cs="Times New Roman"/>
          <w:color w:val="000000"/>
          <w:sz w:val="24"/>
          <w:szCs w:val="24"/>
          <w:bdr w:val="none" w:sz="0" w:space="0" w:color="auto" w:frame="1"/>
          <w:lang w:eastAsia="uk-UA"/>
        </w:rPr>
        <w:t> "Про засади державної регуляторної політики у сфері господарської діяльності".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194"/>
      <w:bookmarkEnd w:id="194"/>
      <w:r w:rsidRPr="00E73E23">
        <w:rPr>
          <w:rFonts w:ascii="Times New Roman" w:eastAsia="Times New Roman" w:hAnsi="Times New Roman" w:cs="Times New Roman"/>
          <w:color w:val="000000"/>
          <w:sz w:val="24"/>
          <w:szCs w:val="24"/>
          <w:bdr w:val="none" w:sz="0" w:space="0" w:color="auto" w:frame="1"/>
          <w:lang w:eastAsia="uk-UA"/>
        </w:rPr>
        <w:t>3. У разі якщо відповідний міжнародний стандарт або настанова чи рекомендація міжнародної організації стандартизації щодо процедури оцінки відповідності відсутня або технічний зміст розробленого технічного регламенту чи процедури оцінки відповідності не відповідає технічному змісту відповідних міжнародних стандартів або настанов чи рекомендацій міжнародних організацій стандартизації щодо процедур оцінки відповідності та якщо технічний регламент або процедура оцінки відповідності може мати істотний вплив на торгівлю з державами - членами СОТ, відповідний центральний орган виконавчої влади, що його (її) розробив, повинен:</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195"/>
      <w:bookmarkEnd w:id="195"/>
      <w:r w:rsidRPr="00E73E23">
        <w:rPr>
          <w:rFonts w:ascii="Times New Roman" w:eastAsia="Times New Roman" w:hAnsi="Times New Roman" w:cs="Times New Roman"/>
          <w:color w:val="000000"/>
          <w:sz w:val="24"/>
          <w:szCs w:val="24"/>
          <w:bdr w:val="none" w:sz="0" w:space="0" w:color="auto" w:frame="1"/>
          <w:lang w:eastAsia="uk-UA"/>
        </w:rPr>
        <w:t>невідкладно після оприлюднення проекту технічного регламенту чи процедури оцінки відповідності на своєму офіційному веб-сайті, але не пізніше п’яти робочих днів з дня такого оприлюднення, надати державам - членам СОТ повідомлення про відповідний проект технічного регламенту чи процедури оцінки відповідності за формою, в обсязі та порядку, визначених правилами СОТ;</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196"/>
      <w:bookmarkEnd w:id="196"/>
      <w:r w:rsidRPr="00E73E23">
        <w:rPr>
          <w:rFonts w:ascii="Times New Roman" w:eastAsia="Times New Roman" w:hAnsi="Times New Roman" w:cs="Times New Roman"/>
          <w:color w:val="000000"/>
          <w:sz w:val="24"/>
          <w:szCs w:val="24"/>
          <w:bdr w:val="none" w:sz="0" w:space="0" w:color="auto" w:frame="1"/>
          <w:lang w:eastAsia="uk-UA"/>
        </w:rPr>
        <w:t>за запитами компетентних органів держав - членів СОТ надавати їм детальний опис або копії тексту проекту технічного регламенту чи процедури оцінки відповідності, а також, за можливості, зазначати ті частини проекту, в яких він суттєво відхиляється від відповідних міжнародних стандартів або настанов чи рекомендацій міжнародних організацій стандартизації щодо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197"/>
      <w:bookmarkEnd w:id="197"/>
      <w:r w:rsidRPr="00E73E23">
        <w:rPr>
          <w:rFonts w:ascii="Times New Roman" w:eastAsia="Times New Roman" w:hAnsi="Times New Roman" w:cs="Times New Roman"/>
          <w:color w:val="000000"/>
          <w:sz w:val="24"/>
          <w:szCs w:val="24"/>
          <w:bdr w:val="none" w:sz="0" w:space="0" w:color="auto" w:frame="1"/>
          <w:lang w:eastAsia="uk-UA"/>
        </w:rPr>
        <w:t>надати можливість компетентним органам держав - членів СОТ подати письмові коментарі до проекту технічного регламенту чи процедури оцінки відповідності, обговорити такі коментарі за їх запитами та взяти до уваги ці письмові коментарі і результати їх обговорення.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198"/>
      <w:bookmarkEnd w:id="198"/>
      <w:r w:rsidRPr="00E73E23">
        <w:rPr>
          <w:rFonts w:ascii="Times New Roman" w:eastAsia="Times New Roman" w:hAnsi="Times New Roman" w:cs="Times New Roman"/>
          <w:color w:val="000000"/>
          <w:sz w:val="24"/>
          <w:szCs w:val="24"/>
          <w:bdr w:val="none" w:sz="0" w:space="0" w:color="auto" w:frame="1"/>
          <w:lang w:eastAsia="uk-UA"/>
        </w:rPr>
        <w:t>Повідомлення та інші документи, визначені цією частиною, надаються відповідними центральними органами виконавчої влади через центральний орган виконавчої влади, що реалізує державну політику у сфері економічного розвитку, відповідно до вимог </w:t>
      </w:r>
      <w:hyperlink r:id="rId32" w:anchor="n236" w:history="1">
        <w:r w:rsidRPr="00E73E23">
          <w:rPr>
            <w:rFonts w:ascii="Times New Roman" w:eastAsia="Times New Roman" w:hAnsi="Times New Roman" w:cs="Times New Roman"/>
            <w:color w:val="006600"/>
            <w:sz w:val="24"/>
            <w:szCs w:val="24"/>
            <w:u w:val="single"/>
            <w:bdr w:val="none" w:sz="0" w:space="0" w:color="auto" w:frame="1"/>
            <w:lang w:eastAsia="uk-UA"/>
          </w:rPr>
          <w:t>статті 22</w:t>
        </w:r>
      </w:hyperlink>
      <w:r w:rsidRPr="00E73E23">
        <w:rPr>
          <w:rFonts w:ascii="Times New Roman" w:eastAsia="Times New Roman" w:hAnsi="Times New Roman" w:cs="Times New Roman"/>
          <w:color w:val="000000"/>
          <w:sz w:val="24"/>
          <w:szCs w:val="24"/>
          <w:bdr w:val="none" w:sz="0" w:space="0" w:color="auto" w:frame="1"/>
          <w:lang w:eastAsia="uk-UA"/>
        </w:rPr>
        <w:t> цього Закону. Відповіді на письмові коментарі компетентних органів держав - членів СОТ повинні надаватися до дня прийняття відповідного технічного регламенту чи процедури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199"/>
      <w:bookmarkEnd w:id="199"/>
      <w:r w:rsidRPr="00E73E23">
        <w:rPr>
          <w:rFonts w:ascii="Times New Roman" w:eastAsia="Times New Roman" w:hAnsi="Times New Roman" w:cs="Times New Roman"/>
          <w:color w:val="000000"/>
          <w:sz w:val="24"/>
          <w:szCs w:val="24"/>
          <w:bdr w:val="none" w:sz="0" w:space="0" w:color="auto" w:frame="1"/>
          <w:lang w:eastAsia="uk-UA"/>
        </w:rPr>
        <w:t>4. Істотний вплив технічних регламентів і процедур оцінки відповідності на торгівлю з державами - членами СОТ встановлюється згідно з критеріями, визначеними правилами СОТ.</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200"/>
      <w:bookmarkEnd w:id="200"/>
      <w:r w:rsidRPr="00E73E23">
        <w:rPr>
          <w:rFonts w:ascii="Times New Roman" w:eastAsia="Times New Roman" w:hAnsi="Times New Roman" w:cs="Times New Roman"/>
          <w:color w:val="000000"/>
          <w:sz w:val="24"/>
          <w:szCs w:val="24"/>
          <w:bdr w:val="none" w:sz="0" w:space="0" w:color="auto" w:frame="1"/>
          <w:lang w:eastAsia="uk-UA"/>
        </w:rPr>
        <w:t>5. Строк подання письмових коментарів до проекту технічного регламенту чи процедури оцінки відповідності не може бути меншим ніж 60 днів з дня: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201"/>
      <w:bookmarkEnd w:id="201"/>
      <w:r w:rsidRPr="00E73E23">
        <w:rPr>
          <w:rFonts w:ascii="Times New Roman" w:eastAsia="Times New Roman" w:hAnsi="Times New Roman" w:cs="Times New Roman"/>
          <w:color w:val="000000"/>
          <w:sz w:val="24"/>
          <w:szCs w:val="24"/>
          <w:bdr w:val="none" w:sz="0" w:space="0" w:color="auto" w:frame="1"/>
          <w:lang w:eastAsia="uk-UA"/>
        </w:rPr>
        <w:t>оприлюднення проекту на офіційному веб-сайті відповідного центрального органу виконавчої влади - для подання коментарів заінтересованими сторонами;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202"/>
      <w:bookmarkEnd w:id="202"/>
      <w:r w:rsidRPr="00E73E23">
        <w:rPr>
          <w:rFonts w:ascii="Times New Roman" w:eastAsia="Times New Roman" w:hAnsi="Times New Roman" w:cs="Times New Roman"/>
          <w:color w:val="000000"/>
          <w:sz w:val="24"/>
          <w:szCs w:val="24"/>
          <w:bdr w:val="none" w:sz="0" w:space="0" w:color="auto" w:frame="1"/>
          <w:lang w:eastAsia="uk-UA"/>
        </w:rPr>
        <w:t>розповсюдження Секретаріатом СОТ повідомлення про відповідний проект серед держав - членів СОТ - для подання коментарів компетентними органами зазначених держав.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203"/>
      <w:bookmarkEnd w:id="203"/>
      <w:r w:rsidRPr="00E73E23">
        <w:rPr>
          <w:rFonts w:ascii="Times New Roman" w:eastAsia="Times New Roman" w:hAnsi="Times New Roman" w:cs="Times New Roman"/>
          <w:color w:val="000000"/>
          <w:sz w:val="24"/>
          <w:szCs w:val="24"/>
          <w:bdr w:val="none" w:sz="0" w:space="0" w:color="auto" w:frame="1"/>
          <w:lang w:eastAsia="uk-UA"/>
        </w:rPr>
        <w:t>Термін подання письмових коментарів повинен бути визначений таким чином, щоб було забезпечено достатній час для обговорення одержаних коментарів із заінтересованими сторонами та можливість внесення в разі потреби необхідних змін до проектів технічних регламентів чи процедур оцінки відповідності з урахуванням установленого законодавством порядку розроблення нормативно-правових актів.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204"/>
      <w:bookmarkEnd w:id="204"/>
      <w:r w:rsidRPr="00E73E23">
        <w:rPr>
          <w:rFonts w:ascii="Times New Roman" w:eastAsia="Times New Roman" w:hAnsi="Times New Roman" w:cs="Times New Roman"/>
          <w:color w:val="000000"/>
          <w:sz w:val="24"/>
          <w:szCs w:val="24"/>
          <w:bdr w:val="none" w:sz="0" w:space="0" w:color="auto" w:frame="1"/>
          <w:lang w:eastAsia="uk-UA"/>
        </w:rPr>
        <w:t>6. Відповідні центральні органи виконавчої влади повідомляють державам - членам СОТ про стандарти, обов’язковість застосування яких установлена технічними регламентами та які мають інші визначені цим Законом ознаки технічного регламенту, одночасно з повідомленням про проекти технічних регламентів, якими передбачається встановити обов’язковість застосування таких стандартів. Надання повідомлень та інших документів стосовно зазначених стандартів та їх обговорення здійснюються в порядку, визначеному частиною третьою та абзацами першим, третім та четвертим частини п’ятої цієї статті.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205"/>
      <w:bookmarkEnd w:id="205"/>
      <w:r w:rsidRPr="00E73E23">
        <w:rPr>
          <w:rFonts w:ascii="Times New Roman" w:eastAsia="Times New Roman" w:hAnsi="Times New Roman" w:cs="Times New Roman"/>
          <w:color w:val="000000"/>
          <w:sz w:val="24"/>
          <w:szCs w:val="24"/>
          <w:bdr w:val="none" w:sz="0" w:space="0" w:color="auto" w:frame="1"/>
          <w:lang w:eastAsia="uk-UA"/>
        </w:rPr>
        <w:t>7. Міжнародними договорами України та зобов’язаннями, що випливають із членства України в міжнародних та регіональних організаціях, можуть бути передбачені додаткові заходи щодо обміну інформацією про проекти технічних регламентів і процедур оцінки відповідності з іншими державами.</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206"/>
      <w:bookmarkEnd w:id="206"/>
      <w:r w:rsidRPr="00E73E23">
        <w:rPr>
          <w:rFonts w:ascii="Times New Roman" w:eastAsia="Times New Roman" w:hAnsi="Times New Roman" w:cs="Times New Roman"/>
          <w:b/>
          <w:bCs/>
          <w:color w:val="000000"/>
          <w:sz w:val="24"/>
          <w:szCs w:val="24"/>
          <w:bdr w:val="none" w:sz="0" w:space="0" w:color="auto" w:frame="1"/>
          <w:lang w:eastAsia="uk-UA"/>
        </w:rPr>
        <w:lastRenderedPageBreak/>
        <w:t>Стаття 18.</w:t>
      </w:r>
      <w:r w:rsidRPr="00E73E23">
        <w:rPr>
          <w:rFonts w:ascii="Times New Roman" w:eastAsia="Times New Roman" w:hAnsi="Times New Roman" w:cs="Times New Roman"/>
          <w:color w:val="000000"/>
          <w:sz w:val="24"/>
          <w:szCs w:val="24"/>
          <w:bdr w:val="none" w:sz="0" w:space="0" w:color="auto" w:frame="1"/>
          <w:lang w:eastAsia="uk-UA"/>
        </w:rPr>
        <w:t> Особливості розроблення та прийняття технічних регламентів і процедур оцінки відповідності за невідкладних обставин</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207"/>
      <w:bookmarkEnd w:id="207"/>
      <w:r w:rsidRPr="00E73E23">
        <w:rPr>
          <w:rFonts w:ascii="Times New Roman" w:eastAsia="Times New Roman" w:hAnsi="Times New Roman" w:cs="Times New Roman"/>
          <w:color w:val="000000"/>
          <w:sz w:val="24"/>
          <w:szCs w:val="24"/>
          <w:bdr w:val="none" w:sz="0" w:space="0" w:color="auto" w:frame="1"/>
          <w:lang w:eastAsia="uk-UA"/>
        </w:rPr>
        <w:t>1. У разі виникнення або загрози виникнення невідкладних проблем у сфері захисту життя чи здоров’я людей, тварин або рослин, охорони довкілля чи природних ресурсів або національної безпеки, які вимагають термінового прийняття технічного регламенту чи процедури оцінки відповідності, відповідний центральний орган виконавчої влади має право не виконувати всіх або окремих обов’язків, що встановлені </w:t>
      </w:r>
      <w:hyperlink r:id="rId33" w:anchor="n194" w:history="1">
        <w:r w:rsidRPr="00E73E23">
          <w:rPr>
            <w:rFonts w:ascii="Times New Roman" w:eastAsia="Times New Roman" w:hAnsi="Times New Roman" w:cs="Times New Roman"/>
            <w:color w:val="006600"/>
            <w:sz w:val="24"/>
            <w:szCs w:val="24"/>
            <w:u w:val="single"/>
            <w:bdr w:val="none" w:sz="0" w:space="0" w:color="auto" w:frame="1"/>
            <w:lang w:eastAsia="uk-UA"/>
          </w:rPr>
          <w:t>частиною третьою</w:t>
        </w:r>
      </w:hyperlink>
      <w:r w:rsidRPr="00E73E23">
        <w:rPr>
          <w:rFonts w:ascii="Times New Roman" w:eastAsia="Times New Roman" w:hAnsi="Times New Roman" w:cs="Times New Roman"/>
          <w:color w:val="000000"/>
          <w:sz w:val="24"/>
          <w:szCs w:val="24"/>
          <w:bdr w:val="none" w:sz="0" w:space="0" w:color="auto" w:frame="1"/>
          <w:lang w:eastAsia="uk-UA"/>
        </w:rPr>
        <w:t> статті 17 цього Закону, за умови, що після прийняття зазначеного технічного регламенту чи процедури оцінки відповідності цей орган повинен:</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208"/>
      <w:bookmarkEnd w:id="208"/>
      <w:r w:rsidRPr="00E73E23">
        <w:rPr>
          <w:rFonts w:ascii="Times New Roman" w:eastAsia="Times New Roman" w:hAnsi="Times New Roman" w:cs="Times New Roman"/>
          <w:color w:val="000000"/>
          <w:sz w:val="24"/>
          <w:szCs w:val="24"/>
          <w:bdr w:val="none" w:sz="0" w:space="0" w:color="auto" w:frame="1"/>
          <w:lang w:eastAsia="uk-UA"/>
        </w:rPr>
        <w:t>не пізніше п’яти робочих днів з дня офіційного опублікування технічного регламенту чи процедури оцінки відповідності, прийнятих за невідкладних обставин, надати державам - членам СОТ повідомлення про відповідний технічний регламент чи процедуру оцінки відповідності за формою, в обсязі та порядку, визначених правилами СОТ;</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 w:name="n209"/>
      <w:bookmarkEnd w:id="209"/>
      <w:r w:rsidRPr="00E73E23">
        <w:rPr>
          <w:rFonts w:ascii="Times New Roman" w:eastAsia="Times New Roman" w:hAnsi="Times New Roman" w:cs="Times New Roman"/>
          <w:color w:val="000000"/>
          <w:sz w:val="24"/>
          <w:szCs w:val="24"/>
          <w:bdr w:val="none" w:sz="0" w:space="0" w:color="auto" w:frame="1"/>
          <w:lang w:eastAsia="uk-UA"/>
        </w:rPr>
        <w:t>за запитами компетентних органів держав - членів СОТ надавати їм копії тексту технічного регламенту чи процедури оцінки відповідності, прийнятих за невідкладних обставин;</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0" w:name="n210"/>
      <w:bookmarkEnd w:id="210"/>
      <w:r w:rsidRPr="00E73E23">
        <w:rPr>
          <w:rFonts w:ascii="Times New Roman" w:eastAsia="Times New Roman" w:hAnsi="Times New Roman" w:cs="Times New Roman"/>
          <w:color w:val="000000"/>
          <w:sz w:val="24"/>
          <w:szCs w:val="24"/>
          <w:bdr w:val="none" w:sz="0" w:space="0" w:color="auto" w:frame="1"/>
          <w:lang w:eastAsia="uk-UA"/>
        </w:rPr>
        <w:t>надати можливість компетентним органам держав - членів СОТ подати письмові коментарі до технічного регламенту чи процедури оцінки відповідності, прийнятих за невідкладних обставин, обговорити такі коментарі за їх запитами та взяти до уваги ці письмові коментарі і результати їх обговорення.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1" w:name="n211"/>
      <w:bookmarkEnd w:id="211"/>
      <w:r w:rsidRPr="00E73E23">
        <w:rPr>
          <w:rFonts w:ascii="Times New Roman" w:eastAsia="Times New Roman" w:hAnsi="Times New Roman" w:cs="Times New Roman"/>
          <w:color w:val="000000"/>
          <w:sz w:val="24"/>
          <w:szCs w:val="24"/>
          <w:bdr w:val="none" w:sz="0" w:space="0" w:color="auto" w:frame="1"/>
          <w:lang w:eastAsia="uk-UA"/>
        </w:rPr>
        <w:t>Повідомлення та інші документи, визначені цією частиною, надаються відповідними центральними органами виконавчої влади через центральний орган виконавчої влади, що реалізує державну політику у сфері економічного розвитку, відповідно до вимог </w:t>
      </w:r>
      <w:hyperlink r:id="rId34" w:anchor="n236" w:history="1">
        <w:r w:rsidRPr="00E73E23">
          <w:rPr>
            <w:rFonts w:ascii="Times New Roman" w:eastAsia="Times New Roman" w:hAnsi="Times New Roman" w:cs="Times New Roman"/>
            <w:color w:val="006600"/>
            <w:sz w:val="24"/>
            <w:szCs w:val="24"/>
            <w:u w:val="single"/>
            <w:bdr w:val="none" w:sz="0" w:space="0" w:color="auto" w:frame="1"/>
            <w:lang w:eastAsia="uk-UA"/>
          </w:rPr>
          <w:t>статті 22</w:t>
        </w:r>
      </w:hyperlink>
      <w:r w:rsidRPr="00E73E23">
        <w:rPr>
          <w:rFonts w:ascii="Times New Roman" w:eastAsia="Times New Roman" w:hAnsi="Times New Roman" w:cs="Times New Roman"/>
          <w:color w:val="000000"/>
          <w:sz w:val="24"/>
          <w:szCs w:val="24"/>
          <w:bdr w:val="none" w:sz="0" w:space="0" w:color="auto" w:frame="1"/>
          <w:lang w:eastAsia="uk-UA"/>
        </w:rPr>
        <w:t> цього Закону.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2" w:name="n212"/>
      <w:bookmarkEnd w:id="212"/>
      <w:r w:rsidRPr="00E73E23">
        <w:rPr>
          <w:rFonts w:ascii="Times New Roman" w:eastAsia="Times New Roman" w:hAnsi="Times New Roman" w:cs="Times New Roman"/>
          <w:color w:val="000000"/>
          <w:sz w:val="24"/>
          <w:szCs w:val="24"/>
          <w:bdr w:val="none" w:sz="0" w:space="0" w:color="auto" w:frame="1"/>
          <w:lang w:eastAsia="uk-UA"/>
        </w:rPr>
        <w:t>2. Наявність чи відсутність невідкладних обставин, які визначені частиною першою цієї статті, встановлюється у відповідному висновку центрального органу виконавчої влади, що забезпечує формування державної політики у сфері технічного регулювання. Зазначений висновок готується за результатами розгляду письмового обґрунтування наявності невідкладних обставин, поданого відповідним центральним органом виконавчої влади, та надається цьому органу в установленому порядку.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213"/>
      <w:bookmarkEnd w:id="213"/>
      <w:r w:rsidRPr="00E73E23">
        <w:rPr>
          <w:rFonts w:ascii="Times New Roman" w:eastAsia="Times New Roman" w:hAnsi="Times New Roman" w:cs="Times New Roman"/>
          <w:color w:val="000000"/>
          <w:sz w:val="24"/>
          <w:szCs w:val="24"/>
          <w:bdr w:val="none" w:sz="0" w:space="0" w:color="auto" w:frame="1"/>
          <w:lang w:eastAsia="uk-UA"/>
        </w:rPr>
        <w:t>3. Строк подання компетентними органами держав - членів СОТ письмових коментарів до технічного регламенту або процедури оцінки відповідності, прийнятих за невідкладних обставин, не може бути меншим ніж 60 днів з дня розповсюдження Секретаріатом СОТ повідомлення про відповідний технічний регламент чи процедуру оцінки відповідності серед зазначених держав.</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214"/>
      <w:bookmarkEnd w:id="214"/>
      <w:r w:rsidRPr="00E73E23">
        <w:rPr>
          <w:rFonts w:ascii="Times New Roman" w:eastAsia="Times New Roman" w:hAnsi="Times New Roman" w:cs="Times New Roman"/>
          <w:color w:val="000000"/>
          <w:sz w:val="24"/>
          <w:szCs w:val="24"/>
          <w:bdr w:val="none" w:sz="0" w:space="0" w:color="auto" w:frame="1"/>
          <w:lang w:eastAsia="uk-UA"/>
        </w:rPr>
        <w:t>Строк подання заінтересованими сторонами письмових коментарів до розробленого за невідкладних обставин проекту технічного регламенту чи процедури оцінки відповідності, який встановлений </w:t>
      </w:r>
      <w:hyperlink r:id="rId35" w:anchor="n200" w:history="1">
        <w:r w:rsidRPr="00E73E23">
          <w:rPr>
            <w:rFonts w:ascii="Times New Roman" w:eastAsia="Times New Roman" w:hAnsi="Times New Roman" w:cs="Times New Roman"/>
            <w:color w:val="006600"/>
            <w:sz w:val="24"/>
            <w:szCs w:val="24"/>
            <w:u w:val="single"/>
            <w:bdr w:val="none" w:sz="0" w:space="0" w:color="auto" w:frame="1"/>
            <w:lang w:eastAsia="uk-UA"/>
          </w:rPr>
          <w:t>частиною п’ятою</w:t>
        </w:r>
      </w:hyperlink>
      <w:r w:rsidRPr="00E73E23">
        <w:rPr>
          <w:rFonts w:ascii="Times New Roman" w:eastAsia="Times New Roman" w:hAnsi="Times New Roman" w:cs="Times New Roman"/>
          <w:color w:val="000000"/>
          <w:sz w:val="24"/>
          <w:szCs w:val="24"/>
          <w:bdr w:val="none" w:sz="0" w:space="0" w:color="auto" w:frame="1"/>
          <w:lang w:eastAsia="uk-UA"/>
        </w:rPr>
        <w:t> статті 17 цього Закону, може бути скорочений, але не може бути меншим, ніж мінімальний строк, передбачений </w:t>
      </w:r>
      <w:hyperlink r:id="rId36" w:tgtFrame="_blank" w:history="1">
        <w:r w:rsidRPr="00E73E23">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E73E23">
        <w:rPr>
          <w:rFonts w:ascii="Times New Roman" w:eastAsia="Times New Roman" w:hAnsi="Times New Roman" w:cs="Times New Roman"/>
          <w:color w:val="000000"/>
          <w:sz w:val="24"/>
          <w:szCs w:val="24"/>
          <w:bdr w:val="none" w:sz="0" w:space="0" w:color="auto" w:frame="1"/>
          <w:lang w:eastAsia="uk-UA"/>
        </w:rPr>
        <w:t> "Про засади державної регуляторної політики у сфері господарської діяльності".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215"/>
      <w:bookmarkEnd w:id="215"/>
      <w:r w:rsidRPr="00E73E23">
        <w:rPr>
          <w:rFonts w:ascii="Times New Roman" w:eastAsia="Times New Roman" w:hAnsi="Times New Roman" w:cs="Times New Roman"/>
          <w:color w:val="000000"/>
          <w:sz w:val="24"/>
          <w:szCs w:val="24"/>
          <w:bdr w:val="none" w:sz="0" w:space="0" w:color="auto" w:frame="1"/>
          <w:lang w:eastAsia="uk-UA"/>
        </w:rPr>
        <w:t>4. Відповідні центральні органи виконавчої влади повідомляють державам - членам СОТ про стандарти, обов’язковість застосування яких установлена технічними регламентами та які мають інші визначені цим Законом ознаки технічного регламенту, одночасно з повідомленням про технічні регламенти, прийняті за невідкладних обставин, якими встановлюється обов’язковість застосування таких стандартів. Надання повідомлень та інших документів стосовно зазначених стандартів та їх обговорення здійснюються в порядку, визначеному частиною першою та абзацом першим частини третьої цієї статті.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216"/>
      <w:bookmarkEnd w:id="216"/>
      <w:r w:rsidRPr="00E73E23">
        <w:rPr>
          <w:rFonts w:ascii="Times New Roman" w:eastAsia="Times New Roman" w:hAnsi="Times New Roman" w:cs="Times New Roman"/>
          <w:color w:val="000000"/>
          <w:sz w:val="24"/>
          <w:szCs w:val="24"/>
          <w:bdr w:val="none" w:sz="0" w:space="0" w:color="auto" w:frame="1"/>
          <w:lang w:eastAsia="uk-UA"/>
        </w:rPr>
        <w:t>5. Відповідний центральний орган виконавчої влади за результатами розгляду письмових коментарів компетентних органів держав - членів СОТ переглядає технічний регламент чи процедуру оцінки відповідності, прийняті за невідкладних обставин, у строк, визначений </w:t>
      </w:r>
      <w:hyperlink r:id="rId37" w:anchor="n228" w:history="1">
        <w:r w:rsidRPr="00E73E23">
          <w:rPr>
            <w:rFonts w:ascii="Times New Roman" w:eastAsia="Times New Roman" w:hAnsi="Times New Roman" w:cs="Times New Roman"/>
            <w:color w:val="006600"/>
            <w:sz w:val="24"/>
            <w:szCs w:val="24"/>
            <w:u w:val="single"/>
            <w:bdr w:val="none" w:sz="0" w:space="0" w:color="auto" w:frame="1"/>
            <w:lang w:eastAsia="uk-UA"/>
          </w:rPr>
          <w:t>частиною третьою</w:t>
        </w:r>
      </w:hyperlink>
      <w:r w:rsidRPr="00E73E23">
        <w:rPr>
          <w:rFonts w:ascii="Times New Roman" w:eastAsia="Times New Roman" w:hAnsi="Times New Roman" w:cs="Times New Roman"/>
          <w:color w:val="000000"/>
          <w:sz w:val="24"/>
          <w:szCs w:val="24"/>
          <w:bdr w:val="none" w:sz="0" w:space="0" w:color="auto" w:frame="1"/>
          <w:lang w:eastAsia="uk-UA"/>
        </w:rPr>
        <w:t> статті 20 цього Закону.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217"/>
      <w:bookmarkEnd w:id="217"/>
      <w:r w:rsidRPr="00E73E23">
        <w:rPr>
          <w:rFonts w:ascii="Times New Roman" w:eastAsia="Times New Roman" w:hAnsi="Times New Roman" w:cs="Times New Roman"/>
          <w:b/>
          <w:bCs/>
          <w:color w:val="000000"/>
          <w:sz w:val="24"/>
          <w:szCs w:val="24"/>
          <w:bdr w:val="none" w:sz="0" w:space="0" w:color="auto" w:frame="1"/>
          <w:lang w:eastAsia="uk-UA"/>
        </w:rPr>
        <w:t>Стаття 19.</w:t>
      </w:r>
      <w:r w:rsidRPr="00E73E23">
        <w:rPr>
          <w:rFonts w:ascii="Times New Roman" w:eastAsia="Times New Roman" w:hAnsi="Times New Roman" w:cs="Times New Roman"/>
          <w:color w:val="000000"/>
          <w:sz w:val="24"/>
          <w:szCs w:val="24"/>
          <w:bdr w:val="none" w:sz="0" w:space="0" w:color="auto" w:frame="1"/>
          <w:lang w:eastAsia="uk-UA"/>
        </w:rPr>
        <w:t> Особливості опублікування технічних регламентів і процедур оцінки відповідності та набрання ними чинності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218"/>
      <w:bookmarkEnd w:id="218"/>
      <w:r w:rsidRPr="00E73E23">
        <w:rPr>
          <w:rFonts w:ascii="Times New Roman" w:eastAsia="Times New Roman" w:hAnsi="Times New Roman" w:cs="Times New Roman"/>
          <w:color w:val="000000"/>
          <w:sz w:val="24"/>
          <w:szCs w:val="24"/>
          <w:bdr w:val="none" w:sz="0" w:space="0" w:color="auto" w:frame="1"/>
          <w:lang w:eastAsia="uk-UA"/>
        </w:rPr>
        <w:lastRenderedPageBreak/>
        <w:t>1. Усі нормативно-правові акти, якими затверджуються технічні регламенти і процедури оцінки відповідності, та нормативно-правові акти про внесення змін до зазначених нормативно-правових актів чи затверджених ними технічних регламентів і процедур оцінки відповідності або про визнання зазначених нормативно-правових актів такими, що втратили чинність, чи їх скасування підлягають опублікуванню в інформаційному бюлетені "Офіційний вісник України" незалежно від їх опублікування в інших офіційних друкованих виданнях, визначених законодавством.</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219"/>
      <w:bookmarkEnd w:id="219"/>
      <w:r w:rsidRPr="00E73E23">
        <w:rPr>
          <w:rFonts w:ascii="Times New Roman" w:eastAsia="Times New Roman" w:hAnsi="Times New Roman" w:cs="Times New Roman"/>
          <w:color w:val="000000"/>
          <w:sz w:val="24"/>
          <w:szCs w:val="24"/>
          <w:bdr w:val="none" w:sz="0" w:space="0" w:color="auto" w:frame="1"/>
          <w:lang w:eastAsia="uk-UA"/>
        </w:rPr>
        <w:t>2. Нормативно-правові акти, якими затверджуються технічні регламенти і процедури оцінки відповідності або вносяться зміни до них, за винятком нормативно-правових актів, прийнятих за невідкладних обставин, що визначені </w:t>
      </w:r>
      <w:hyperlink r:id="rId38" w:anchor="n206" w:history="1">
        <w:r w:rsidRPr="00E73E23">
          <w:rPr>
            <w:rFonts w:ascii="Times New Roman" w:eastAsia="Times New Roman" w:hAnsi="Times New Roman" w:cs="Times New Roman"/>
            <w:color w:val="006600"/>
            <w:sz w:val="24"/>
            <w:szCs w:val="24"/>
            <w:u w:val="single"/>
            <w:bdr w:val="none" w:sz="0" w:space="0" w:color="auto" w:frame="1"/>
            <w:lang w:eastAsia="uk-UA"/>
          </w:rPr>
          <w:t>статтею 18</w:t>
        </w:r>
      </w:hyperlink>
      <w:r w:rsidRPr="00E73E23">
        <w:rPr>
          <w:rFonts w:ascii="Times New Roman" w:eastAsia="Times New Roman" w:hAnsi="Times New Roman" w:cs="Times New Roman"/>
          <w:color w:val="000000"/>
          <w:sz w:val="24"/>
          <w:szCs w:val="24"/>
          <w:bdr w:val="none" w:sz="0" w:space="0" w:color="auto" w:frame="1"/>
          <w:lang w:eastAsia="uk-UA"/>
        </w:rPr>
        <w:t> цього Закону, набирають чинності у термін, визначений цими нормативно-правовими актами, але не раніше ніж через шість місяців з дня їх офіційного опублікування, з метою надання суб’єктам господарювання часу для приведення своєї продукції або пов’язаних з нею процесів чи методів виробництва відповідно до нових вимог.</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0" w:name="n220"/>
      <w:bookmarkEnd w:id="220"/>
      <w:r w:rsidRPr="00E73E23">
        <w:rPr>
          <w:rFonts w:ascii="Times New Roman" w:eastAsia="Times New Roman" w:hAnsi="Times New Roman" w:cs="Times New Roman"/>
          <w:b/>
          <w:bCs/>
          <w:color w:val="000000"/>
          <w:sz w:val="24"/>
          <w:szCs w:val="24"/>
          <w:bdr w:val="none" w:sz="0" w:space="0" w:color="auto" w:frame="1"/>
          <w:lang w:eastAsia="uk-UA"/>
        </w:rPr>
        <w:t>Стаття 20.</w:t>
      </w:r>
      <w:r w:rsidRPr="00E73E23">
        <w:rPr>
          <w:rFonts w:ascii="Times New Roman" w:eastAsia="Times New Roman" w:hAnsi="Times New Roman" w:cs="Times New Roman"/>
          <w:color w:val="000000"/>
          <w:sz w:val="24"/>
          <w:szCs w:val="24"/>
          <w:bdr w:val="none" w:sz="0" w:space="0" w:color="auto" w:frame="1"/>
          <w:lang w:eastAsia="uk-UA"/>
        </w:rPr>
        <w:t> Перегляд технічних регламентів і процедур оцінки відповідності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221"/>
      <w:bookmarkEnd w:id="221"/>
      <w:r w:rsidRPr="00E73E23">
        <w:rPr>
          <w:rFonts w:ascii="Times New Roman" w:eastAsia="Times New Roman" w:hAnsi="Times New Roman" w:cs="Times New Roman"/>
          <w:color w:val="000000"/>
          <w:sz w:val="24"/>
          <w:szCs w:val="24"/>
          <w:bdr w:val="none" w:sz="0" w:space="0" w:color="auto" w:frame="1"/>
          <w:lang w:eastAsia="uk-UA"/>
        </w:rPr>
        <w:t>1. Відповідні центральні органи виконавчої влади переглядають технічні регламенти та процедури оцінки відповідності, які вони розробили та/або прийняли, на предмет їх відповідності вимогам цього Закону з метою визначення потреби у внесенні змін до них або визнанні їх такими, що втратили чинність.</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222"/>
      <w:bookmarkEnd w:id="222"/>
      <w:r w:rsidRPr="00E73E23">
        <w:rPr>
          <w:rFonts w:ascii="Times New Roman" w:eastAsia="Times New Roman" w:hAnsi="Times New Roman" w:cs="Times New Roman"/>
          <w:color w:val="000000"/>
          <w:sz w:val="24"/>
          <w:szCs w:val="24"/>
          <w:bdr w:val="none" w:sz="0" w:space="0" w:color="auto" w:frame="1"/>
          <w:lang w:eastAsia="uk-UA"/>
        </w:rPr>
        <w:t>Перегляд технічних регламентів і процедур оцінки відповідності з інших підстав, ніж ті, що визначені цим Законом, здійснюється відповідно до законодавства.</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223"/>
      <w:bookmarkEnd w:id="223"/>
      <w:r w:rsidRPr="00E73E23">
        <w:rPr>
          <w:rFonts w:ascii="Times New Roman" w:eastAsia="Times New Roman" w:hAnsi="Times New Roman" w:cs="Times New Roman"/>
          <w:color w:val="000000"/>
          <w:sz w:val="24"/>
          <w:szCs w:val="24"/>
          <w:bdr w:val="none" w:sz="0" w:space="0" w:color="auto" w:frame="1"/>
          <w:lang w:eastAsia="uk-UA"/>
        </w:rPr>
        <w:t>2. Технічні регламенти переглядаються не рідше ніж один раз на п’ять років з дня:</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224"/>
      <w:bookmarkEnd w:id="224"/>
      <w:r w:rsidRPr="00E73E23">
        <w:rPr>
          <w:rFonts w:ascii="Times New Roman" w:eastAsia="Times New Roman" w:hAnsi="Times New Roman" w:cs="Times New Roman"/>
          <w:color w:val="000000"/>
          <w:sz w:val="24"/>
          <w:szCs w:val="24"/>
          <w:bdr w:val="none" w:sz="0" w:space="0" w:color="auto" w:frame="1"/>
          <w:lang w:eastAsia="uk-UA"/>
        </w:rPr>
        <w:t>набрання ними чинності;</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225"/>
      <w:bookmarkEnd w:id="225"/>
      <w:r w:rsidRPr="00E73E23">
        <w:rPr>
          <w:rFonts w:ascii="Times New Roman" w:eastAsia="Times New Roman" w:hAnsi="Times New Roman" w:cs="Times New Roman"/>
          <w:color w:val="000000"/>
          <w:sz w:val="24"/>
          <w:szCs w:val="24"/>
          <w:bdr w:val="none" w:sz="0" w:space="0" w:color="auto" w:frame="1"/>
          <w:lang w:eastAsia="uk-UA"/>
        </w:rPr>
        <w:t>набрання чинності змінами до них, які були внесені за результатами попереднього перегляду;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226"/>
      <w:bookmarkEnd w:id="226"/>
      <w:r w:rsidRPr="00E73E23">
        <w:rPr>
          <w:rFonts w:ascii="Times New Roman" w:eastAsia="Times New Roman" w:hAnsi="Times New Roman" w:cs="Times New Roman"/>
          <w:color w:val="000000"/>
          <w:sz w:val="24"/>
          <w:szCs w:val="24"/>
          <w:bdr w:val="none" w:sz="0" w:space="0" w:color="auto" w:frame="1"/>
          <w:lang w:eastAsia="uk-UA"/>
        </w:rPr>
        <w:t>надання відповідними центральними органами виконавчої влади інформації про залишення їх без змін за результатами попереднього перегляду.</w:t>
      </w:r>
    </w:p>
    <w:p w:rsidR="00E73E23" w:rsidRPr="00E73E23" w:rsidRDefault="00E73E23" w:rsidP="00E73E2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227"/>
      <w:bookmarkEnd w:id="227"/>
      <w:r w:rsidRPr="00E73E23">
        <w:rPr>
          <w:rFonts w:ascii="Times New Roman" w:eastAsia="Times New Roman" w:hAnsi="Times New Roman" w:cs="Times New Roman"/>
          <w:color w:val="000000"/>
          <w:sz w:val="24"/>
          <w:szCs w:val="24"/>
          <w:bdr w:val="none" w:sz="0" w:space="0" w:color="auto" w:frame="1"/>
          <w:lang w:eastAsia="uk-UA"/>
        </w:rPr>
        <w:t>У базі даних про технічні регламенти вказуються нормативно-правові акти, якими вносяться зміни до технічних регламентів за результатами їх перегляду, із зазначенням дати набрання чинності цими змінами. Технічні регламенти позначаються в базі даних про технічні регламенти як такі, що за результатами їх перегляду були залишені без змін, із зазначенням дати надання відповідними центральними органами виконавчої влади інформації про це центральному органу виконавчої влади, що забезпечує формування державної політики у сфері технічного регулювання.</w:t>
      </w:r>
    </w:p>
    <w:p w:rsidR="00E73E23" w:rsidRPr="00E73E23" w:rsidRDefault="00E73E23" w:rsidP="00E73E23">
      <w:pPr>
        <w:pBdr>
          <w:bottom w:val="single" w:sz="6" w:space="1" w:color="auto"/>
        </w:pBdr>
        <w:spacing w:after="100" w:line="240" w:lineRule="auto"/>
        <w:jc w:val="center"/>
        <w:rPr>
          <w:rFonts w:ascii="Arial" w:eastAsia="Times New Roman" w:hAnsi="Arial" w:cs="Arial"/>
          <w:vanish/>
          <w:sz w:val="16"/>
          <w:szCs w:val="16"/>
          <w:lang w:eastAsia="uk-UA"/>
        </w:rPr>
      </w:pPr>
      <w:bookmarkStart w:id="228" w:name="Find"/>
      <w:bookmarkEnd w:id="228"/>
      <w:r w:rsidRPr="00E73E23">
        <w:rPr>
          <w:rFonts w:ascii="Arial" w:eastAsia="Times New Roman" w:hAnsi="Arial" w:cs="Arial"/>
          <w:vanish/>
          <w:sz w:val="16"/>
          <w:szCs w:val="16"/>
          <w:lang w:eastAsia="uk-UA"/>
        </w:rPr>
        <w:t>Початок форми</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firstRow="1" w:lastRow="0" w:firstColumn="1" w:lastColumn="0" w:noHBand="0" w:noVBand="1"/>
      </w:tblPr>
      <w:tblGrid>
        <w:gridCol w:w="9639"/>
      </w:tblGrid>
      <w:tr w:rsidR="00853025" w:rsidRPr="00E73E23" w:rsidTr="00C22C39">
        <w:trPr>
          <w:tblCellSpacing w:w="0" w:type="dxa"/>
          <w:jc w:val="center"/>
        </w:trPr>
        <w:tc>
          <w:tcPr>
            <w:tcW w:w="0" w:type="auto"/>
            <w:tcBorders>
              <w:top w:val="nil"/>
              <w:left w:val="nil"/>
              <w:bottom w:val="nil"/>
              <w:right w:val="nil"/>
            </w:tcBorders>
            <w:shd w:val="clear" w:color="auto" w:fill="2474B1"/>
            <w:hideMark/>
          </w:tcPr>
          <w:p w:rsidR="00853025" w:rsidRPr="00FB2B12" w:rsidRDefault="00853025" w:rsidP="00853025">
            <w:pPr>
              <w:pStyle w:val="rvps2"/>
              <w:spacing w:after="150"/>
              <w:jc w:val="both"/>
              <w:textAlignment w:val="baseline"/>
              <w:rPr>
                <w:color w:val="000000"/>
                <w:bdr w:val="none" w:sz="0" w:space="0" w:color="auto" w:frame="1"/>
              </w:rPr>
            </w:pPr>
            <w:r w:rsidRPr="00FB2B12">
              <w:rPr>
                <w:color w:val="000000"/>
                <w:bdr w:val="none" w:sz="0" w:space="0" w:color="auto" w:frame="1"/>
              </w:rPr>
              <w:t>3. Технічні регламенти та процедури оцінки відповідності, які були прийняті за невідкладних обставин, крім строків, визначених частиною другою цієї статті, також переглядаються не пізніше шести місяців з дня їх офіційного опублікування.</w:t>
            </w:r>
          </w:p>
        </w:tc>
      </w:tr>
    </w:tbl>
    <w:p w:rsidR="00E73E23" w:rsidRPr="00E73E23" w:rsidRDefault="00E73E23" w:rsidP="00E73E23">
      <w:pPr>
        <w:pBdr>
          <w:top w:val="single" w:sz="6" w:space="1" w:color="auto"/>
        </w:pBdr>
        <w:spacing w:after="100" w:line="240" w:lineRule="auto"/>
        <w:jc w:val="center"/>
        <w:rPr>
          <w:rFonts w:ascii="Arial" w:eastAsia="Times New Roman" w:hAnsi="Arial" w:cs="Arial"/>
          <w:vanish/>
          <w:sz w:val="16"/>
          <w:szCs w:val="16"/>
          <w:lang w:eastAsia="uk-UA"/>
        </w:rPr>
      </w:pPr>
      <w:r w:rsidRPr="00E73E23">
        <w:rPr>
          <w:rFonts w:ascii="Arial" w:eastAsia="Times New Roman" w:hAnsi="Arial" w:cs="Arial"/>
          <w:vanish/>
          <w:sz w:val="16"/>
          <w:szCs w:val="16"/>
          <w:lang w:eastAsia="uk-UA"/>
        </w:rPr>
        <w:t>Кінець форми</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E73E23" w:rsidRPr="00E73E23" w:rsidTr="00E73E23">
        <w:trPr>
          <w:tblCellSpacing w:w="0" w:type="dxa"/>
          <w:jc w:val="center"/>
        </w:trPr>
        <w:tc>
          <w:tcPr>
            <w:tcW w:w="0" w:type="auto"/>
            <w:tcBorders>
              <w:top w:val="nil"/>
              <w:left w:val="nil"/>
              <w:bottom w:val="nil"/>
              <w:right w:val="nil"/>
            </w:tcBorders>
            <w:vAlign w:val="center"/>
            <w:hideMark/>
          </w:tcPr>
          <w:p w:rsidR="00E73E23" w:rsidRPr="00E73E23" w:rsidRDefault="00E73E23" w:rsidP="00E73E23">
            <w:pPr>
              <w:spacing w:after="0" w:line="240" w:lineRule="auto"/>
              <w:rPr>
                <w:rFonts w:ascii="Arial" w:eastAsia="Times New Roman" w:hAnsi="Arial" w:cs="Arial"/>
                <w:color w:val="000000"/>
                <w:sz w:val="20"/>
                <w:szCs w:val="20"/>
                <w:lang w:eastAsia="uk-UA"/>
              </w:rPr>
            </w:pPr>
          </w:p>
        </w:tc>
        <w:tc>
          <w:tcPr>
            <w:tcW w:w="0" w:type="auto"/>
            <w:tcBorders>
              <w:top w:val="nil"/>
              <w:left w:val="nil"/>
              <w:bottom w:val="nil"/>
              <w:right w:val="nil"/>
            </w:tcBorders>
            <w:vAlign w:val="center"/>
            <w:hideMark/>
          </w:tcPr>
          <w:p w:rsidR="00E73E23" w:rsidRPr="00E73E23" w:rsidRDefault="00E73E23" w:rsidP="00E73E23">
            <w:pPr>
              <w:spacing w:after="0" w:line="240" w:lineRule="auto"/>
              <w:rPr>
                <w:rFonts w:ascii="Times New Roman" w:eastAsia="Times New Roman" w:hAnsi="Times New Roman" w:cs="Times New Roman"/>
                <w:sz w:val="20"/>
                <w:szCs w:val="20"/>
                <w:lang w:eastAsia="uk-UA"/>
              </w:rPr>
            </w:pPr>
          </w:p>
        </w:tc>
        <w:tc>
          <w:tcPr>
            <w:tcW w:w="0" w:type="auto"/>
            <w:tcBorders>
              <w:top w:val="nil"/>
              <w:left w:val="nil"/>
              <w:bottom w:val="nil"/>
              <w:right w:val="nil"/>
            </w:tcBorders>
            <w:vAlign w:val="center"/>
            <w:hideMark/>
          </w:tcPr>
          <w:p w:rsidR="00E73E23" w:rsidRPr="00E73E23" w:rsidRDefault="00E73E23" w:rsidP="00E73E23">
            <w:pPr>
              <w:spacing w:after="0" w:line="240" w:lineRule="auto"/>
              <w:rPr>
                <w:rFonts w:ascii="Times New Roman" w:eastAsia="Times New Roman" w:hAnsi="Times New Roman" w:cs="Times New Roman"/>
                <w:sz w:val="20"/>
                <w:szCs w:val="20"/>
                <w:lang w:eastAsia="uk-UA"/>
              </w:rPr>
            </w:pPr>
          </w:p>
        </w:tc>
      </w:tr>
    </w:tbl>
    <w:p w:rsidR="00E73E23" w:rsidRPr="00E73E23" w:rsidRDefault="00E73E23" w:rsidP="00E73E23">
      <w:pPr>
        <w:spacing w:after="100" w:line="360" w:lineRule="atLeast"/>
        <w:jc w:val="center"/>
        <w:textAlignment w:val="baseline"/>
        <w:rPr>
          <w:rFonts w:ascii="Arial" w:eastAsia="Times New Roman" w:hAnsi="Arial" w:cs="Arial"/>
          <w:vanish/>
          <w:color w:val="000000"/>
          <w:sz w:val="20"/>
          <w:szCs w:val="20"/>
          <w:lang w:eastAsia="uk-UA"/>
        </w:rPr>
      </w:pPr>
    </w:p>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75"/>
        <w:gridCol w:w="9489"/>
        <w:gridCol w:w="75"/>
      </w:tblGrid>
      <w:tr w:rsidR="00E73E23" w:rsidRPr="00E73E23" w:rsidTr="00E73E23">
        <w:trPr>
          <w:tblCellSpacing w:w="0" w:type="dxa"/>
          <w:jc w:val="center"/>
        </w:trPr>
        <w:tc>
          <w:tcPr>
            <w:tcW w:w="75" w:type="dxa"/>
            <w:tcBorders>
              <w:top w:val="nil"/>
              <w:left w:val="nil"/>
              <w:bottom w:val="nil"/>
              <w:right w:val="nil"/>
            </w:tcBorders>
            <w:shd w:val="clear" w:color="auto" w:fill="7395BA"/>
            <w:vAlign w:val="center"/>
            <w:hideMark/>
          </w:tcPr>
          <w:p w:rsidR="00E73E23" w:rsidRPr="00E73E23" w:rsidRDefault="00E73E23" w:rsidP="00E73E23">
            <w:pPr>
              <w:spacing w:after="0" w:line="240" w:lineRule="auto"/>
              <w:rPr>
                <w:rFonts w:ascii="Arial" w:eastAsia="Times New Roman" w:hAnsi="Arial" w:cs="Arial"/>
                <w:color w:val="000000"/>
                <w:sz w:val="20"/>
                <w:szCs w:val="20"/>
                <w:lang w:eastAsia="uk-UA"/>
              </w:rPr>
            </w:pPr>
          </w:p>
        </w:tc>
        <w:tc>
          <w:tcPr>
            <w:tcW w:w="0" w:type="auto"/>
            <w:tcBorders>
              <w:top w:val="nil"/>
              <w:left w:val="nil"/>
              <w:bottom w:val="nil"/>
              <w:right w:val="nil"/>
            </w:tcBorders>
            <w:shd w:val="clear" w:color="auto" w:fill="F5F5F5"/>
            <w:vAlign w:val="center"/>
            <w:hideMark/>
          </w:tcPr>
          <w:p w:rsidR="00E73E23" w:rsidRPr="00E73E23" w:rsidRDefault="00E73E23" w:rsidP="00E73E23">
            <w:pPr>
              <w:spacing w:after="0" w:line="240" w:lineRule="auto"/>
              <w:rPr>
                <w:rFonts w:ascii="Times New Roman" w:eastAsia="Times New Roman" w:hAnsi="Times New Roman" w:cs="Times New Roman"/>
                <w:sz w:val="20"/>
                <w:szCs w:val="20"/>
                <w:lang w:eastAsia="uk-UA"/>
              </w:rPr>
            </w:pPr>
          </w:p>
        </w:tc>
        <w:tc>
          <w:tcPr>
            <w:tcW w:w="75" w:type="dxa"/>
            <w:tcBorders>
              <w:top w:val="nil"/>
              <w:left w:val="nil"/>
              <w:bottom w:val="nil"/>
              <w:right w:val="nil"/>
            </w:tcBorders>
            <w:shd w:val="clear" w:color="auto" w:fill="7395BA"/>
            <w:vAlign w:val="center"/>
            <w:hideMark/>
          </w:tcPr>
          <w:p w:rsidR="00E73E23" w:rsidRPr="00E73E23" w:rsidRDefault="00E73E23" w:rsidP="00E73E23">
            <w:pPr>
              <w:spacing w:after="0" w:line="240" w:lineRule="auto"/>
              <w:rPr>
                <w:rFonts w:ascii="Times New Roman" w:eastAsia="Times New Roman" w:hAnsi="Times New Roman" w:cs="Times New Roman"/>
                <w:sz w:val="20"/>
                <w:szCs w:val="20"/>
                <w:lang w:eastAsia="uk-UA"/>
              </w:rPr>
            </w:pPr>
          </w:p>
        </w:tc>
      </w:tr>
    </w:tbl>
    <w:p w:rsidR="00853025" w:rsidRPr="00853025" w:rsidRDefault="00853025" w:rsidP="00853025">
      <w:pPr>
        <w:spacing w:after="15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853025">
        <w:rPr>
          <w:rFonts w:ascii="Times New Roman" w:eastAsia="Times New Roman" w:hAnsi="Times New Roman" w:cs="Times New Roman"/>
          <w:color w:val="000000"/>
          <w:sz w:val="24"/>
          <w:szCs w:val="24"/>
          <w:bdr w:val="none" w:sz="0" w:space="0" w:color="auto" w:frame="1"/>
          <w:lang w:eastAsia="uk-UA"/>
        </w:rPr>
        <w:t>3. Технічні регламенти та процедури оцінки відповідності, які були прийняті за невідкладних обставин, крім строків, визначених частиною другою цієї статті, також переглядаються не пізніше шести місяців з дня їх офіційного опублікування.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229"/>
      <w:bookmarkEnd w:id="229"/>
      <w:r w:rsidRPr="00853025">
        <w:rPr>
          <w:rFonts w:ascii="Times New Roman" w:eastAsia="Times New Roman" w:hAnsi="Times New Roman" w:cs="Times New Roman"/>
          <w:color w:val="000000"/>
          <w:sz w:val="24"/>
          <w:szCs w:val="24"/>
          <w:bdr w:val="none" w:sz="0" w:space="0" w:color="auto" w:frame="1"/>
          <w:lang w:eastAsia="uk-UA"/>
        </w:rPr>
        <w:t>4. Технічні регламенти та процедури оцінки відповідності також підлягають перегляду в разі внесення змін до документів, на основі яких згідно з </w:t>
      </w:r>
      <w:hyperlink r:id="rId39" w:anchor="n117" w:history="1">
        <w:r w:rsidRPr="00853025">
          <w:rPr>
            <w:rFonts w:ascii="Times New Roman" w:eastAsia="Times New Roman" w:hAnsi="Times New Roman" w:cs="Times New Roman"/>
            <w:color w:val="006600"/>
            <w:sz w:val="24"/>
            <w:szCs w:val="24"/>
            <w:u w:val="single"/>
            <w:bdr w:val="none" w:sz="0" w:space="0" w:color="auto" w:frame="1"/>
            <w:lang w:eastAsia="uk-UA"/>
          </w:rPr>
          <w:t>частиною третьою статті 9</w:t>
        </w:r>
      </w:hyperlink>
      <w:r w:rsidRPr="00853025">
        <w:rPr>
          <w:rFonts w:ascii="Times New Roman" w:eastAsia="Times New Roman" w:hAnsi="Times New Roman" w:cs="Times New Roman"/>
          <w:color w:val="000000"/>
          <w:sz w:val="24"/>
          <w:szCs w:val="24"/>
          <w:bdr w:val="none" w:sz="0" w:space="0" w:color="auto" w:frame="1"/>
          <w:lang w:eastAsia="uk-UA"/>
        </w:rPr>
        <w:t> та </w:t>
      </w:r>
      <w:hyperlink r:id="rId40" w:anchor="n167" w:history="1">
        <w:r w:rsidRPr="00853025">
          <w:rPr>
            <w:rFonts w:ascii="Times New Roman" w:eastAsia="Times New Roman" w:hAnsi="Times New Roman" w:cs="Times New Roman"/>
            <w:color w:val="006600"/>
            <w:sz w:val="24"/>
            <w:szCs w:val="24"/>
            <w:u w:val="single"/>
            <w:bdr w:val="none" w:sz="0" w:space="0" w:color="auto" w:frame="1"/>
            <w:lang w:eastAsia="uk-UA"/>
          </w:rPr>
          <w:t>частиною другою статті 14</w:t>
        </w:r>
      </w:hyperlink>
      <w:r w:rsidRPr="00853025">
        <w:rPr>
          <w:rFonts w:ascii="Times New Roman" w:eastAsia="Times New Roman" w:hAnsi="Times New Roman" w:cs="Times New Roman"/>
          <w:color w:val="000000"/>
          <w:sz w:val="24"/>
          <w:szCs w:val="24"/>
          <w:bdr w:val="none" w:sz="0" w:space="0" w:color="auto" w:frame="1"/>
          <w:lang w:eastAsia="uk-UA"/>
        </w:rPr>
        <w:t> цього Закону були розроблені такі технічні регламенти і процедури оцінки відповідності, визнання цих документів такими, що втратили чинність, чи їх скасування.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0" w:name="n230"/>
      <w:bookmarkEnd w:id="230"/>
      <w:r w:rsidRPr="00853025">
        <w:rPr>
          <w:rFonts w:ascii="Times New Roman" w:eastAsia="Times New Roman" w:hAnsi="Times New Roman" w:cs="Times New Roman"/>
          <w:color w:val="000000"/>
          <w:sz w:val="24"/>
          <w:szCs w:val="24"/>
          <w:bdr w:val="none" w:sz="0" w:space="0" w:color="auto" w:frame="1"/>
          <w:lang w:eastAsia="uk-UA"/>
        </w:rPr>
        <w:t>5. Відповідні центральні органи виконавчої влади після завершення перегляду надають центральному органу виконавчої влади, що забезпечує формування державної політики у сфері технічного регулювання, інформацію про зроблені ними висновки щодо потреби у внесенні змін до технічних регламентів і процедур оцінки відповідності, визнанні їх такими, що втратили чинність, або залишенні їх без змін.</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231"/>
      <w:bookmarkEnd w:id="231"/>
      <w:r w:rsidRPr="00853025">
        <w:rPr>
          <w:rFonts w:ascii="Times New Roman" w:eastAsia="Times New Roman" w:hAnsi="Times New Roman" w:cs="Times New Roman"/>
          <w:color w:val="000000"/>
          <w:sz w:val="24"/>
          <w:szCs w:val="24"/>
          <w:bdr w:val="none" w:sz="0" w:space="0" w:color="auto" w:frame="1"/>
          <w:lang w:eastAsia="uk-UA"/>
        </w:rPr>
        <w:t>У разі якщо перегляд технічних регламентів і процедур оцінки відповідності з підстав та у строки, що визначені цим Законом, не було проведено, вони переглядаються відповідними центральними органами виконавчої влади за пропозицією центрального органу виконавчої влади, що забезпечує формування державної політики у сфері технічного регулювання.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232"/>
      <w:bookmarkEnd w:id="232"/>
      <w:r w:rsidRPr="00853025">
        <w:rPr>
          <w:rFonts w:ascii="Times New Roman" w:eastAsia="Times New Roman" w:hAnsi="Times New Roman" w:cs="Times New Roman"/>
          <w:b/>
          <w:bCs/>
          <w:color w:val="000000"/>
          <w:sz w:val="24"/>
          <w:szCs w:val="24"/>
          <w:bdr w:val="none" w:sz="0" w:space="0" w:color="auto" w:frame="1"/>
          <w:lang w:eastAsia="uk-UA"/>
        </w:rPr>
        <w:lastRenderedPageBreak/>
        <w:t>Стаття 21.</w:t>
      </w:r>
      <w:r w:rsidRPr="00853025">
        <w:rPr>
          <w:rFonts w:ascii="Times New Roman" w:eastAsia="Times New Roman" w:hAnsi="Times New Roman" w:cs="Times New Roman"/>
          <w:color w:val="000000"/>
          <w:sz w:val="24"/>
          <w:szCs w:val="24"/>
          <w:bdr w:val="none" w:sz="0" w:space="0" w:color="auto" w:frame="1"/>
          <w:lang w:eastAsia="uk-UA"/>
        </w:rPr>
        <w:t> Внесення змін до технічних регламентів і процедур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233"/>
      <w:bookmarkEnd w:id="233"/>
      <w:r w:rsidRPr="00853025">
        <w:rPr>
          <w:rFonts w:ascii="Times New Roman" w:eastAsia="Times New Roman" w:hAnsi="Times New Roman" w:cs="Times New Roman"/>
          <w:color w:val="000000"/>
          <w:sz w:val="24"/>
          <w:szCs w:val="24"/>
          <w:bdr w:val="none" w:sz="0" w:space="0" w:color="auto" w:frame="1"/>
          <w:lang w:eastAsia="uk-UA"/>
        </w:rPr>
        <w:t>1. Проекти змін до технічних регламентів і процедур оцінки відповідності розробляються та оприлюднюються відповідно до </w:t>
      </w:r>
      <w:hyperlink r:id="rId41" w:anchor="n181" w:history="1">
        <w:r w:rsidRPr="00853025">
          <w:rPr>
            <w:rFonts w:ascii="Times New Roman" w:eastAsia="Times New Roman" w:hAnsi="Times New Roman" w:cs="Times New Roman"/>
            <w:color w:val="006600"/>
            <w:sz w:val="24"/>
            <w:szCs w:val="24"/>
            <w:u w:val="single"/>
            <w:bdr w:val="none" w:sz="0" w:space="0" w:color="auto" w:frame="1"/>
            <w:lang w:eastAsia="uk-UA"/>
          </w:rPr>
          <w:t>статей 16-18</w:t>
        </w:r>
      </w:hyperlink>
      <w:r w:rsidRPr="00853025">
        <w:rPr>
          <w:rFonts w:ascii="Times New Roman" w:eastAsia="Times New Roman" w:hAnsi="Times New Roman" w:cs="Times New Roman"/>
          <w:color w:val="000000"/>
          <w:sz w:val="24"/>
          <w:szCs w:val="24"/>
          <w:bdr w:val="none" w:sz="0" w:space="0" w:color="auto" w:frame="1"/>
          <w:lang w:eastAsia="uk-UA"/>
        </w:rPr>
        <w:t> цього Закону.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234"/>
      <w:bookmarkEnd w:id="234"/>
      <w:r w:rsidRPr="00853025">
        <w:rPr>
          <w:rFonts w:ascii="Times New Roman" w:eastAsia="Times New Roman" w:hAnsi="Times New Roman" w:cs="Times New Roman"/>
          <w:color w:val="000000"/>
          <w:sz w:val="24"/>
          <w:szCs w:val="24"/>
          <w:bdr w:val="none" w:sz="0" w:space="0" w:color="auto" w:frame="1"/>
          <w:lang w:eastAsia="uk-UA"/>
        </w:rPr>
        <w:t>2. Прийняті зміни до технічних регламентів і процедур оцінки відповідності опубліковуються та набирають чинності відповідно до </w:t>
      </w:r>
      <w:hyperlink r:id="rId42" w:anchor="n217" w:history="1">
        <w:r w:rsidRPr="00853025">
          <w:rPr>
            <w:rFonts w:ascii="Times New Roman" w:eastAsia="Times New Roman" w:hAnsi="Times New Roman" w:cs="Times New Roman"/>
            <w:color w:val="006600"/>
            <w:sz w:val="24"/>
            <w:szCs w:val="24"/>
            <w:u w:val="single"/>
            <w:bdr w:val="none" w:sz="0" w:space="0" w:color="auto" w:frame="1"/>
            <w:lang w:eastAsia="uk-UA"/>
          </w:rPr>
          <w:t>статті 19</w:t>
        </w:r>
      </w:hyperlink>
      <w:r w:rsidRPr="00853025">
        <w:rPr>
          <w:rFonts w:ascii="Times New Roman" w:eastAsia="Times New Roman" w:hAnsi="Times New Roman" w:cs="Times New Roman"/>
          <w:color w:val="000000"/>
          <w:sz w:val="24"/>
          <w:szCs w:val="24"/>
          <w:bdr w:val="none" w:sz="0" w:space="0" w:color="auto" w:frame="1"/>
          <w:lang w:eastAsia="uk-UA"/>
        </w:rPr>
        <w:t> цього Закону.</w:t>
      </w:r>
    </w:p>
    <w:p w:rsidR="00853025" w:rsidRPr="00853025" w:rsidRDefault="00853025" w:rsidP="0085302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35" w:name="n235"/>
      <w:bookmarkEnd w:id="235"/>
      <w:r w:rsidRPr="00853025">
        <w:rPr>
          <w:rFonts w:ascii="Times New Roman" w:eastAsia="Times New Roman" w:hAnsi="Times New Roman" w:cs="Times New Roman"/>
          <w:b/>
          <w:bCs/>
          <w:color w:val="000000"/>
          <w:sz w:val="28"/>
          <w:szCs w:val="28"/>
          <w:bdr w:val="none" w:sz="0" w:space="0" w:color="auto" w:frame="1"/>
          <w:lang w:eastAsia="uk-UA"/>
        </w:rPr>
        <w:t>Розділ V </w:t>
      </w:r>
      <w:r w:rsidRPr="00853025">
        <w:rPr>
          <w:rFonts w:ascii="Times New Roman" w:eastAsia="Times New Roman" w:hAnsi="Times New Roman" w:cs="Times New Roman"/>
          <w:color w:val="000000"/>
          <w:sz w:val="24"/>
          <w:szCs w:val="24"/>
          <w:bdr w:val="none" w:sz="0" w:space="0" w:color="auto" w:frame="1"/>
          <w:lang w:eastAsia="uk-UA"/>
        </w:rPr>
        <w:br/>
      </w:r>
      <w:r w:rsidRPr="00853025">
        <w:rPr>
          <w:rFonts w:ascii="Times New Roman" w:eastAsia="Times New Roman" w:hAnsi="Times New Roman" w:cs="Times New Roman"/>
          <w:b/>
          <w:bCs/>
          <w:color w:val="000000"/>
          <w:sz w:val="28"/>
          <w:szCs w:val="28"/>
          <w:bdr w:val="none" w:sz="0" w:space="0" w:color="auto" w:frame="1"/>
          <w:lang w:eastAsia="uk-UA"/>
        </w:rPr>
        <w:t>НАДАННЯ ІНФОРМАЦІЇ ПРО ТЕХНІЧНІ РЕГЛАМЕНТИ, СТАНДАРТИ ТА ПРОЦЕДУРИ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6" w:name="n236"/>
      <w:bookmarkEnd w:id="236"/>
      <w:r w:rsidRPr="00853025">
        <w:rPr>
          <w:rFonts w:ascii="Times New Roman" w:eastAsia="Times New Roman" w:hAnsi="Times New Roman" w:cs="Times New Roman"/>
          <w:b/>
          <w:bCs/>
          <w:color w:val="000000"/>
          <w:sz w:val="24"/>
          <w:szCs w:val="24"/>
          <w:bdr w:val="none" w:sz="0" w:space="0" w:color="auto" w:frame="1"/>
          <w:lang w:eastAsia="uk-UA"/>
        </w:rPr>
        <w:t>Стаття 22.</w:t>
      </w:r>
      <w:r w:rsidRPr="00853025">
        <w:rPr>
          <w:rFonts w:ascii="Times New Roman" w:eastAsia="Times New Roman" w:hAnsi="Times New Roman" w:cs="Times New Roman"/>
          <w:color w:val="000000"/>
          <w:sz w:val="24"/>
          <w:szCs w:val="24"/>
          <w:bdr w:val="none" w:sz="0" w:space="0" w:color="auto" w:frame="1"/>
          <w:lang w:eastAsia="uk-UA"/>
        </w:rPr>
        <w:t> Обмін інформацією про технічні регламенти, стандарти та процедури оцінки відповідності з державами - членами СОТ</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7" w:name="n237"/>
      <w:bookmarkEnd w:id="237"/>
      <w:r w:rsidRPr="00853025">
        <w:rPr>
          <w:rFonts w:ascii="Times New Roman" w:eastAsia="Times New Roman" w:hAnsi="Times New Roman" w:cs="Times New Roman"/>
          <w:color w:val="000000"/>
          <w:sz w:val="24"/>
          <w:szCs w:val="24"/>
          <w:bdr w:val="none" w:sz="0" w:space="0" w:color="auto" w:frame="1"/>
          <w:lang w:eastAsia="uk-UA"/>
        </w:rPr>
        <w:t>1. Центральний орган виконавчої влади, що реалізує державну політику у сфері економічного розвитку, здійснює функції центру обробки запитів та надання повідомлень у рамках виконання </w:t>
      </w:r>
      <w:hyperlink r:id="rId43" w:tgtFrame="_blank" w:history="1">
        <w:r w:rsidRPr="00853025">
          <w:rPr>
            <w:rFonts w:ascii="Times New Roman" w:eastAsia="Times New Roman" w:hAnsi="Times New Roman" w:cs="Times New Roman"/>
            <w:color w:val="000099"/>
            <w:sz w:val="24"/>
            <w:szCs w:val="24"/>
            <w:u w:val="single"/>
            <w:bdr w:val="none" w:sz="0" w:space="0" w:color="auto" w:frame="1"/>
            <w:lang w:eastAsia="uk-UA"/>
          </w:rPr>
          <w:t>Угоди Світової організації торгівлі про технічні бар’єри у торгівлі</w:t>
        </w:r>
      </w:hyperlink>
      <w:r w:rsidRPr="00853025">
        <w:rPr>
          <w:rFonts w:ascii="Times New Roman" w:eastAsia="Times New Roman" w:hAnsi="Times New Roman" w:cs="Times New Roman"/>
          <w:color w:val="000000"/>
          <w:sz w:val="24"/>
          <w:szCs w:val="24"/>
          <w:bdr w:val="none" w:sz="0" w:space="0" w:color="auto" w:frame="1"/>
          <w:lang w:eastAsia="uk-UA"/>
        </w:rPr>
        <w:t>, що є додатком до </w:t>
      </w:r>
      <w:proofErr w:type="spellStart"/>
      <w:r w:rsidRPr="00853025">
        <w:rPr>
          <w:rFonts w:ascii="Times New Roman" w:eastAsia="Times New Roman" w:hAnsi="Times New Roman" w:cs="Times New Roman"/>
          <w:color w:val="000000"/>
          <w:sz w:val="24"/>
          <w:szCs w:val="24"/>
          <w:bdr w:val="none" w:sz="0" w:space="0" w:color="auto" w:frame="1"/>
          <w:lang w:eastAsia="uk-UA"/>
        </w:rPr>
        <w:fldChar w:fldCharType="begin"/>
      </w:r>
      <w:r w:rsidRPr="00853025">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"http://zakon5.rada.gov.ua/laws/show/995_342" \t "_blank" </w:instrText>
      </w:r>
      <w:r w:rsidRPr="00853025">
        <w:rPr>
          <w:rFonts w:ascii="Times New Roman" w:eastAsia="Times New Roman" w:hAnsi="Times New Roman" w:cs="Times New Roman"/>
          <w:color w:val="000000"/>
          <w:sz w:val="24"/>
          <w:szCs w:val="24"/>
          <w:bdr w:val="none" w:sz="0" w:space="0" w:color="auto" w:frame="1"/>
          <w:lang w:eastAsia="uk-UA"/>
        </w:rPr>
        <w:fldChar w:fldCharType="separate"/>
      </w:r>
      <w:r w:rsidRPr="00853025">
        <w:rPr>
          <w:rFonts w:ascii="Times New Roman" w:eastAsia="Times New Roman" w:hAnsi="Times New Roman" w:cs="Times New Roman"/>
          <w:color w:val="000099"/>
          <w:sz w:val="24"/>
          <w:szCs w:val="24"/>
          <w:u w:val="single"/>
          <w:bdr w:val="none" w:sz="0" w:space="0" w:color="auto" w:frame="1"/>
          <w:lang w:eastAsia="uk-UA"/>
        </w:rPr>
        <w:t>Марракеської</w:t>
      </w:r>
      <w:proofErr w:type="spellEnd"/>
      <w:r w:rsidRPr="00853025">
        <w:rPr>
          <w:rFonts w:ascii="Times New Roman" w:eastAsia="Times New Roman" w:hAnsi="Times New Roman" w:cs="Times New Roman"/>
          <w:color w:val="000099"/>
          <w:sz w:val="24"/>
          <w:szCs w:val="24"/>
          <w:u w:val="single"/>
          <w:bdr w:val="none" w:sz="0" w:space="0" w:color="auto" w:frame="1"/>
          <w:lang w:eastAsia="uk-UA"/>
        </w:rPr>
        <w:t xml:space="preserve"> угоди про заснування Світової організації торгівлі 1994 року</w:t>
      </w:r>
      <w:r w:rsidRPr="00853025">
        <w:rPr>
          <w:rFonts w:ascii="Times New Roman" w:eastAsia="Times New Roman" w:hAnsi="Times New Roman" w:cs="Times New Roman"/>
          <w:color w:val="000000"/>
          <w:sz w:val="24"/>
          <w:szCs w:val="24"/>
          <w:bdr w:val="none" w:sz="0" w:space="0" w:color="auto" w:frame="1"/>
          <w:lang w:eastAsia="uk-UA"/>
        </w:rPr>
        <w:fldChar w:fldCharType="end"/>
      </w:r>
      <w:r w:rsidRPr="00853025">
        <w:rPr>
          <w:rFonts w:ascii="Times New Roman" w:eastAsia="Times New Roman" w:hAnsi="Times New Roman" w:cs="Times New Roman"/>
          <w:color w:val="000000"/>
          <w:sz w:val="24"/>
          <w:szCs w:val="24"/>
          <w:bdr w:val="none" w:sz="0" w:space="0" w:color="auto" w:frame="1"/>
          <w:lang w:eastAsia="uk-UA"/>
        </w:rPr>
        <w:t>.</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8" w:name="n238"/>
      <w:bookmarkEnd w:id="238"/>
      <w:r w:rsidRPr="00853025">
        <w:rPr>
          <w:rFonts w:ascii="Times New Roman" w:eastAsia="Times New Roman" w:hAnsi="Times New Roman" w:cs="Times New Roman"/>
          <w:color w:val="000000"/>
          <w:sz w:val="24"/>
          <w:szCs w:val="24"/>
          <w:bdr w:val="none" w:sz="0" w:space="0" w:color="auto" w:frame="1"/>
          <w:lang w:eastAsia="uk-UA"/>
        </w:rPr>
        <w:t>2. До повноважень центрального органу виконавчої влади, що реалізує державну політику у сфері економічного розвитку, щодо надання інформації про технічні регламенти, стандарти та процедури оцінки відповідності належать: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9" w:name="n239"/>
      <w:bookmarkEnd w:id="239"/>
      <w:r w:rsidRPr="00853025">
        <w:rPr>
          <w:rFonts w:ascii="Times New Roman" w:eastAsia="Times New Roman" w:hAnsi="Times New Roman" w:cs="Times New Roman"/>
          <w:color w:val="000000"/>
          <w:sz w:val="24"/>
          <w:szCs w:val="24"/>
          <w:bdr w:val="none" w:sz="0" w:space="0" w:color="auto" w:frame="1"/>
          <w:lang w:eastAsia="uk-UA"/>
        </w:rPr>
        <w:t>1) надання відповідей і відповідних документів на обґрунтовані запити держав - членів СОТ та заінтересованих сторін у зазначених державах стосовно:</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0" w:name="n240"/>
      <w:bookmarkEnd w:id="240"/>
      <w:r w:rsidRPr="00853025">
        <w:rPr>
          <w:rFonts w:ascii="Times New Roman" w:eastAsia="Times New Roman" w:hAnsi="Times New Roman" w:cs="Times New Roman"/>
          <w:color w:val="000000"/>
          <w:sz w:val="24"/>
          <w:szCs w:val="24"/>
          <w:bdr w:val="none" w:sz="0" w:space="0" w:color="auto" w:frame="1"/>
          <w:lang w:eastAsia="uk-UA"/>
        </w:rPr>
        <w:t>технічних регламентів і національних стандартів, які прийняті або розробляються в Україні;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1" w:name="n241"/>
      <w:bookmarkEnd w:id="241"/>
      <w:r w:rsidRPr="00853025">
        <w:rPr>
          <w:rFonts w:ascii="Times New Roman" w:eastAsia="Times New Roman" w:hAnsi="Times New Roman" w:cs="Times New Roman"/>
          <w:color w:val="000000"/>
          <w:sz w:val="24"/>
          <w:szCs w:val="24"/>
          <w:bdr w:val="none" w:sz="0" w:space="0" w:color="auto" w:frame="1"/>
          <w:lang w:eastAsia="uk-UA"/>
        </w:rPr>
        <w:t>прийнятих або розроблюваних процедур оцінки відповідності, застосування яких в Україні передбачене технічними регламентами;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2" w:name="n242"/>
      <w:bookmarkEnd w:id="242"/>
      <w:r w:rsidRPr="00853025">
        <w:rPr>
          <w:rFonts w:ascii="Times New Roman" w:eastAsia="Times New Roman" w:hAnsi="Times New Roman" w:cs="Times New Roman"/>
          <w:color w:val="000000"/>
          <w:sz w:val="24"/>
          <w:szCs w:val="24"/>
          <w:bdr w:val="none" w:sz="0" w:space="0" w:color="auto" w:frame="1"/>
          <w:lang w:eastAsia="uk-UA"/>
        </w:rPr>
        <w:t>членства та участі України, органів виконавчої влади, інших державних органів, органів влади Автономної Республіки Крим, органів місцевого самоврядування та юридичних осіб публічного права в міжнародних і регіональних організаціях стандартизації та системах оцінки відповідності, укладання ними двосторонніх і багатосторонніх договорів (у тому числі міжнародних договорів України) щодо технічних регламентів, стандартів і процедур оцінки відповідності та взаємного визнання результатів оцінки відповідності, а також положень таких систем та договорів;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3" w:name="n243"/>
      <w:bookmarkEnd w:id="243"/>
      <w:r w:rsidRPr="00853025">
        <w:rPr>
          <w:rFonts w:ascii="Times New Roman" w:eastAsia="Times New Roman" w:hAnsi="Times New Roman" w:cs="Times New Roman"/>
          <w:color w:val="000000"/>
          <w:sz w:val="24"/>
          <w:szCs w:val="24"/>
          <w:bdr w:val="none" w:sz="0" w:space="0" w:color="auto" w:frame="1"/>
          <w:lang w:eastAsia="uk-UA"/>
        </w:rPr>
        <w:t>джерел опублікування повідомлень про оприлюднення проектів технічних регламентів і процедур оцінки відповідності, про оприлюднення програми робіт з національної стандартизації та про проекти національних стандартів або способу одержання відомостей про джерела опублікування зазначених повідомлень;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4" w:name="n244"/>
      <w:bookmarkEnd w:id="244"/>
      <w:r w:rsidRPr="00853025">
        <w:rPr>
          <w:rFonts w:ascii="Times New Roman" w:eastAsia="Times New Roman" w:hAnsi="Times New Roman" w:cs="Times New Roman"/>
          <w:color w:val="000000"/>
          <w:sz w:val="24"/>
          <w:szCs w:val="24"/>
          <w:bdr w:val="none" w:sz="0" w:space="0" w:color="auto" w:frame="1"/>
          <w:lang w:eastAsia="uk-UA"/>
        </w:rPr>
        <w:t>місцезнаходження інших центрів обробки запитів та надання повідомлень в Україні, якщо буде прийнято рішення про створення кількох центрів;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5" w:name="n245"/>
      <w:bookmarkEnd w:id="245"/>
      <w:r w:rsidRPr="00853025">
        <w:rPr>
          <w:rFonts w:ascii="Times New Roman" w:eastAsia="Times New Roman" w:hAnsi="Times New Roman" w:cs="Times New Roman"/>
          <w:color w:val="000000"/>
          <w:sz w:val="24"/>
          <w:szCs w:val="24"/>
          <w:bdr w:val="none" w:sz="0" w:space="0" w:color="auto" w:frame="1"/>
          <w:lang w:eastAsia="uk-UA"/>
        </w:rPr>
        <w:t>2) організаційне, методичне та інформаційне забезпечення підготовки та надання відповідними центральними органами виконавчої влади повідомлень і документів, визначених </w:t>
      </w:r>
      <w:hyperlink r:id="rId44" w:anchor="n194" w:history="1">
        <w:r w:rsidRPr="00853025">
          <w:rPr>
            <w:rFonts w:ascii="Times New Roman" w:eastAsia="Times New Roman" w:hAnsi="Times New Roman" w:cs="Times New Roman"/>
            <w:color w:val="006600"/>
            <w:sz w:val="24"/>
            <w:szCs w:val="24"/>
            <w:u w:val="single"/>
            <w:bdr w:val="none" w:sz="0" w:space="0" w:color="auto" w:frame="1"/>
            <w:lang w:eastAsia="uk-UA"/>
          </w:rPr>
          <w:t>частиною третьою статті 17</w:t>
        </w:r>
      </w:hyperlink>
      <w:r w:rsidRPr="00853025">
        <w:rPr>
          <w:rFonts w:ascii="Times New Roman" w:eastAsia="Times New Roman" w:hAnsi="Times New Roman" w:cs="Times New Roman"/>
          <w:color w:val="000000"/>
          <w:sz w:val="24"/>
          <w:szCs w:val="24"/>
          <w:bdr w:val="none" w:sz="0" w:space="0" w:color="auto" w:frame="1"/>
          <w:lang w:eastAsia="uk-UA"/>
        </w:rPr>
        <w:t> та </w:t>
      </w:r>
      <w:hyperlink r:id="rId45" w:anchor="n207" w:history="1">
        <w:r w:rsidRPr="00853025">
          <w:rPr>
            <w:rFonts w:ascii="Times New Roman" w:eastAsia="Times New Roman" w:hAnsi="Times New Roman" w:cs="Times New Roman"/>
            <w:color w:val="006600"/>
            <w:sz w:val="24"/>
            <w:szCs w:val="24"/>
            <w:u w:val="single"/>
            <w:bdr w:val="none" w:sz="0" w:space="0" w:color="auto" w:frame="1"/>
            <w:lang w:eastAsia="uk-UA"/>
          </w:rPr>
          <w:t>частиною першою статті 18</w:t>
        </w:r>
      </w:hyperlink>
      <w:r w:rsidRPr="00853025">
        <w:rPr>
          <w:rFonts w:ascii="Times New Roman" w:eastAsia="Times New Roman" w:hAnsi="Times New Roman" w:cs="Times New Roman"/>
          <w:color w:val="000000"/>
          <w:sz w:val="24"/>
          <w:szCs w:val="24"/>
          <w:bdr w:val="none" w:sz="0" w:space="0" w:color="auto" w:frame="1"/>
          <w:lang w:eastAsia="uk-UA"/>
        </w:rPr>
        <w:t> цього Закону, державам - членам СОТ, а також обговорення коментарів, поданих компетентними органами зазначених держав;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6" w:name="n246"/>
      <w:bookmarkEnd w:id="246"/>
      <w:r w:rsidRPr="00853025">
        <w:rPr>
          <w:rFonts w:ascii="Times New Roman" w:eastAsia="Times New Roman" w:hAnsi="Times New Roman" w:cs="Times New Roman"/>
          <w:color w:val="000000"/>
          <w:sz w:val="24"/>
          <w:szCs w:val="24"/>
          <w:bdr w:val="none" w:sz="0" w:space="0" w:color="auto" w:frame="1"/>
          <w:lang w:eastAsia="uk-UA"/>
        </w:rPr>
        <w:t>3) організаційне, методичне та інформаційне забезпечення підготовки та подання запитів і коментарів відповідних центральних органів виконавчої влади та інших українських заінтересованих сторін щодо проектів чи прийнятих технічних регламентів і процедур оцінки відповідності, про які держави - члени СОТ надали відповідні повідомлення;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7" w:name="n247"/>
      <w:bookmarkEnd w:id="247"/>
      <w:r w:rsidRPr="00853025">
        <w:rPr>
          <w:rFonts w:ascii="Times New Roman" w:eastAsia="Times New Roman" w:hAnsi="Times New Roman" w:cs="Times New Roman"/>
          <w:color w:val="000000"/>
          <w:sz w:val="24"/>
          <w:szCs w:val="24"/>
          <w:bdr w:val="none" w:sz="0" w:space="0" w:color="auto" w:frame="1"/>
          <w:lang w:eastAsia="uk-UA"/>
        </w:rPr>
        <w:t>4) інформування відповідних центральних органів виконавчої влади, інших державних органів, українських суб’єктів господарювання про технічні регламенти, стандарти та процедури оцінки відповідності держав - членів СОТ.</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8" w:name="n248"/>
      <w:bookmarkEnd w:id="248"/>
      <w:r w:rsidRPr="00853025">
        <w:rPr>
          <w:rFonts w:ascii="Times New Roman" w:eastAsia="Times New Roman" w:hAnsi="Times New Roman" w:cs="Times New Roman"/>
          <w:color w:val="000000"/>
          <w:sz w:val="24"/>
          <w:szCs w:val="24"/>
          <w:bdr w:val="none" w:sz="0" w:space="0" w:color="auto" w:frame="1"/>
          <w:lang w:eastAsia="uk-UA"/>
        </w:rPr>
        <w:t>3. У разі розроблення, прийняття або застосування технічного регламенту, який може мати істотний вплив на торгівлю з державами - членами СОТ, відповідний центральний орган виконавчої влади на запит держави - члена СОТ роз’яснює необхідність такого технічного регламенту з точки зору принципів розроблення, прийняття та застосування технічних регламентів, установлених </w:t>
      </w:r>
      <w:hyperlink r:id="rId46" w:tgtFrame="_blank" w:history="1">
        <w:r w:rsidRPr="00853025">
          <w:rPr>
            <w:rFonts w:ascii="Times New Roman" w:eastAsia="Times New Roman" w:hAnsi="Times New Roman" w:cs="Times New Roman"/>
            <w:color w:val="000099"/>
            <w:sz w:val="24"/>
            <w:szCs w:val="24"/>
            <w:u w:val="single"/>
            <w:bdr w:val="none" w:sz="0" w:space="0" w:color="auto" w:frame="1"/>
            <w:lang w:eastAsia="uk-UA"/>
          </w:rPr>
          <w:t xml:space="preserve">Угодою Світової організації торгівлі про технічні бар’єри у </w:t>
        </w:r>
        <w:r w:rsidRPr="00853025">
          <w:rPr>
            <w:rFonts w:ascii="Times New Roman" w:eastAsia="Times New Roman" w:hAnsi="Times New Roman" w:cs="Times New Roman"/>
            <w:color w:val="000099"/>
            <w:sz w:val="24"/>
            <w:szCs w:val="24"/>
            <w:u w:val="single"/>
            <w:bdr w:val="none" w:sz="0" w:space="0" w:color="auto" w:frame="1"/>
            <w:lang w:eastAsia="uk-UA"/>
          </w:rPr>
          <w:lastRenderedPageBreak/>
          <w:t>торгівлі</w:t>
        </w:r>
      </w:hyperlink>
      <w:r w:rsidRPr="00853025">
        <w:rPr>
          <w:rFonts w:ascii="Times New Roman" w:eastAsia="Times New Roman" w:hAnsi="Times New Roman" w:cs="Times New Roman"/>
          <w:color w:val="000000"/>
          <w:sz w:val="24"/>
          <w:szCs w:val="24"/>
          <w:bdr w:val="none" w:sz="0" w:space="0" w:color="auto" w:frame="1"/>
          <w:lang w:eastAsia="uk-UA"/>
        </w:rPr>
        <w:t>, що є додатком до </w:t>
      </w:r>
      <w:proofErr w:type="spellStart"/>
      <w:r w:rsidRPr="00853025">
        <w:rPr>
          <w:rFonts w:ascii="Times New Roman" w:eastAsia="Times New Roman" w:hAnsi="Times New Roman" w:cs="Times New Roman"/>
          <w:color w:val="000000"/>
          <w:sz w:val="24"/>
          <w:szCs w:val="24"/>
          <w:bdr w:val="none" w:sz="0" w:space="0" w:color="auto" w:frame="1"/>
          <w:lang w:eastAsia="uk-UA"/>
        </w:rPr>
        <w:fldChar w:fldCharType="begin"/>
      </w:r>
      <w:r w:rsidRPr="00853025">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"http://zakon5.rada.gov.ua/laws/show/995_342" \t "_blank" </w:instrText>
      </w:r>
      <w:r w:rsidRPr="00853025">
        <w:rPr>
          <w:rFonts w:ascii="Times New Roman" w:eastAsia="Times New Roman" w:hAnsi="Times New Roman" w:cs="Times New Roman"/>
          <w:color w:val="000000"/>
          <w:sz w:val="24"/>
          <w:szCs w:val="24"/>
          <w:bdr w:val="none" w:sz="0" w:space="0" w:color="auto" w:frame="1"/>
          <w:lang w:eastAsia="uk-UA"/>
        </w:rPr>
        <w:fldChar w:fldCharType="separate"/>
      </w:r>
      <w:r w:rsidRPr="00853025">
        <w:rPr>
          <w:rFonts w:ascii="Times New Roman" w:eastAsia="Times New Roman" w:hAnsi="Times New Roman" w:cs="Times New Roman"/>
          <w:color w:val="000099"/>
          <w:sz w:val="24"/>
          <w:szCs w:val="24"/>
          <w:u w:val="single"/>
          <w:bdr w:val="none" w:sz="0" w:space="0" w:color="auto" w:frame="1"/>
          <w:lang w:eastAsia="uk-UA"/>
        </w:rPr>
        <w:t>Марракеської</w:t>
      </w:r>
      <w:proofErr w:type="spellEnd"/>
      <w:r w:rsidRPr="00853025">
        <w:rPr>
          <w:rFonts w:ascii="Times New Roman" w:eastAsia="Times New Roman" w:hAnsi="Times New Roman" w:cs="Times New Roman"/>
          <w:color w:val="000099"/>
          <w:sz w:val="24"/>
          <w:szCs w:val="24"/>
          <w:u w:val="single"/>
          <w:bdr w:val="none" w:sz="0" w:space="0" w:color="auto" w:frame="1"/>
          <w:lang w:eastAsia="uk-UA"/>
        </w:rPr>
        <w:t xml:space="preserve"> угоди про заснування Світової організації торгівлі 1994 року</w:t>
      </w:r>
      <w:r w:rsidRPr="00853025">
        <w:rPr>
          <w:rFonts w:ascii="Times New Roman" w:eastAsia="Times New Roman" w:hAnsi="Times New Roman" w:cs="Times New Roman"/>
          <w:color w:val="000000"/>
          <w:sz w:val="24"/>
          <w:szCs w:val="24"/>
          <w:bdr w:val="none" w:sz="0" w:space="0" w:color="auto" w:frame="1"/>
          <w:lang w:eastAsia="uk-UA"/>
        </w:rPr>
        <w:fldChar w:fldCharType="end"/>
      </w:r>
      <w:r w:rsidRPr="00853025">
        <w:rPr>
          <w:rFonts w:ascii="Times New Roman" w:eastAsia="Times New Roman" w:hAnsi="Times New Roman" w:cs="Times New Roman"/>
          <w:color w:val="000000"/>
          <w:sz w:val="24"/>
          <w:szCs w:val="24"/>
          <w:bdr w:val="none" w:sz="0" w:space="0" w:color="auto" w:frame="1"/>
          <w:lang w:eastAsia="uk-UA"/>
        </w:rPr>
        <w:t>.</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9" w:name="n249"/>
      <w:bookmarkEnd w:id="249"/>
      <w:r w:rsidRPr="00853025">
        <w:rPr>
          <w:rFonts w:ascii="Times New Roman" w:eastAsia="Times New Roman" w:hAnsi="Times New Roman" w:cs="Times New Roman"/>
          <w:color w:val="000000"/>
          <w:sz w:val="24"/>
          <w:szCs w:val="24"/>
          <w:bdr w:val="none" w:sz="0" w:space="0" w:color="auto" w:frame="1"/>
          <w:lang w:eastAsia="uk-UA"/>
        </w:rPr>
        <w:t>У разі укладання двосторонніх та багатосторонніх договорів (у тому числі міжнародних договорів України) щодо технічних регламентів, стандартів і процедур оцінки відповідності, які можуть мати істотний вплив на торгівлю держав - членів СОТ, що не є сторонами цього договору, центральний орган виконавчої влади, що реалізує державну політику у сфері економічного розвитку, надає зазначеним державам повідомлення про такі договори за формою та в порядку, визначеними правилами СОТ.</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0" w:name="n250"/>
      <w:bookmarkEnd w:id="250"/>
      <w:r w:rsidRPr="00853025">
        <w:rPr>
          <w:rFonts w:ascii="Times New Roman" w:eastAsia="Times New Roman" w:hAnsi="Times New Roman" w:cs="Times New Roman"/>
          <w:color w:val="000000"/>
          <w:sz w:val="24"/>
          <w:szCs w:val="24"/>
          <w:bdr w:val="none" w:sz="0" w:space="0" w:color="auto" w:frame="1"/>
          <w:lang w:eastAsia="uk-UA"/>
        </w:rPr>
        <w:t>4. Відповідні центральні органи виконавчої влади повинні надавати центральному органу виконавчої влади, що реалізує державну політику у сфері економічного розвитку, всі документи та відомості, необхідні для здійснення ним своїх повноважень, визначених частинами другою та третьою цієї статті.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1" w:name="n251"/>
      <w:bookmarkEnd w:id="251"/>
      <w:r w:rsidRPr="00853025">
        <w:rPr>
          <w:rFonts w:ascii="Times New Roman" w:eastAsia="Times New Roman" w:hAnsi="Times New Roman" w:cs="Times New Roman"/>
          <w:color w:val="000000"/>
          <w:sz w:val="24"/>
          <w:szCs w:val="24"/>
          <w:bdr w:val="none" w:sz="0" w:space="0" w:color="auto" w:frame="1"/>
          <w:lang w:eastAsia="uk-UA"/>
        </w:rPr>
        <w:t>5. Центральний орган виконавчої влади, що реалізує державну політику у сфері економічного розвитку, за запитами держав - членів СОТ повинен надавати їм переклади документів, які стосуються конкретних повідомлень, на одну з робочих мов СОТ або, якщо обсяг документів є великим, переклади стислого викладу зазначених документів на одну з таких мов.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2" w:name="n252"/>
      <w:bookmarkEnd w:id="252"/>
      <w:r w:rsidRPr="00853025">
        <w:rPr>
          <w:rFonts w:ascii="Times New Roman" w:eastAsia="Times New Roman" w:hAnsi="Times New Roman" w:cs="Times New Roman"/>
          <w:color w:val="000000"/>
          <w:sz w:val="24"/>
          <w:szCs w:val="24"/>
          <w:bdr w:val="none" w:sz="0" w:space="0" w:color="auto" w:frame="1"/>
          <w:lang w:eastAsia="uk-UA"/>
        </w:rPr>
        <w:t>6. Розмір плати за надання згідно з цим Законом копій документів за запитами держав - членів СОТ та заінтересованих сторін у зазначених державах повинен бути однаковим як для українських, так і для іноземних сторін, за винятком фактичної вартості доставки цих документів.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3" w:name="n253"/>
      <w:bookmarkEnd w:id="253"/>
      <w:r w:rsidRPr="00853025">
        <w:rPr>
          <w:rFonts w:ascii="Times New Roman" w:eastAsia="Times New Roman" w:hAnsi="Times New Roman" w:cs="Times New Roman"/>
          <w:b/>
          <w:bCs/>
          <w:color w:val="000000"/>
          <w:sz w:val="24"/>
          <w:szCs w:val="24"/>
          <w:bdr w:val="none" w:sz="0" w:space="0" w:color="auto" w:frame="1"/>
          <w:lang w:eastAsia="uk-UA"/>
        </w:rPr>
        <w:t>Стаття 23.</w:t>
      </w:r>
      <w:r w:rsidRPr="00853025">
        <w:rPr>
          <w:rFonts w:ascii="Times New Roman" w:eastAsia="Times New Roman" w:hAnsi="Times New Roman" w:cs="Times New Roman"/>
          <w:color w:val="000000"/>
          <w:sz w:val="24"/>
          <w:szCs w:val="24"/>
          <w:bdr w:val="none" w:sz="0" w:space="0" w:color="auto" w:frame="1"/>
          <w:lang w:eastAsia="uk-UA"/>
        </w:rPr>
        <w:t> Систематизація відомостей про технічні регламенти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4" w:name="n254"/>
      <w:bookmarkEnd w:id="254"/>
      <w:r w:rsidRPr="00853025">
        <w:rPr>
          <w:rFonts w:ascii="Times New Roman" w:eastAsia="Times New Roman" w:hAnsi="Times New Roman" w:cs="Times New Roman"/>
          <w:color w:val="000000"/>
          <w:sz w:val="24"/>
          <w:szCs w:val="24"/>
          <w:bdr w:val="none" w:sz="0" w:space="0" w:color="auto" w:frame="1"/>
          <w:lang w:eastAsia="uk-UA"/>
        </w:rPr>
        <w:t>1. Відомості про прийняття технічних регламентів, їх перегляд, внесення до них змін, визнання їх такими, що втратили чинність, чи їх скасування вносяться до бази даних про технічні регламенти, яка формується та ведеться центральним органом виконавчої влади, що реалізує державну політику у сфері технічного регулювання.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5" w:name="n255"/>
      <w:bookmarkEnd w:id="255"/>
      <w:r w:rsidRPr="00853025">
        <w:rPr>
          <w:rFonts w:ascii="Times New Roman" w:eastAsia="Times New Roman" w:hAnsi="Times New Roman" w:cs="Times New Roman"/>
          <w:color w:val="000000"/>
          <w:sz w:val="24"/>
          <w:szCs w:val="24"/>
          <w:bdr w:val="none" w:sz="0" w:space="0" w:color="auto" w:frame="1"/>
          <w:lang w:eastAsia="uk-UA"/>
        </w:rPr>
        <w:t>До бази даних про технічні регламенти вносяться також відомості про стандарти, обов’язковість застосування яких установлена технічними регламентами та які мають інші визначені цим Законом ознаки технічного регламенту.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6" w:name="n256"/>
      <w:bookmarkEnd w:id="256"/>
      <w:r w:rsidRPr="00853025">
        <w:rPr>
          <w:rFonts w:ascii="Times New Roman" w:eastAsia="Times New Roman" w:hAnsi="Times New Roman" w:cs="Times New Roman"/>
          <w:color w:val="000000"/>
          <w:sz w:val="24"/>
          <w:szCs w:val="24"/>
          <w:bdr w:val="none" w:sz="0" w:space="0" w:color="auto" w:frame="1"/>
          <w:lang w:eastAsia="uk-UA"/>
        </w:rPr>
        <w:t>2. Відомості з бази даних про технічні регламенти розміщуються у систематизованому вигляді на офіційному веб-сайті центрального органу виконавчої влади, що реалізує державну політику у сфері технічного регулювання, не пізніше п’яти робочих днів з дня офіційного опублікування відповідних нормативно-правових актів або з дня надання відповідними центральними органами виконавчої влади інформації про висновки, зроблені за результатами перегляду.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7" w:name="n257"/>
      <w:bookmarkEnd w:id="257"/>
      <w:r w:rsidRPr="00853025">
        <w:rPr>
          <w:rFonts w:ascii="Times New Roman" w:eastAsia="Times New Roman" w:hAnsi="Times New Roman" w:cs="Times New Roman"/>
          <w:color w:val="000000"/>
          <w:sz w:val="24"/>
          <w:szCs w:val="24"/>
          <w:bdr w:val="none" w:sz="0" w:space="0" w:color="auto" w:frame="1"/>
          <w:lang w:eastAsia="uk-UA"/>
        </w:rPr>
        <w:t>3. Центральний орган виконавчої влади, що реалізує державну політику у сфері технічного регулювання, стосовно кожного технічного регламенту розміщує на своєму офіційному веб-сайті та постійно оновлює: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8" w:name="n258"/>
      <w:bookmarkEnd w:id="258"/>
      <w:r w:rsidRPr="00853025">
        <w:rPr>
          <w:rFonts w:ascii="Times New Roman" w:eastAsia="Times New Roman" w:hAnsi="Times New Roman" w:cs="Times New Roman"/>
          <w:color w:val="000000"/>
          <w:sz w:val="24"/>
          <w:szCs w:val="24"/>
          <w:bdr w:val="none" w:sz="0" w:space="0" w:color="auto" w:frame="1"/>
          <w:lang w:eastAsia="uk-UA"/>
        </w:rPr>
        <w:t>перелік національних стандартів, відповідність яким надає презумпцію відповідності продукції, пов’язаних з нею процесів або методів виробництва чи інших об’єктів вимогам технічного регламенту (в разі його затвердження);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9" w:name="n259"/>
      <w:bookmarkEnd w:id="259"/>
      <w:r w:rsidRPr="00853025">
        <w:rPr>
          <w:rFonts w:ascii="Times New Roman" w:eastAsia="Times New Roman" w:hAnsi="Times New Roman" w:cs="Times New Roman"/>
          <w:color w:val="000000"/>
          <w:sz w:val="24"/>
          <w:szCs w:val="24"/>
          <w:bdr w:val="none" w:sz="0" w:space="0" w:color="auto" w:frame="1"/>
          <w:lang w:eastAsia="uk-UA"/>
        </w:rPr>
        <w:t>методичні рекомендації із застосування технічного регламенту (в разі їх затвердження);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0" w:name="n260"/>
      <w:bookmarkEnd w:id="260"/>
      <w:r w:rsidRPr="00853025">
        <w:rPr>
          <w:rFonts w:ascii="Times New Roman" w:eastAsia="Times New Roman" w:hAnsi="Times New Roman" w:cs="Times New Roman"/>
          <w:color w:val="000000"/>
          <w:sz w:val="24"/>
          <w:szCs w:val="24"/>
          <w:bdr w:val="none" w:sz="0" w:space="0" w:color="auto" w:frame="1"/>
          <w:lang w:eastAsia="uk-UA"/>
        </w:rPr>
        <w:t>перелік призначених органів (якщо технічним регламентом передбачене застосування процедур оцінки відповідності із залученням призначених органів), а стосовно технічного регламенту щодо обладнання, що працює під тиском, - також перелік визнаних незалежних організацій.</w:t>
      </w:r>
    </w:p>
    <w:p w:rsidR="00853025" w:rsidRPr="00853025" w:rsidRDefault="00853025" w:rsidP="0085302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61" w:name="n261"/>
      <w:bookmarkEnd w:id="261"/>
      <w:r w:rsidRPr="00853025">
        <w:rPr>
          <w:rFonts w:ascii="Times New Roman" w:eastAsia="Times New Roman" w:hAnsi="Times New Roman" w:cs="Times New Roman"/>
          <w:b/>
          <w:bCs/>
          <w:color w:val="000000"/>
          <w:sz w:val="28"/>
          <w:szCs w:val="28"/>
          <w:bdr w:val="none" w:sz="0" w:space="0" w:color="auto" w:frame="1"/>
          <w:lang w:eastAsia="uk-UA"/>
        </w:rPr>
        <w:t>Розділ VI </w:t>
      </w:r>
      <w:r w:rsidRPr="00853025">
        <w:rPr>
          <w:rFonts w:ascii="Times New Roman" w:eastAsia="Times New Roman" w:hAnsi="Times New Roman" w:cs="Times New Roman"/>
          <w:color w:val="000000"/>
          <w:sz w:val="24"/>
          <w:szCs w:val="24"/>
          <w:bdr w:val="none" w:sz="0" w:space="0" w:color="auto" w:frame="1"/>
          <w:lang w:eastAsia="uk-UA"/>
        </w:rPr>
        <w:br/>
      </w:r>
      <w:r w:rsidRPr="00853025">
        <w:rPr>
          <w:rFonts w:ascii="Times New Roman" w:eastAsia="Times New Roman" w:hAnsi="Times New Roman" w:cs="Times New Roman"/>
          <w:b/>
          <w:bCs/>
          <w:color w:val="000000"/>
          <w:sz w:val="28"/>
          <w:szCs w:val="28"/>
          <w:bdr w:val="none" w:sz="0" w:space="0" w:color="auto" w:frame="1"/>
          <w:lang w:eastAsia="uk-UA"/>
        </w:rPr>
        <w:t>ОЦІНКА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2" w:name="n262"/>
      <w:bookmarkEnd w:id="262"/>
      <w:r w:rsidRPr="00853025">
        <w:rPr>
          <w:rFonts w:ascii="Times New Roman" w:eastAsia="Times New Roman" w:hAnsi="Times New Roman" w:cs="Times New Roman"/>
          <w:b/>
          <w:bCs/>
          <w:color w:val="000000"/>
          <w:sz w:val="24"/>
          <w:szCs w:val="24"/>
          <w:bdr w:val="none" w:sz="0" w:space="0" w:color="auto" w:frame="1"/>
          <w:lang w:eastAsia="uk-UA"/>
        </w:rPr>
        <w:t>Стаття 24.</w:t>
      </w:r>
      <w:r w:rsidRPr="00853025">
        <w:rPr>
          <w:rFonts w:ascii="Times New Roman" w:eastAsia="Times New Roman" w:hAnsi="Times New Roman" w:cs="Times New Roman"/>
          <w:color w:val="000000"/>
          <w:sz w:val="24"/>
          <w:szCs w:val="24"/>
          <w:bdr w:val="none" w:sz="0" w:space="0" w:color="auto" w:frame="1"/>
          <w:lang w:eastAsia="uk-UA"/>
        </w:rPr>
        <w:t> Добровільна оцінка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3" w:name="n263"/>
      <w:bookmarkEnd w:id="263"/>
      <w:r w:rsidRPr="00853025">
        <w:rPr>
          <w:rFonts w:ascii="Times New Roman" w:eastAsia="Times New Roman" w:hAnsi="Times New Roman" w:cs="Times New Roman"/>
          <w:color w:val="000000"/>
          <w:sz w:val="24"/>
          <w:szCs w:val="24"/>
          <w:bdr w:val="none" w:sz="0" w:space="0" w:color="auto" w:frame="1"/>
          <w:lang w:eastAsia="uk-UA"/>
        </w:rPr>
        <w:t>1. Здійснення добровільної оцінки відповідності не вимагається технічними регламентами.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4" w:name="n264"/>
      <w:bookmarkEnd w:id="264"/>
      <w:r w:rsidRPr="00853025">
        <w:rPr>
          <w:rFonts w:ascii="Times New Roman" w:eastAsia="Times New Roman" w:hAnsi="Times New Roman" w:cs="Times New Roman"/>
          <w:color w:val="000000"/>
          <w:sz w:val="24"/>
          <w:szCs w:val="24"/>
          <w:bdr w:val="none" w:sz="0" w:space="0" w:color="auto" w:frame="1"/>
          <w:lang w:eastAsia="uk-UA"/>
        </w:rPr>
        <w:t>2. Добровільна оцінка відповідності здійснюється на добровільних засадах, в будь-яких формах, включаючи випробування, декларування відповідності, сертифікацію та інспектування, та на відповідність будь-яким заявленим вимогам.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5" w:name="n265"/>
      <w:bookmarkEnd w:id="265"/>
      <w:r w:rsidRPr="00853025">
        <w:rPr>
          <w:rFonts w:ascii="Times New Roman" w:eastAsia="Times New Roman" w:hAnsi="Times New Roman" w:cs="Times New Roman"/>
          <w:color w:val="000000"/>
          <w:sz w:val="24"/>
          <w:szCs w:val="24"/>
          <w:bdr w:val="none" w:sz="0" w:space="0" w:color="auto" w:frame="1"/>
          <w:lang w:eastAsia="uk-UA"/>
        </w:rPr>
        <w:lastRenderedPageBreak/>
        <w:t>3. Орган з оцінки відповідності (в тому числі призначений орган чи визнана незалежна організація) залучається до здійснення добровільної оцінки відповідності на умовах, визначених договором між заявником і таким органом.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6" w:name="n266"/>
      <w:bookmarkEnd w:id="266"/>
      <w:r w:rsidRPr="00853025">
        <w:rPr>
          <w:rFonts w:ascii="Times New Roman" w:eastAsia="Times New Roman" w:hAnsi="Times New Roman" w:cs="Times New Roman"/>
          <w:b/>
          <w:bCs/>
          <w:color w:val="000000"/>
          <w:sz w:val="24"/>
          <w:szCs w:val="24"/>
          <w:bdr w:val="none" w:sz="0" w:space="0" w:color="auto" w:frame="1"/>
          <w:lang w:eastAsia="uk-UA"/>
        </w:rPr>
        <w:t>Стаття 25.</w:t>
      </w:r>
      <w:r w:rsidRPr="00853025">
        <w:rPr>
          <w:rFonts w:ascii="Times New Roman" w:eastAsia="Times New Roman" w:hAnsi="Times New Roman" w:cs="Times New Roman"/>
          <w:color w:val="000000"/>
          <w:sz w:val="24"/>
          <w:szCs w:val="24"/>
          <w:bdr w:val="none" w:sz="0" w:space="0" w:color="auto" w:frame="1"/>
          <w:lang w:eastAsia="uk-UA"/>
        </w:rPr>
        <w:t> Оцінка відповідності вимогам технічних регламентів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7" w:name="n267"/>
      <w:bookmarkEnd w:id="267"/>
      <w:r w:rsidRPr="00853025">
        <w:rPr>
          <w:rFonts w:ascii="Times New Roman" w:eastAsia="Times New Roman" w:hAnsi="Times New Roman" w:cs="Times New Roman"/>
          <w:color w:val="000000"/>
          <w:sz w:val="24"/>
          <w:szCs w:val="24"/>
          <w:bdr w:val="none" w:sz="0" w:space="0" w:color="auto" w:frame="1"/>
          <w:lang w:eastAsia="uk-UA"/>
        </w:rPr>
        <w:t>1. Оцінка відповідності вимогам технічних регламентів здійснюється у випадках і шляхом застосування процедур оцінки відповідності, які визначені в таких технічних регламентах.</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8" w:name="n268"/>
      <w:bookmarkEnd w:id="268"/>
      <w:r w:rsidRPr="00853025">
        <w:rPr>
          <w:rFonts w:ascii="Times New Roman" w:eastAsia="Times New Roman" w:hAnsi="Times New Roman" w:cs="Times New Roman"/>
          <w:color w:val="000000"/>
          <w:sz w:val="24"/>
          <w:szCs w:val="24"/>
          <w:bdr w:val="none" w:sz="0" w:space="0" w:color="auto" w:frame="1"/>
          <w:lang w:eastAsia="uk-UA"/>
        </w:rPr>
        <w:t>2. Процедури оцінки відповідності вимогам технічних регламентів застосовуються виробниками, а у випадках, в яких згідно з відповідними технічними регламентами обов’язки виробників покладаються на імпортерів або розповсюджувачів, - імпортерами або розповсюджувачами.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9" w:name="n269"/>
      <w:bookmarkEnd w:id="269"/>
      <w:r w:rsidRPr="00853025">
        <w:rPr>
          <w:rFonts w:ascii="Times New Roman" w:eastAsia="Times New Roman" w:hAnsi="Times New Roman" w:cs="Times New Roman"/>
          <w:color w:val="000000"/>
          <w:sz w:val="24"/>
          <w:szCs w:val="24"/>
          <w:bdr w:val="none" w:sz="0" w:space="0" w:color="auto" w:frame="1"/>
          <w:lang w:eastAsia="uk-UA"/>
        </w:rPr>
        <w:t>Як виняток з положень частини першої цієї статті, </w:t>
      </w:r>
      <w:hyperlink r:id="rId47" w:anchor="n297" w:history="1">
        <w:r w:rsidRPr="00853025">
          <w:rPr>
            <w:rFonts w:ascii="Times New Roman" w:eastAsia="Times New Roman" w:hAnsi="Times New Roman" w:cs="Times New Roman"/>
            <w:color w:val="006600"/>
            <w:sz w:val="24"/>
            <w:szCs w:val="24"/>
            <w:u w:val="single"/>
            <w:bdr w:val="none" w:sz="0" w:space="0" w:color="auto" w:frame="1"/>
            <w:lang w:eastAsia="uk-UA"/>
          </w:rPr>
          <w:t>частини першої статті 28</w:t>
        </w:r>
      </w:hyperlink>
      <w:r w:rsidRPr="00853025">
        <w:rPr>
          <w:rFonts w:ascii="Times New Roman" w:eastAsia="Times New Roman" w:hAnsi="Times New Roman" w:cs="Times New Roman"/>
          <w:color w:val="000000"/>
          <w:sz w:val="24"/>
          <w:szCs w:val="24"/>
          <w:bdr w:val="none" w:sz="0" w:space="0" w:color="auto" w:frame="1"/>
          <w:lang w:eastAsia="uk-UA"/>
        </w:rPr>
        <w:t> і </w:t>
      </w:r>
      <w:hyperlink r:id="rId48" w:anchor="n318" w:history="1">
        <w:r w:rsidRPr="00853025">
          <w:rPr>
            <w:rFonts w:ascii="Times New Roman" w:eastAsia="Times New Roman" w:hAnsi="Times New Roman" w:cs="Times New Roman"/>
            <w:color w:val="006600"/>
            <w:sz w:val="24"/>
            <w:szCs w:val="24"/>
            <w:u w:val="single"/>
            <w:bdr w:val="none" w:sz="0" w:space="0" w:color="auto" w:frame="1"/>
            <w:lang w:eastAsia="uk-UA"/>
          </w:rPr>
          <w:t>частин першої</w:t>
        </w:r>
      </w:hyperlink>
      <w:r w:rsidRPr="00853025">
        <w:rPr>
          <w:rFonts w:ascii="Times New Roman" w:eastAsia="Times New Roman" w:hAnsi="Times New Roman" w:cs="Times New Roman"/>
          <w:color w:val="000000"/>
          <w:sz w:val="24"/>
          <w:szCs w:val="24"/>
          <w:bdr w:val="none" w:sz="0" w:space="0" w:color="auto" w:frame="1"/>
          <w:lang w:eastAsia="uk-UA"/>
        </w:rPr>
        <w:t> та </w:t>
      </w:r>
      <w:hyperlink r:id="rId49" w:anchor="n320" w:history="1">
        <w:r w:rsidRPr="00853025">
          <w:rPr>
            <w:rFonts w:ascii="Times New Roman" w:eastAsia="Times New Roman" w:hAnsi="Times New Roman" w:cs="Times New Roman"/>
            <w:color w:val="006600"/>
            <w:sz w:val="24"/>
            <w:szCs w:val="24"/>
            <w:u w:val="single"/>
            <w:bdr w:val="none" w:sz="0" w:space="0" w:color="auto" w:frame="1"/>
            <w:lang w:eastAsia="uk-UA"/>
          </w:rPr>
          <w:t>третьої статті 30</w:t>
        </w:r>
      </w:hyperlink>
      <w:r w:rsidRPr="00853025">
        <w:rPr>
          <w:rFonts w:ascii="Times New Roman" w:eastAsia="Times New Roman" w:hAnsi="Times New Roman" w:cs="Times New Roman"/>
          <w:color w:val="000000"/>
          <w:sz w:val="24"/>
          <w:szCs w:val="24"/>
          <w:bdr w:val="none" w:sz="0" w:space="0" w:color="auto" w:frame="1"/>
          <w:lang w:eastAsia="uk-UA"/>
        </w:rPr>
        <w:t xml:space="preserve"> цього Закону, у випадках та за умов, визначених технічним регламентом щодо прогулянкових суден і </w:t>
      </w:r>
      <w:proofErr w:type="spellStart"/>
      <w:r w:rsidRPr="00853025">
        <w:rPr>
          <w:rFonts w:ascii="Times New Roman" w:eastAsia="Times New Roman" w:hAnsi="Times New Roman" w:cs="Times New Roman"/>
          <w:color w:val="000000"/>
          <w:sz w:val="24"/>
          <w:szCs w:val="24"/>
          <w:bdr w:val="none" w:sz="0" w:space="0" w:color="auto" w:frame="1"/>
          <w:lang w:eastAsia="uk-UA"/>
        </w:rPr>
        <w:t>квадроциклів</w:t>
      </w:r>
      <w:proofErr w:type="spellEnd"/>
      <w:r w:rsidRPr="00853025">
        <w:rPr>
          <w:rFonts w:ascii="Times New Roman" w:eastAsia="Times New Roman" w:hAnsi="Times New Roman" w:cs="Times New Roman"/>
          <w:color w:val="000000"/>
          <w:sz w:val="24"/>
          <w:szCs w:val="24"/>
          <w:bdr w:val="none" w:sz="0" w:space="0" w:color="auto" w:frame="1"/>
          <w:lang w:eastAsia="uk-UA"/>
        </w:rPr>
        <w:t>, інші, ніж суб’єкти господарювання чи органи з оцінки відповідності, особи також повинні застосовувати процедури оцінки відповідності вимогам зазначеного технічного регламенту, складати декларацію про відповідність та наносити знак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0" w:name="n270"/>
      <w:bookmarkEnd w:id="270"/>
      <w:r w:rsidRPr="00853025">
        <w:rPr>
          <w:rFonts w:ascii="Times New Roman" w:eastAsia="Times New Roman" w:hAnsi="Times New Roman" w:cs="Times New Roman"/>
          <w:color w:val="000000"/>
          <w:sz w:val="24"/>
          <w:szCs w:val="24"/>
          <w:bdr w:val="none" w:sz="0" w:space="0" w:color="auto" w:frame="1"/>
          <w:lang w:eastAsia="uk-UA"/>
        </w:rPr>
        <w:t>Виробники та інші особи, зазначені в цій частині, застосовують процедури оцінки відповідності вимогам технічних регламентів самостійно, а у випадках, визначених у технічних регламентах чи передбачених ними процедурах оцінки відповідності, - із залученням відповідних органів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1" w:name="n271"/>
      <w:bookmarkEnd w:id="271"/>
      <w:r w:rsidRPr="00853025">
        <w:rPr>
          <w:rFonts w:ascii="Times New Roman" w:eastAsia="Times New Roman" w:hAnsi="Times New Roman" w:cs="Times New Roman"/>
          <w:color w:val="000000"/>
          <w:sz w:val="24"/>
          <w:szCs w:val="24"/>
          <w:bdr w:val="none" w:sz="0" w:space="0" w:color="auto" w:frame="1"/>
          <w:lang w:eastAsia="uk-UA"/>
        </w:rPr>
        <w:t>3. У разі якщо це передбачено технічним регламентом чи визначеною ним процедурою оцінки відповідності, уповноважений представник може виконувати від імені виробника та під його відповідальність окремі обов’язки виробника, пов’язані із застосуванням такої процедури оцінки відповідності, за умови визначення цих обов’язків у письмовому дорученні виробника.</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2" w:name="n272"/>
      <w:bookmarkEnd w:id="272"/>
      <w:r w:rsidRPr="00853025">
        <w:rPr>
          <w:rFonts w:ascii="Times New Roman" w:eastAsia="Times New Roman" w:hAnsi="Times New Roman" w:cs="Times New Roman"/>
          <w:color w:val="000000"/>
          <w:sz w:val="24"/>
          <w:szCs w:val="24"/>
          <w:bdr w:val="none" w:sz="0" w:space="0" w:color="auto" w:frame="1"/>
          <w:lang w:eastAsia="uk-UA"/>
        </w:rPr>
        <w:t>4. Для виконання завдань з оцінки відповідності вимогам технічних регламентів у випадках, визначених у відповідних технічних регламентах чи передбачених ними процедурах оцінки відповідності, повинні або можуть бути залучені такі органи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3" w:name="n273"/>
      <w:bookmarkEnd w:id="273"/>
      <w:r w:rsidRPr="00853025">
        <w:rPr>
          <w:rFonts w:ascii="Times New Roman" w:eastAsia="Times New Roman" w:hAnsi="Times New Roman" w:cs="Times New Roman"/>
          <w:color w:val="000000"/>
          <w:sz w:val="24"/>
          <w:szCs w:val="24"/>
          <w:bdr w:val="none" w:sz="0" w:space="0" w:color="auto" w:frame="1"/>
          <w:lang w:eastAsia="uk-UA"/>
        </w:rPr>
        <w:t>призначені органи, якими є органи із сертифікації та органи з інспектування, а для виконання окремих завдань з оцінки відповідності будівельних виробів - також випробувальні лабораторії;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4" w:name="n274"/>
      <w:bookmarkEnd w:id="274"/>
      <w:r w:rsidRPr="00853025">
        <w:rPr>
          <w:rFonts w:ascii="Times New Roman" w:eastAsia="Times New Roman" w:hAnsi="Times New Roman" w:cs="Times New Roman"/>
          <w:color w:val="000000"/>
          <w:sz w:val="24"/>
          <w:szCs w:val="24"/>
          <w:bdr w:val="none" w:sz="0" w:space="0" w:color="auto" w:frame="1"/>
          <w:lang w:eastAsia="uk-UA"/>
        </w:rPr>
        <w:t>визнані незалежні організації - для виконання визначених завдань з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5" w:name="n275"/>
      <w:bookmarkEnd w:id="275"/>
      <w:r w:rsidRPr="00853025">
        <w:rPr>
          <w:rFonts w:ascii="Times New Roman" w:eastAsia="Times New Roman" w:hAnsi="Times New Roman" w:cs="Times New Roman"/>
          <w:color w:val="000000"/>
          <w:sz w:val="24"/>
          <w:szCs w:val="24"/>
          <w:bdr w:val="none" w:sz="0" w:space="0" w:color="auto" w:frame="1"/>
          <w:lang w:eastAsia="uk-UA"/>
        </w:rPr>
        <w:t>акредитовані випробувальні лабораторії виробників - для виконання визначених завдань з випробувань (контролю) продукції, які визначені у деяких процедурах оцінки відповідності, якщо такими процедурами для виробника передбачений вибір щодо звернення до власної акредитованої випробувальної лабораторії або до призначеного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6" w:name="n276"/>
      <w:bookmarkEnd w:id="276"/>
      <w:r w:rsidRPr="00853025">
        <w:rPr>
          <w:rFonts w:ascii="Times New Roman" w:eastAsia="Times New Roman" w:hAnsi="Times New Roman" w:cs="Times New Roman"/>
          <w:color w:val="000000"/>
          <w:sz w:val="24"/>
          <w:szCs w:val="24"/>
          <w:bdr w:val="none" w:sz="0" w:space="0" w:color="auto" w:frame="1"/>
          <w:lang w:eastAsia="uk-UA"/>
        </w:rPr>
        <w:t>5. Встановлення вимог щодо залучення акредитованих органів з оцінки відповідності для застосування процедури внутрішнього контролю виробництва забороняється.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7" w:name="n277"/>
      <w:bookmarkEnd w:id="277"/>
      <w:r w:rsidRPr="00853025">
        <w:rPr>
          <w:rFonts w:ascii="Times New Roman" w:eastAsia="Times New Roman" w:hAnsi="Times New Roman" w:cs="Times New Roman"/>
          <w:b/>
          <w:bCs/>
          <w:color w:val="000000"/>
          <w:sz w:val="24"/>
          <w:szCs w:val="24"/>
          <w:bdr w:val="none" w:sz="0" w:space="0" w:color="auto" w:frame="1"/>
          <w:lang w:eastAsia="uk-UA"/>
        </w:rPr>
        <w:t>Стаття 26.</w:t>
      </w:r>
      <w:r w:rsidRPr="00853025">
        <w:rPr>
          <w:rFonts w:ascii="Times New Roman" w:eastAsia="Times New Roman" w:hAnsi="Times New Roman" w:cs="Times New Roman"/>
          <w:color w:val="000000"/>
          <w:sz w:val="24"/>
          <w:szCs w:val="24"/>
          <w:bdr w:val="none" w:sz="0" w:space="0" w:color="auto" w:frame="1"/>
          <w:lang w:eastAsia="uk-UA"/>
        </w:rPr>
        <w:t> Визнані незалежні організації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8" w:name="n278"/>
      <w:bookmarkEnd w:id="278"/>
      <w:r w:rsidRPr="00853025">
        <w:rPr>
          <w:rFonts w:ascii="Times New Roman" w:eastAsia="Times New Roman" w:hAnsi="Times New Roman" w:cs="Times New Roman"/>
          <w:color w:val="000000"/>
          <w:sz w:val="24"/>
          <w:szCs w:val="24"/>
          <w:bdr w:val="none" w:sz="0" w:space="0" w:color="auto" w:frame="1"/>
          <w:lang w:eastAsia="uk-UA"/>
        </w:rPr>
        <w:t>1. Надання статусу визнаних незалежних організацій здійснюється шляхом прийняття органом, що призначає, рішень про призначення визнаних незалежних організацій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із зазначеним технічним регламентом.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9" w:name="n279"/>
      <w:bookmarkEnd w:id="279"/>
      <w:r w:rsidRPr="00853025">
        <w:rPr>
          <w:rFonts w:ascii="Times New Roman" w:eastAsia="Times New Roman" w:hAnsi="Times New Roman" w:cs="Times New Roman"/>
          <w:color w:val="000000"/>
          <w:sz w:val="24"/>
          <w:szCs w:val="24"/>
          <w:bdr w:val="none" w:sz="0" w:space="0" w:color="auto" w:frame="1"/>
          <w:lang w:eastAsia="uk-UA"/>
        </w:rPr>
        <w:t>2. Визнані незалежні організації можуть бути призначені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яке працює під тиском, за умови, що вони: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0" w:name="n280"/>
      <w:bookmarkEnd w:id="280"/>
      <w:r w:rsidRPr="00853025">
        <w:rPr>
          <w:rFonts w:ascii="Times New Roman" w:eastAsia="Times New Roman" w:hAnsi="Times New Roman" w:cs="Times New Roman"/>
          <w:color w:val="000000"/>
          <w:sz w:val="24"/>
          <w:szCs w:val="24"/>
          <w:bdr w:val="none" w:sz="0" w:space="0" w:color="auto" w:frame="1"/>
          <w:lang w:eastAsia="uk-UA"/>
        </w:rPr>
        <w:t>1) відповідають таким загальним вимогам до визнаних незалежних організацій:</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1" w:name="n281"/>
      <w:bookmarkEnd w:id="281"/>
      <w:r w:rsidRPr="00853025">
        <w:rPr>
          <w:rFonts w:ascii="Times New Roman" w:eastAsia="Times New Roman" w:hAnsi="Times New Roman" w:cs="Times New Roman"/>
          <w:color w:val="000000"/>
          <w:sz w:val="24"/>
          <w:szCs w:val="24"/>
          <w:bdr w:val="none" w:sz="0" w:space="0" w:color="auto" w:frame="1"/>
          <w:lang w:eastAsia="uk-UA"/>
        </w:rPr>
        <w:t>є юридичними особами - резидентами України незалежно від форми власності;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2" w:name="n282"/>
      <w:bookmarkEnd w:id="282"/>
      <w:r w:rsidRPr="00853025">
        <w:rPr>
          <w:rFonts w:ascii="Times New Roman" w:eastAsia="Times New Roman" w:hAnsi="Times New Roman" w:cs="Times New Roman"/>
          <w:color w:val="000000"/>
          <w:sz w:val="24"/>
          <w:szCs w:val="24"/>
          <w:bdr w:val="none" w:sz="0" w:space="0" w:color="auto" w:frame="1"/>
          <w:lang w:eastAsia="uk-UA"/>
        </w:rPr>
        <w:lastRenderedPageBreak/>
        <w:t>мають досвід виконання робіт з оцінки відповідності (атестації) технології виконання нерознімних з’єднань, персоналу, який виконує нерознімні з’єднання, та/або персоналу, який проводить неруйнівний контроль, протягом останніх трьох років;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3" w:name="n283"/>
      <w:bookmarkEnd w:id="283"/>
      <w:r w:rsidRPr="00853025">
        <w:rPr>
          <w:rFonts w:ascii="Times New Roman" w:eastAsia="Times New Roman" w:hAnsi="Times New Roman" w:cs="Times New Roman"/>
          <w:color w:val="000000"/>
          <w:sz w:val="24"/>
          <w:szCs w:val="24"/>
          <w:bdr w:val="none" w:sz="0" w:space="0" w:color="auto" w:frame="1"/>
          <w:lang w:eastAsia="uk-UA"/>
        </w:rPr>
        <w:t>уклали договір обов’язкового страхування професійної відповідальності за шкоду, яку може бути заподіяно третім особам;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4" w:name="n284"/>
      <w:bookmarkEnd w:id="284"/>
      <w:r w:rsidRPr="00853025">
        <w:rPr>
          <w:rFonts w:ascii="Times New Roman" w:eastAsia="Times New Roman" w:hAnsi="Times New Roman" w:cs="Times New Roman"/>
          <w:color w:val="000000"/>
          <w:sz w:val="24"/>
          <w:szCs w:val="24"/>
          <w:bdr w:val="none" w:sz="0" w:space="0" w:color="auto" w:frame="1"/>
          <w:lang w:eastAsia="uk-UA"/>
        </w:rPr>
        <w:t>2) відповідають спеціальним вимогам до визнаних незалежних організацій, визначеним у технічному регламенті щодо обладнання, що працює під тиском, а в разі якщо такі вимоги не визначені у зазначеному технічному регламенті - спеціальним вимогам до призначених органів, установленим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5" w:name="n285"/>
      <w:bookmarkEnd w:id="285"/>
      <w:r w:rsidRPr="00853025">
        <w:rPr>
          <w:rFonts w:ascii="Times New Roman" w:eastAsia="Times New Roman" w:hAnsi="Times New Roman" w:cs="Times New Roman"/>
          <w:color w:val="000000"/>
          <w:sz w:val="24"/>
          <w:szCs w:val="24"/>
          <w:bdr w:val="none" w:sz="0" w:space="0" w:color="auto" w:frame="1"/>
          <w:lang w:eastAsia="uk-UA"/>
        </w:rPr>
        <w:t>3. Визнаним незалежним організаціям не присвоюються ідентифікаційні номери.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6" w:name="n286"/>
      <w:bookmarkEnd w:id="286"/>
      <w:r w:rsidRPr="00853025">
        <w:rPr>
          <w:rFonts w:ascii="Times New Roman" w:eastAsia="Times New Roman" w:hAnsi="Times New Roman" w:cs="Times New Roman"/>
          <w:color w:val="000000"/>
          <w:sz w:val="24"/>
          <w:szCs w:val="24"/>
          <w:bdr w:val="none" w:sz="0" w:space="0" w:color="auto" w:frame="1"/>
          <w:lang w:eastAsia="uk-UA"/>
        </w:rPr>
        <w:t>4. Визнані незалежні організації можуть бути призначеними органами.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7" w:name="n287"/>
      <w:bookmarkEnd w:id="287"/>
      <w:r w:rsidRPr="00853025">
        <w:rPr>
          <w:rFonts w:ascii="Times New Roman" w:eastAsia="Times New Roman" w:hAnsi="Times New Roman" w:cs="Times New Roman"/>
          <w:color w:val="000000"/>
          <w:sz w:val="24"/>
          <w:szCs w:val="24"/>
          <w:bdr w:val="none" w:sz="0" w:space="0" w:color="auto" w:frame="1"/>
          <w:lang w:eastAsia="uk-UA"/>
        </w:rPr>
        <w:t>5. До визнаних незалежних організацій застосовуються положення </w:t>
      </w:r>
      <w:hyperlink r:id="rId50" w:anchor="n335" w:history="1">
        <w:r w:rsidRPr="00853025">
          <w:rPr>
            <w:rFonts w:ascii="Times New Roman" w:eastAsia="Times New Roman" w:hAnsi="Times New Roman" w:cs="Times New Roman"/>
            <w:color w:val="006600"/>
            <w:sz w:val="24"/>
            <w:szCs w:val="24"/>
            <w:u w:val="single"/>
            <w:bdr w:val="none" w:sz="0" w:space="0" w:color="auto" w:frame="1"/>
            <w:lang w:eastAsia="uk-UA"/>
          </w:rPr>
          <w:t>статей 33</w:t>
        </w:r>
      </w:hyperlink>
      <w:r w:rsidRPr="00853025">
        <w:rPr>
          <w:rFonts w:ascii="Times New Roman" w:eastAsia="Times New Roman" w:hAnsi="Times New Roman" w:cs="Times New Roman"/>
          <w:color w:val="000000"/>
          <w:sz w:val="24"/>
          <w:szCs w:val="24"/>
          <w:bdr w:val="none" w:sz="0" w:space="0" w:color="auto" w:frame="1"/>
          <w:lang w:eastAsia="uk-UA"/>
        </w:rPr>
        <w:t>, </w:t>
      </w:r>
      <w:hyperlink r:id="rId51" w:anchor="n342" w:history="1">
        <w:r w:rsidRPr="00853025">
          <w:rPr>
            <w:rFonts w:ascii="Times New Roman" w:eastAsia="Times New Roman" w:hAnsi="Times New Roman" w:cs="Times New Roman"/>
            <w:color w:val="006600"/>
            <w:sz w:val="24"/>
            <w:szCs w:val="24"/>
            <w:u w:val="single"/>
            <w:bdr w:val="none" w:sz="0" w:space="0" w:color="auto" w:frame="1"/>
            <w:lang w:eastAsia="uk-UA"/>
          </w:rPr>
          <w:t>34</w:t>
        </w:r>
      </w:hyperlink>
      <w:r w:rsidRPr="00853025">
        <w:rPr>
          <w:rFonts w:ascii="Times New Roman" w:eastAsia="Times New Roman" w:hAnsi="Times New Roman" w:cs="Times New Roman"/>
          <w:color w:val="000000"/>
          <w:sz w:val="24"/>
          <w:szCs w:val="24"/>
          <w:bdr w:val="none" w:sz="0" w:space="0" w:color="auto" w:frame="1"/>
          <w:lang w:eastAsia="uk-UA"/>
        </w:rPr>
        <w:t>, </w:t>
      </w:r>
      <w:hyperlink r:id="rId52" w:anchor="n347" w:history="1">
        <w:r w:rsidRPr="00853025">
          <w:rPr>
            <w:rFonts w:ascii="Times New Roman" w:eastAsia="Times New Roman" w:hAnsi="Times New Roman" w:cs="Times New Roman"/>
            <w:color w:val="006600"/>
            <w:sz w:val="24"/>
            <w:szCs w:val="24"/>
            <w:u w:val="single"/>
            <w:bdr w:val="none" w:sz="0" w:space="0" w:color="auto" w:frame="1"/>
            <w:lang w:eastAsia="uk-UA"/>
          </w:rPr>
          <w:t>статті 35</w:t>
        </w:r>
      </w:hyperlink>
      <w:r w:rsidRPr="00853025">
        <w:rPr>
          <w:rFonts w:ascii="Times New Roman" w:eastAsia="Times New Roman" w:hAnsi="Times New Roman" w:cs="Times New Roman"/>
          <w:color w:val="000000"/>
          <w:sz w:val="24"/>
          <w:szCs w:val="24"/>
          <w:bdr w:val="none" w:sz="0" w:space="0" w:color="auto" w:frame="1"/>
          <w:lang w:eastAsia="uk-UA"/>
        </w:rPr>
        <w:t>(крім </w:t>
      </w:r>
      <w:hyperlink r:id="rId53" w:anchor="n348" w:history="1">
        <w:r w:rsidRPr="00853025">
          <w:rPr>
            <w:rFonts w:ascii="Times New Roman" w:eastAsia="Times New Roman" w:hAnsi="Times New Roman" w:cs="Times New Roman"/>
            <w:color w:val="006600"/>
            <w:sz w:val="24"/>
            <w:szCs w:val="24"/>
            <w:u w:val="single"/>
            <w:bdr w:val="none" w:sz="0" w:space="0" w:color="auto" w:frame="1"/>
            <w:lang w:eastAsia="uk-UA"/>
          </w:rPr>
          <w:t>частини першої</w:t>
        </w:r>
      </w:hyperlink>
      <w:r w:rsidRPr="00853025">
        <w:rPr>
          <w:rFonts w:ascii="Times New Roman" w:eastAsia="Times New Roman" w:hAnsi="Times New Roman" w:cs="Times New Roman"/>
          <w:color w:val="000000"/>
          <w:sz w:val="24"/>
          <w:szCs w:val="24"/>
          <w:bdr w:val="none" w:sz="0" w:space="0" w:color="auto" w:frame="1"/>
          <w:lang w:eastAsia="uk-UA"/>
        </w:rPr>
        <w:t>, </w:t>
      </w:r>
      <w:hyperlink r:id="rId54" w:anchor="n359" w:history="1">
        <w:r w:rsidRPr="00853025">
          <w:rPr>
            <w:rFonts w:ascii="Times New Roman" w:eastAsia="Times New Roman" w:hAnsi="Times New Roman" w:cs="Times New Roman"/>
            <w:color w:val="006600"/>
            <w:sz w:val="24"/>
            <w:szCs w:val="24"/>
            <w:u w:val="single"/>
            <w:bdr w:val="none" w:sz="0" w:space="0" w:color="auto" w:frame="1"/>
            <w:lang w:eastAsia="uk-UA"/>
          </w:rPr>
          <w:t>пунктів 6</w:t>
        </w:r>
      </w:hyperlink>
      <w:r w:rsidRPr="00853025">
        <w:rPr>
          <w:rFonts w:ascii="Times New Roman" w:eastAsia="Times New Roman" w:hAnsi="Times New Roman" w:cs="Times New Roman"/>
          <w:color w:val="000000"/>
          <w:sz w:val="24"/>
          <w:szCs w:val="24"/>
          <w:bdr w:val="none" w:sz="0" w:space="0" w:color="auto" w:frame="1"/>
          <w:lang w:eastAsia="uk-UA"/>
        </w:rPr>
        <w:t> і </w:t>
      </w:r>
      <w:hyperlink r:id="rId55" w:anchor="n360" w:history="1">
        <w:r w:rsidRPr="00853025">
          <w:rPr>
            <w:rFonts w:ascii="Times New Roman" w:eastAsia="Times New Roman" w:hAnsi="Times New Roman" w:cs="Times New Roman"/>
            <w:color w:val="006600"/>
            <w:sz w:val="24"/>
            <w:szCs w:val="24"/>
            <w:u w:val="single"/>
            <w:bdr w:val="none" w:sz="0" w:space="0" w:color="auto" w:frame="1"/>
            <w:lang w:eastAsia="uk-UA"/>
          </w:rPr>
          <w:t>7 частини другої</w:t>
        </w:r>
      </w:hyperlink>
      <w:r w:rsidRPr="00853025">
        <w:rPr>
          <w:rFonts w:ascii="Times New Roman" w:eastAsia="Times New Roman" w:hAnsi="Times New Roman" w:cs="Times New Roman"/>
          <w:color w:val="000000"/>
          <w:sz w:val="24"/>
          <w:szCs w:val="24"/>
          <w:bdr w:val="none" w:sz="0" w:space="0" w:color="auto" w:frame="1"/>
          <w:lang w:eastAsia="uk-UA"/>
        </w:rPr>
        <w:t>, </w:t>
      </w:r>
      <w:hyperlink r:id="rId56" w:anchor="n369" w:history="1">
        <w:r w:rsidRPr="00853025">
          <w:rPr>
            <w:rFonts w:ascii="Times New Roman" w:eastAsia="Times New Roman" w:hAnsi="Times New Roman" w:cs="Times New Roman"/>
            <w:color w:val="006600"/>
            <w:sz w:val="24"/>
            <w:szCs w:val="24"/>
            <w:u w:val="single"/>
            <w:bdr w:val="none" w:sz="0" w:space="0" w:color="auto" w:frame="1"/>
            <w:lang w:eastAsia="uk-UA"/>
          </w:rPr>
          <w:t>частини п’ятої</w:t>
        </w:r>
      </w:hyperlink>
      <w:r w:rsidRPr="00853025">
        <w:rPr>
          <w:rFonts w:ascii="Times New Roman" w:eastAsia="Times New Roman" w:hAnsi="Times New Roman" w:cs="Times New Roman"/>
          <w:color w:val="000000"/>
          <w:sz w:val="24"/>
          <w:szCs w:val="24"/>
          <w:bdr w:val="none" w:sz="0" w:space="0" w:color="auto" w:frame="1"/>
          <w:lang w:eastAsia="uk-UA"/>
        </w:rPr>
        <w:t>), </w:t>
      </w:r>
      <w:hyperlink r:id="rId57" w:anchor="n386" w:history="1">
        <w:r w:rsidRPr="00853025">
          <w:rPr>
            <w:rFonts w:ascii="Times New Roman" w:eastAsia="Times New Roman" w:hAnsi="Times New Roman" w:cs="Times New Roman"/>
            <w:color w:val="006600"/>
            <w:sz w:val="24"/>
            <w:szCs w:val="24"/>
            <w:u w:val="single"/>
            <w:bdr w:val="none" w:sz="0" w:space="0" w:color="auto" w:frame="1"/>
            <w:lang w:eastAsia="uk-UA"/>
          </w:rPr>
          <w:t>статей 36-44</w:t>
        </w:r>
      </w:hyperlink>
      <w:r w:rsidRPr="00853025">
        <w:rPr>
          <w:rFonts w:ascii="Times New Roman" w:eastAsia="Times New Roman" w:hAnsi="Times New Roman" w:cs="Times New Roman"/>
          <w:color w:val="000000"/>
          <w:sz w:val="24"/>
          <w:szCs w:val="24"/>
          <w:bdr w:val="none" w:sz="0" w:space="0" w:color="auto" w:frame="1"/>
          <w:lang w:eastAsia="uk-UA"/>
        </w:rPr>
        <w:t> цього Закону.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8" w:name="n288"/>
      <w:bookmarkEnd w:id="288"/>
      <w:r w:rsidRPr="00853025">
        <w:rPr>
          <w:rFonts w:ascii="Times New Roman" w:eastAsia="Times New Roman" w:hAnsi="Times New Roman" w:cs="Times New Roman"/>
          <w:b/>
          <w:bCs/>
          <w:color w:val="000000"/>
          <w:sz w:val="24"/>
          <w:szCs w:val="24"/>
          <w:bdr w:val="none" w:sz="0" w:space="0" w:color="auto" w:frame="1"/>
          <w:lang w:eastAsia="uk-UA"/>
        </w:rPr>
        <w:t>Стаття 27.</w:t>
      </w:r>
      <w:r w:rsidRPr="00853025">
        <w:rPr>
          <w:rFonts w:ascii="Times New Roman" w:eastAsia="Times New Roman" w:hAnsi="Times New Roman" w:cs="Times New Roman"/>
          <w:color w:val="000000"/>
          <w:sz w:val="24"/>
          <w:szCs w:val="24"/>
          <w:bdr w:val="none" w:sz="0" w:space="0" w:color="auto" w:frame="1"/>
          <w:lang w:eastAsia="uk-UA"/>
        </w:rPr>
        <w:t> Акредитовані випробувальні лабораторії виробників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9" w:name="n289"/>
      <w:bookmarkEnd w:id="289"/>
      <w:r w:rsidRPr="00853025">
        <w:rPr>
          <w:rFonts w:ascii="Times New Roman" w:eastAsia="Times New Roman" w:hAnsi="Times New Roman" w:cs="Times New Roman"/>
          <w:color w:val="000000"/>
          <w:sz w:val="24"/>
          <w:szCs w:val="24"/>
          <w:bdr w:val="none" w:sz="0" w:space="0" w:color="auto" w:frame="1"/>
          <w:lang w:eastAsia="uk-UA"/>
        </w:rPr>
        <w:t>1. Акредитована випробувальна лабораторія виробника може бути використана для здійснення діяльності з оцінки відповідності для підприємства, частиною якого вона є, з метою виконання окремих процедур оцінки відповідності, визначених у відповідних технічних регламентах. Така випробувальна лабораторія повинна бути окремою та визначеною частиною підприємства та не повинна брати участі в розробленні, виробництві, постачанні, встановленні, використанні або обслуговуванні продукції, яку вона оцінює.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0" w:name="n290"/>
      <w:bookmarkEnd w:id="290"/>
      <w:r w:rsidRPr="00853025">
        <w:rPr>
          <w:rFonts w:ascii="Times New Roman" w:eastAsia="Times New Roman" w:hAnsi="Times New Roman" w:cs="Times New Roman"/>
          <w:color w:val="000000"/>
          <w:sz w:val="24"/>
          <w:szCs w:val="24"/>
          <w:bdr w:val="none" w:sz="0" w:space="0" w:color="auto" w:frame="1"/>
          <w:lang w:eastAsia="uk-UA"/>
        </w:rPr>
        <w:t>2. Акредитована випробувальна лабораторія виробника повинна відповідати таким вимогам: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1" w:name="n291"/>
      <w:bookmarkEnd w:id="291"/>
      <w:r w:rsidRPr="00853025">
        <w:rPr>
          <w:rFonts w:ascii="Times New Roman" w:eastAsia="Times New Roman" w:hAnsi="Times New Roman" w:cs="Times New Roman"/>
          <w:color w:val="000000"/>
          <w:sz w:val="24"/>
          <w:szCs w:val="24"/>
          <w:bdr w:val="none" w:sz="0" w:space="0" w:color="auto" w:frame="1"/>
          <w:lang w:eastAsia="uk-UA"/>
        </w:rPr>
        <w:t>бути акредитованою національним органом України з акредитації або національним органом з акредитації іншої держави;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2" w:name="n292"/>
      <w:bookmarkEnd w:id="292"/>
      <w:r w:rsidRPr="00853025">
        <w:rPr>
          <w:rFonts w:ascii="Times New Roman" w:eastAsia="Times New Roman" w:hAnsi="Times New Roman" w:cs="Times New Roman"/>
          <w:color w:val="000000"/>
          <w:sz w:val="24"/>
          <w:szCs w:val="24"/>
          <w:bdr w:val="none" w:sz="0" w:space="0" w:color="auto" w:frame="1"/>
          <w:lang w:eastAsia="uk-UA"/>
        </w:rPr>
        <w:t>випробувальна лабораторія та її персонал повинні мати визначене місце в організаційній структурі та використовувати такі методи звітування в межах підприємства, частиною якого є зазначена випробувальна лабораторія, які забезпечують їх неупередженість і демонструють цю неупередженість відповідному національному органу з акредитації;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3" w:name="n293"/>
      <w:bookmarkEnd w:id="293"/>
      <w:r w:rsidRPr="00853025">
        <w:rPr>
          <w:rFonts w:ascii="Times New Roman" w:eastAsia="Times New Roman" w:hAnsi="Times New Roman" w:cs="Times New Roman"/>
          <w:color w:val="000000"/>
          <w:sz w:val="24"/>
          <w:szCs w:val="24"/>
          <w:bdr w:val="none" w:sz="0" w:space="0" w:color="auto" w:frame="1"/>
          <w:lang w:eastAsia="uk-UA"/>
        </w:rPr>
        <w:t>випробувальна лабораторія та її персонал не повинні бути відповідальними за розроблення, виготовлення, постачання, встановлення, експлуатацію або обслуговування продукції, яку вони оцінюють, та не повинні займатися будь-якою діяльністю, яка могла б суперечити незалежності їх суджень або їх доброчесності стосовно їх діяльності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4" w:name="n294"/>
      <w:bookmarkEnd w:id="294"/>
      <w:r w:rsidRPr="00853025">
        <w:rPr>
          <w:rFonts w:ascii="Times New Roman" w:eastAsia="Times New Roman" w:hAnsi="Times New Roman" w:cs="Times New Roman"/>
          <w:color w:val="000000"/>
          <w:sz w:val="24"/>
          <w:szCs w:val="24"/>
          <w:bdr w:val="none" w:sz="0" w:space="0" w:color="auto" w:frame="1"/>
          <w:lang w:eastAsia="uk-UA"/>
        </w:rPr>
        <w:t>випробувальна лабораторія повинна надавати свої послуги виключно підприємству, частиною якого вона 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5" w:name="n295"/>
      <w:bookmarkEnd w:id="295"/>
      <w:r w:rsidRPr="00853025">
        <w:rPr>
          <w:rFonts w:ascii="Times New Roman" w:eastAsia="Times New Roman" w:hAnsi="Times New Roman" w:cs="Times New Roman"/>
          <w:color w:val="000000"/>
          <w:sz w:val="24"/>
          <w:szCs w:val="24"/>
          <w:bdr w:val="none" w:sz="0" w:space="0" w:color="auto" w:frame="1"/>
          <w:lang w:eastAsia="uk-UA"/>
        </w:rPr>
        <w:t>3. Акредитована випробувальна лабораторія виробника не підлягає призначенню. Підприємство, частиною якого є акредитована випробувальна лабораторія виробника, або національний орган України з акредитації повинні надавати органу, що призначає, за його запитом інформацію стосовно акредитації відповідної випробувальної лабораторії.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6" w:name="n296"/>
      <w:bookmarkEnd w:id="296"/>
      <w:r w:rsidRPr="00853025">
        <w:rPr>
          <w:rFonts w:ascii="Times New Roman" w:eastAsia="Times New Roman" w:hAnsi="Times New Roman" w:cs="Times New Roman"/>
          <w:b/>
          <w:bCs/>
          <w:color w:val="000000"/>
          <w:sz w:val="24"/>
          <w:szCs w:val="24"/>
          <w:bdr w:val="none" w:sz="0" w:space="0" w:color="auto" w:frame="1"/>
          <w:lang w:eastAsia="uk-UA"/>
        </w:rPr>
        <w:t>Стаття 28.</w:t>
      </w:r>
      <w:r w:rsidRPr="00853025">
        <w:rPr>
          <w:rFonts w:ascii="Times New Roman" w:eastAsia="Times New Roman" w:hAnsi="Times New Roman" w:cs="Times New Roman"/>
          <w:color w:val="000000"/>
          <w:sz w:val="24"/>
          <w:szCs w:val="24"/>
          <w:bdr w:val="none" w:sz="0" w:space="0" w:color="auto" w:frame="1"/>
          <w:lang w:eastAsia="uk-UA"/>
        </w:rPr>
        <w:t> Декларування відповідності вимогам технічних регламентів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7" w:name="n297"/>
      <w:bookmarkEnd w:id="297"/>
      <w:r w:rsidRPr="00853025">
        <w:rPr>
          <w:rFonts w:ascii="Times New Roman" w:eastAsia="Times New Roman" w:hAnsi="Times New Roman" w:cs="Times New Roman"/>
          <w:color w:val="000000"/>
          <w:sz w:val="24"/>
          <w:szCs w:val="24"/>
          <w:bdr w:val="none" w:sz="0" w:space="0" w:color="auto" w:frame="1"/>
          <w:lang w:eastAsia="uk-UA"/>
        </w:rPr>
        <w:t>1. У випадках, визначених у технічних регламентах, якими передбачене застосування процедур оцінки відповідності, виробник або уповноважений представник (від імені та під відповідальність виробника) повинен складати декларацію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8" w:name="n298"/>
      <w:bookmarkEnd w:id="298"/>
      <w:r w:rsidRPr="00853025">
        <w:rPr>
          <w:rFonts w:ascii="Times New Roman" w:eastAsia="Times New Roman" w:hAnsi="Times New Roman" w:cs="Times New Roman"/>
          <w:color w:val="000000"/>
          <w:sz w:val="24"/>
          <w:szCs w:val="24"/>
          <w:bdr w:val="none" w:sz="0" w:space="0" w:color="auto" w:frame="1"/>
          <w:lang w:eastAsia="uk-UA"/>
        </w:rPr>
        <w:t>2. У декларації про відповідність заявляється про те, що виконання вимог, які застосовуються до продукції та визначені у відповідних технічних регламентах, було доведено.</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9" w:name="n299"/>
      <w:bookmarkEnd w:id="299"/>
      <w:r w:rsidRPr="00853025">
        <w:rPr>
          <w:rFonts w:ascii="Times New Roman" w:eastAsia="Times New Roman" w:hAnsi="Times New Roman" w:cs="Times New Roman"/>
          <w:color w:val="000000"/>
          <w:sz w:val="24"/>
          <w:szCs w:val="24"/>
          <w:bdr w:val="none" w:sz="0" w:space="0" w:color="auto" w:frame="1"/>
          <w:lang w:eastAsia="uk-UA"/>
        </w:rPr>
        <w:t>3. Декларація про відповідність складається згідно з вимогами до її змісту, примірною структурою чи формою, що встановлюються відповідними технічними регламентами.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0" w:name="n300"/>
      <w:bookmarkEnd w:id="300"/>
      <w:r w:rsidRPr="00853025">
        <w:rPr>
          <w:rFonts w:ascii="Times New Roman" w:eastAsia="Times New Roman" w:hAnsi="Times New Roman" w:cs="Times New Roman"/>
          <w:color w:val="000000"/>
          <w:sz w:val="24"/>
          <w:szCs w:val="24"/>
          <w:bdr w:val="none" w:sz="0" w:space="0" w:color="auto" w:frame="1"/>
          <w:lang w:eastAsia="uk-UA"/>
        </w:rPr>
        <w:t xml:space="preserve">4. У разі якщо на певний вид продукції поширюється дія кількох технічних регламентів, що вимагають складання декларації про відповідність, повинна бути складена єдина декларація про відповідність стосовно всіх таких технічних регламентів, якщо це передбачено відповідними технічними регламентами. В такій декларації про відповідність повинні бути </w:t>
      </w:r>
      <w:r w:rsidRPr="00853025">
        <w:rPr>
          <w:rFonts w:ascii="Times New Roman" w:eastAsia="Times New Roman" w:hAnsi="Times New Roman" w:cs="Times New Roman"/>
          <w:color w:val="000000"/>
          <w:sz w:val="24"/>
          <w:szCs w:val="24"/>
          <w:bdr w:val="none" w:sz="0" w:space="0" w:color="auto" w:frame="1"/>
          <w:lang w:eastAsia="uk-UA"/>
        </w:rPr>
        <w:lastRenderedPageBreak/>
        <w:t>зазначені відповідні технічні регламенти, включаючи відомості про їх офіційне опублікування.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1" w:name="n301"/>
      <w:bookmarkEnd w:id="301"/>
      <w:r w:rsidRPr="00853025">
        <w:rPr>
          <w:rFonts w:ascii="Times New Roman" w:eastAsia="Times New Roman" w:hAnsi="Times New Roman" w:cs="Times New Roman"/>
          <w:color w:val="000000"/>
          <w:sz w:val="24"/>
          <w:szCs w:val="24"/>
          <w:bdr w:val="none" w:sz="0" w:space="0" w:color="auto" w:frame="1"/>
          <w:lang w:eastAsia="uk-UA"/>
        </w:rPr>
        <w:t>Єдина декларація про відповідність може мати форму досьє, яке складається з відповідних окремих декларацій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2" w:name="n302"/>
      <w:bookmarkEnd w:id="302"/>
      <w:r w:rsidRPr="00853025">
        <w:rPr>
          <w:rFonts w:ascii="Times New Roman" w:eastAsia="Times New Roman" w:hAnsi="Times New Roman" w:cs="Times New Roman"/>
          <w:color w:val="000000"/>
          <w:sz w:val="24"/>
          <w:szCs w:val="24"/>
          <w:bdr w:val="none" w:sz="0" w:space="0" w:color="auto" w:frame="1"/>
          <w:lang w:eastAsia="uk-UA"/>
        </w:rPr>
        <w:t>5. У випадках та відповідно до вимог, визначених у певних технічних регламентах, продукція при наданні на ринку або введенні в експлуатацію (експлуатації) повинна супроводжуватися декларацією про відповідність, її копією чи спрощеною декларацією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3" w:name="n303"/>
      <w:bookmarkEnd w:id="303"/>
      <w:r w:rsidRPr="00853025">
        <w:rPr>
          <w:rFonts w:ascii="Times New Roman" w:eastAsia="Times New Roman" w:hAnsi="Times New Roman" w:cs="Times New Roman"/>
          <w:color w:val="000000"/>
          <w:sz w:val="24"/>
          <w:szCs w:val="24"/>
          <w:bdr w:val="none" w:sz="0" w:space="0" w:color="auto" w:frame="1"/>
          <w:lang w:eastAsia="uk-UA"/>
        </w:rPr>
        <w:t>6. Декларація про відповідність повинна бути складена державною мовою, а в разі якщо вона була складена іншою мовою - перекладена на державну мову.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4" w:name="n304"/>
      <w:bookmarkEnd w:id="304"/>
      <w:r w:rsidRPr="00853025">
        <w:rPr>
          <w:rFonts w:ascii="Times New Roman" w:eastAsia="Times New Roman" w:hAnsi="Times New Roman" w:cs="Times New Roman"/>
          <w:color w:val="000000"/>
          <w:sz w:val="24"/>
          <w:szCs w:val="24"/>
          <w:bdr w:val="none" w:sz="0" w:space="0" w:color="auto" w:frame="1"/>
          <w:lang w:eastAsia="uk-UA"/>
        </w:rPr>
        <w:t>Якщо технічним регламентом вимагається супроводження продукції при наданні на ринку або введенні в експлуатацію (експлуатації) декларацією про відповідність, її копією чи спрощеною декларацією про відповідність, така декларація повинна бути складена або перекладена згідно з вимогами закону про порядок застосування мов.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5" w:name="n305"/>
      <w:bookmarkEnd w:id="305"/>
      <w:r w:rsidRPr="00853025">
        <w:rPr>
          <w:rFonts w:ascii="Times New Roman" w:eastAsia="Times New Roman" w:hAnsi="Times New Roman" w:cs="Times New Roman"/>
          <w:color w:val="000000"/>
          <w:sz w:val="24"/>
          <w:szCs w:val="24"/>
          <w:bdr w:val="none" w:sz="0" w:space="0" w:color="auto" w:frame="1"/>
          <w:lang w:eastAsia="uk-UA"/>
        </w:rPr>
        <w:t>Окремими технічними регламентами можуть бути встановлені вимоги щодо додаткового застосування в декларації про відповідність або її копії інших мов.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6" w:name="n306"/>
      <w:bookmarkEnd w:id="306"/>
      <w:r w:rsidRPr="00853025">
        <w:rPr>
          <w:rFonts w:ascii="Times New Roman" w:eastAsia="Times New Roman" w:hAnsi="Times New Roman" w:cs="Times New Roman"/>
          <w:color w:val="000000"/>
          <w:sz w:val="24"/>
          <w:szCs w:val="24"/>
          <w:bdr w:val="none" w:sz="0" w:space="0" w:color="auto" w:frame="1"/>
          <w:lang w:eastAsia="uk-UA"/>
        </w:rPr>
        <w:t>7. Виробник шляхом складання декларації про відповідність бере на себе відповідальність за відповідність продукції вимогам, визначеним у відповідних технічних регламентах.</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7" w:name="n307"/>
      <w:bookmarkEnd w:id="307"/>
      <w:r w:rsidRPr="00853025">
        <w:rPr>
          <w:rFonts w:ascii="Times New Roman" w:eastAsia="Times New Roman" w:hAnsi="Times New Roman" w:cs="Times New Roman"/>
          <w:color w:val="000000"/>
          <w:sz w:val="24"/>
          <w:szCs w:val="24"/>
          <w:bdr w:val="none" w:sz="0" w:space="0" w:color="auto" w:frame="1"/>
          <w:lang w:eastAsia="uk-UA"/>
        </w:rPr>
        <w:t>8. Технічними регламентами, якими передбачене застосування процедур оцінки відповідності, можуть передбачатися інші, крім складення декларації про відповідність, випадки декларування відповідності вимогам технічних регламентів.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8" w:name="n308"/>
      <w:bookmarkEnd w:id="308"/>
      <w:r w:rsidRPr="00853025">
        <w:rPr>
          <w:rFonts w:ascii="Times New Roman" w:eastAsia="Times New Roman" w:hAnsi="Times New Roman" w:cs="Times New Roman"/>
          <w:b/>
          <w:bCs/>
          <w:color w:val="000000"/>
          <w:sz w:val="24"/>
          <w:szCs w:val="24"/>
          <w:bdr w:val="none" w:sz="0" w:space="0" w:color="auto" w:frame="1"/>
          <w:lang w:eastAsia="uk-UA"/>
        </w:rPr>
        <w:t>Стаття 29.</w:t>
      </w:r>
      <w:r w:rsidRPr="00853025">
        <w:rPr>
          <w:rFonts w:ascii="Times New Roman" w:eastAsia="Times New Roman" w:hAnsi="Times New Roman" w:cs="Times New Roman"/>
          <w:color w:val="000000"/>
          <w:sz w:val="24"/>
          <w:szCs w:val="24"/>
          <w:bdr w:val="none" w:sz="0" w:space="0" w:color="auto" w:frame="1"/>
          <w:lang w:eastAsia="uk-UA"/>
        </w:rPr>
        <w:t> Знак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9" w:name="n309"/>
      <w:bookmarkEnd w:id="309"/>
      <w:r w:rsidRPr="00853025">
        <w:rPr>
          <w:rFonts w:ascii="Times New Roman" w:eastAsia="Times New Roman" w:hAnsi="Times New Roman" w:cs="Times New Roman"/>
          <w:color w:val="000000"/>
          <w:sz w:val="24"/>
          <w:szCs w:val="24"/>
          <w:bdr w:val="none" w:sz="0" w:space="0" w:color="auto" w:frame="1"/>
          <w:lang w:eastAsia="uk-UA"/>
        </w:rPr>
        <w:t>1. У випадках, визначених у технічних регламентах, які передбачають застосування процедур оцінки відповідності, на продукцію та/або на інші об’єкти, що визначені такими технічними регламентами (табличку з технічними даними, пакування, супровідні документи тощо), повинен наноситися знак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0" w:name="n310"/>
      <w:bookmarkEnd w:id="310"/>
      <w:r w:rsidRPr="00853025">
        <w:rPr>
          <w:rFonts w:ascii="Times New Roman" w:eastAsia="Times New Roman" w:hAnsi="Times New Roman" w:cs="Times New Roman"/>
          <w:color w:val="000000"/>
          <w:sz w:val="24"/>
          <w:szCs w:val="24"/>
          <w:bdr w:val="none" w:sz="0" w:space="0" w:color="auto" w:frame="1"/>
          <w:lang w:eastAsia="uk-UA"/>
        </w:rPr>
        <w:t xml:space="preserve">Нанесенням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на продукцію вважається також нанесення цього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на будь-який інший, ніж сама продукція, об’єкт, який визначений у відповідному технічному регламенті.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1" w:name="n311"/>
      <w:bookmarkEnd w:id="311"/>
      <w:r w:rsidRPr="00853025">
        <w:rPr>
          <w:rFonts w:ascii="Times New Roman" w:eastAsia="Times New Roman" w:hAnsi="Times New Roman" w:cs="Times New Roman"/>
          <w:color w:val="000000"/>
          <w:sz w:val="24"/>
          <w:szCs w:val="24"/>
          <w:bdr w:val="none" w:sz="0" w:space="0" w:color="auto" w:frame="1"/>
          <w:lang w:eastAsia="uk-UA"/>
        </w:rPr>
        <w:t>2. </w:t>
      </w:r>
      <w:hyperlink r:id="rId58" w:anchor="n13" w:tgtFrame="_blank" w:history="1">
        <w:r w:rsidRPr="00853025">
          <w:rPr>
            <w:rFonts w:ascii="Times New Roman" w:eastAsia="Times New Roman" w:hAnsi="Times New Roman" w:cs="Times New Roman"/>
            <w:color w:val="000099"/>
            <w:sz w:val="24"/>
            <w:szCs w:val="24"/>
            <w:u w:val="single"/>
            <w:bdr w:val="none" w:sz="0" w:space="0" w:color="auto" w:frame="1"/>
            <w:lang w:eastAsia="uk-UA"/>
          </w:rPr>
          <w:t>Форма</w:t>
        </w:r>
      </w:hyperlink>
      <w:r w:rsidRPr="00853025">
        <w:rPr>
          <w:rFonts w:ascii="Times New Roman" w:eastAsia="Times New Roman" w:hAnsi="Times New Roman" w:cs="Times New Roman"/>
          <w:color w:val="000000"/>
          <w:sz w:val="24"/>
          <w:szCs w:val="24"/>
          <w:bdr w:val="none" w:sz="0" w:space="0" w:color="auto" w:frame="1"/>
          <w:lang w:eastAsia="uk-UA"/>
        </w:rPr>
        <w:t> та </w:t>
      </w:r>
      <w:hyperlink r:id="rId59" w:anchor="n16" w:tgtFrame="_blank" w:history="1">
        <w:r w:rsidRPr="00853025">
          <w:rPr>
            <w:rFonts w:ascii="Times New Roman" w:eastAsia="Times New Roman" w:hAnsi="Times New Roman" w:cs="Times New Roman"/>
            <w:color w:val="000099"/>
            <w:sz w:val="24"/>
            <w:szCs w:val="24"/>
            <w:u w:val="single"/>
            <w:bdr w:val="none" w:sz="0" w:space="0" w:color="auto" w:frame="1"/>
            <w:lang w:eastAsia="uk-UA"/>
          </w:rPr>
          <w:t>опис</w:t>
        </w:r>
      </w:hyperlink>
      <w:r w:rsidRPr="00853025">
        <w:rPr>
          <w:rFonts w:ascii="Times New Roman" w:eastAsia="Times New Roman" w:hAnsi="Times New Roman" w:cs="Times New Roman"/>
          <w:color w:val="000000"/>
          <w:sz w:val="24"/>
          <w:szCs w:val="24"/>
          <w:bdr w:val="none" w:sz="0" w:space="0" w:color="auto" w:frame="1"/>
          <w:lang w:eastAsia="uk-UA"/>
        </w:rPr>
        <w:t>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встановлюються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2" w:name="n312"/>
      <w:bookmarkEnd w:id="312"/>
      <w:r w:rsidRPr="00853025">
        <w:rPr>
          <w:rFonts w:ascii="Times New Roman" w:eastAsia="Times New Roman" w:hAnsi="Times New Roman" w:cs="Times New Roman"/>
          <w:color w:val="000000"/>
          <w:sz w:val="24"/>
          <w:szCs w:val="24"/>
          <w:bdr w:val="none" w:sz="0" w:space="0" w:color="auto" w:frame="1"/>
          <w:lang w:eastAsia="uk-UA"/>
        </w:rPr>
        <w:t xml:space="preserve">Певними технічними регламентами може бути передбачено застосування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що має іншу форму, ніж та, що встановлюється Кабінетом Міністрів України. У цих випадках форма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встановлюється відповідними технічними регламентами.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3" w:name="n313"/>
      <w:bookmarkEnd w:id="313"/>
      <w:r w:rsidRPr="00853025">
        <w:rPr>
          <w:rFonts w:ascii="Times New Roman" w:eastAsia="Times New Roman" w:hAnsi="Times New Roman" w:cs="Times New Roman"/>
          <w:color w:val="000000"/>
          <w:sz w:val="24"/>
          <w:szCs w:val="24"/>
          <w:bdr w:val="none" w:sz="0" w:space="0" w:color="auto" w:frame="1"/>
          <w:lang w:eastAsia="uk-UA"/>
        </w:rPr>
        <w:t>3. Знак відповідності технічним регламентам застосовується згідно із загальними принципами маркування зазначеним знаком, установленими </w:t>
      </w:r>
      <w:hyperlink r:id="rId60" w:anchor="n317" w:history="1">
        <w:r w:rsidRPr="00853025">
          <w:rPr>
            <w:rFonts w:ascii="Times New Roman" w:eastAsia="Times New Roman" w:hAnsi="Times New Roman" w:cs="Times New Roman"/>
            <w:color w:val="006600"/>
            <w:sz w:val="24"/>
            <w:szCs w:val="24"/>
            <w:u w:val="single"/>
            <w:bdr w:val="none" w:sz="0" w:space="0" w:color="auto" w:frame="1"/>
            <w:lang w:eastAsia="uk-UA"/>
          </w:rPr>
          <w:t>статтею 30</w:t>
        </w:r>
      </w:hyperlink>
      <w:r w:rsidRPr="00853025">
        <w:rPr>
          <w:rFonts w:ascii="Times New Roman" w:eastAsia="Times New Roman" w:hAnsi="Times New Roman" w:cs="Times New Roman"/>
          <w:color w:val="000000"/>
          <w:sz w:val="24"/>
          <w:szCs w:val="24"/>
          <w:bdr w:val="none" w:sz="0" w:space="0" w:color="auto" w:frame="1"/>
          <w:lang w:eastAsia="uk-UA"/>
        </w:rPr>
        <w:t> цього Закону, у разі якщо в технічних регламентах міститься посилання на такі загальні принципи маркування. У певних технічних регламентах можуть бути встановлені додаткові загальні принципи маркування знаком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4" w:name="n314"/>
      <w:bookmarkEnd w:id="314"/>
      <w:r w:rsidRPr="00853025">
        <w:rPr>
          <w:rFonts w:ascii="Times New Roman" w:eastAsia="Times New Roman" w:hAnsi="Times New Roman" w:cs="Times New Roman"/>
          <w:color w:val="000000"/>
          <w:sz w:val="24"/>
          <w:szCs w:val="24"/>
          <w:bdr w:val="none" w:sz="0" w:space="0" w:color="auto" w:frame="1"/>
          <w:lang w:eastAsia="uk-UA"/>
        </w:rPr>
        <w:t>4. </w:t>
      </w:r>
      <w:hyperlink r:id="rId61" w:anchor="n22" w:tgtFrame="_blank" w:history="1">
        <w:r w:rsidRPr="00853025">
          <w:rPr>
            <w:rFonts w:ascii="Times New Roman" w:eastAsia="Times New Roman" w:hAnsi="Times New Roman" w:cs="Times New Roman"/>
            <w:color w:val="000099"/>
            <w:sz w:val="24"/>
            <w:szCs w:val="24"/>
            <w:u w:val="single"/>
            <w:bdr w:val="none" w:sz="0" w:space="0" w:color="auto" w:frame="1"/>
            <w:lang w:eastAsia="uk-UA"/>
          </w:rPr>
          <w:t xml:space="preserve">Правила та умови нанесення </w:t>
        </w:r>
        <w:proofErr w:type="spellStart"/>
        <w:r w:rsidRPr="00853025">
          <w:rPr>
            <w:rFonts w:ascii="Times New Roman" w:eastAsia="Times New Roman" w:hAnsi="Times New Roman" w:cs="Times New Roman"/>
            <w:color w:val="000099"/>
            <w:sz w:val="24"/>
            <w:szCs w:val="24"/>
            <w:u w:val="single"/>
            <w:bdr w:val="none" w:sz="0" w:space="0" w:color="auto" w:frame="1"/>
            <w:lang w:eastAsia="uk-UA"/>
          </w:rPr>
          <w:t>знака</w:t>
        </w:r>
        <w:proofErr w:type="spellEnd"/>
        <w:r w:rsidRPr="00853025">
          <w:rPr>
            <w:rFonts w:ascii="Times New Roman" w:eastAsia="Times New Roman" w:hAnsi="Times New Roman" w:cs="Times New Roman"/>
            <w:color w:val="000099"/>
            <w:sz w:val="24"/>
            <w:szCs w:val="24"/>
            <w:u w:val="single"/>
            <w:bdr w:val="none" w:sz="0" w:space="0" w:color="auto" w:frame="1"/>
            <w:lang w:eastAsia="uk-UA"/>
          </w:rPr>
          <w:t xml:space="preserve"> відповідності технічним </w:t>
        </w:r>
        <w:proofErr w:type="spellStart"/>
        <w:r w:rsidRPr="00853025">
          <w:rPr>
            <w:rFonts w:ascii="Times New Roman" w:eastAsia="Times New Roman" w:hAnsi="Times New Roman" w:cs="Times New Roman"/>
            <w:color w:val="000099"/>
            <w:sz w:val="24"/>
            <w:szCs w:val="24"/>
            <w:u w:val="single"/>
            <w:bdr w:val="none" w:sz="0" w:space="0" w:color="auto" w:frame="1"/>
            <w:lang w:eastAsia="uk-UA"/>
          </w:rPr>
          <w:t>регламентам</w:t>
        </w:r>
      </w:hyperlink>
      <w:r w:rsidRPr="00853025">
        <w:rPr>
          <w:rFonts w:ascii="Times New Roman" w:eastAsia="Times New Roman" w:hAnsi="Times New Roman" w:cs="Times New Roman"/>
          <w:color w:val="000000"/>
          <w:sz w:val="24"/>
          <w:szCs w:val="24"/>
          <w:bdr w:val="none" w:sz="0" w:space="0" w:color="auto" w:frame="1"/>
          <w:lang w:eastAsia="uk-UA"/>
        </w:rPr>
        <w:t>встановлюються</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технічними регламентами, якими передбачене його нанесення, а в разі якщо такі правила та умови не встановлені певними технічними регламентами, -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5" w:name="n315"/>
      <w:bookmarkEnd w:id="315"/>
      <w:r w:rsidRPr="00853025">
        <w:rPr>
          <w:rFonts w:ascii="Times New Roman" w:eastAsia="Times New Roman" w:hAnsi="Times New Roman" w:cs="Times New Roman"/>
          <w:color w:val="000000"/>
          <w:sz w:val="24"/>
          <w:szCs w:val="24"/>
          <w:bdr w:val="none" w:sz="0" w:space="0" w:color="auto" w:frame="1"/>
          <w:lang w:eastAsia="uk-UA"/>
        </w:rPr>
        <w:t xml:space="preserve">5. У разі якщо це передбачено технічним регламентом, до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додається ідентифікаційний номер залученого призначеного органу, який наноситься згідно з вимогами відповідного технічного регламенту.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6" w:name="n316"/>
      <w:bookmarkEnd w:id="316"/>
      <w:r w:rsidRPr="00853025">
        <w:rPr>
          <w:rFonts w:ascii="Times New Roman" w:eastAsia="Times New Roman" w:hAnsi="Times New Roman" w:cs="Times New Roman"/>
          <w:color w:val="000000"/>
          <w:sz w:val="24"/>
          <w:szCs w:val="24"/>
          <w:bdr w:val="none" w:sz="0" w:space="0" w:color="auto" w:frame="1"/>
          <w:lang w:eastAsia="uk-UA"/>
        </w:rPr>
        <w:t xml:space="preserve">6. У випадках, визначених у технічних регламентах щодо морського обладнання та пересувного обладнання, що працює під тиском, на відповідну продукцію та/або на інші об’єкти, що визначені такими технічними регламентами, замість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повинні наноситися інші знаки відповідності, форма, загальні принципи маркування і правила та умови нанесення яких встановлюються відповідними технічними регламентами.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7" w:name="n317"/>
      <w:bookmarkEnd w:id="317"/>
      <w:r w:rsidRPr="00853025">
        <w:rPr>
          <w:rFonts w:ascii="Times New Roman" w:eastAsia="Times New Roman" w:hAnsi="Times New Roman" w:cs="Times New Roman"/>
          <w:b/>
          <w:bCs/>
          <w:color w:val="000000"/>
          <w:sz w:val="24"/>
          <w:szCs w:val="24"/>
          <w:bdr w:val="none" w:sz="0" w:space="0" w:color="auto" w:frame="1"/>
          <w:lang w:eastAsia="uk-UA"/>
        </w:rPr>
        <w:t>Стаття 30.</w:t>
      </w:r>
      <w:r w:rsidRPr="00853025">
        <w:rPr>
          <w:rFonts w:ascii="Times New Roman" w:eastAsia="Times New Roman" w:hAnsi="Times New Roman" w:cs="Times New Roman"/>
          <w:color w:val="000000"/>
          <w:sz w:val="24"/>
          <w:szCs w:val="24"/>
          <w:bdr w:val="none" w:sz="0" w:space="0" w:color="auto" w:frame="1"/>
          <w:lang w:eastAsia="uk-UA"/>
        </w:rPr>
        <w:t> Загальні принципи маркування знаком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8" w:name="n318"/>
      <w:bookmarkEnd w:id="318"/>
      <w:r w:rsidRPr="00853025">
        <w:rPr>
          <w:rFonts w:ascii="Times New Roman" w:eastAsia="Times New Roman" w:hAnsi="Times New Roman" w:cs="Times New Roman"/>
          <w:color w:val="000000"/>
          <w:sz w:val="24"/>
          <w:szCs w:val="24"/>
          <w:bdr w:val="none" w:sz="0" w:space="0" w:color="auto" w:frame="1"/>
          <w:lang w:eastAsia="uk-UA"/>
        </w:rPr>
        <w:lastRenderedPageBreak/>
        <w:t>1. Знак відповідності технічним регламентам повинен наноситися лише виробником або його уповноваженим представником.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9" w:name="n319"/>
      <w:bookmarkEnd w:id="319"/>
      <w:r w:rsidRPr="00853025">
        <w:rPr>
          <w:rFonts w:ascii="Times New Roman" w:eastAsia="Times New Roman" w:hAnsi="Times New Roman" w:cs="Times New Roman"/>
          <w:color w:val="000000"/>
          <w:sz w:val="24"/>
          <w:szCs w:val="24"/>
          <w:bdr w:val="none" w:sz="0" w:space="0" w:color="auto" w:frame="1"/>
          <w:lang w:eastAsia="uk-UA"/>
        </w:rPr>
        <w:t>2. Знак відповідності технічним регламентам повинен наноситися лише на продукцію, для якої його нанесення передбачене конкретними технічними регламентами, та не повинен наноситися на будь-яку іншу продукцію.</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0" w:name="n320"/>
      <w:bookmarkEnd w:id="320"/>
      <w:r w:rsidRPr="00853025">
        <w:rPr>
          <w:rFonts w:ascii="Times New Roman" w:eastAsia="Times New Roman" w:hAnsi="Times New Roman" w:cs="Times New Roman"/>
          <w:color w:val="000000"/>
          <w:sz w:val="24"/>
          <w:szCs w:val="24"/>
          <w:bdr w:val="none" w:sz="0" w:space="0" w:color="auto" w:frame="1"/>
          <w:lang w:eastAsia="uk-UA"/>
        </w:rPr>
        <w:t xml:space="preserve">3. Виробник шляхом нанесення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ним самим або його уповноваженим представником вказує на те, що він бере на себе відповідальність за відповідність продукції всім вимогам, які застосовуються до зазначеної продукції та визначені у відповідних технічних регламентах, якими передбачене нанесення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1" w:name="n321"/>
      <w:bookmarkEnd w:id="321"/>
      <w:r w:rsidRPr="00853025">
        <w:rPr>
          <w:rFonts w:ascii="Times New Roman" w:eastAsia="Times New Roman" w:hAnsi="Times New Roman" w:cs="Times New Roman"/>
          <w:color w:val="000000"/>
          <w:sz w:val="24"/>
          <w:szCs w:val="24"/>
          <w:bdr w:val="none" w:sz="0" w:space="0" w:color="auto" w:frame="1"/>
          <w:lang w:eastAsia="uk-UA"/>
        </w:rPr>
        <w:t xml:space="preserve">4. Знак відповідності технічним регламентам повинен бути єдиним маркуванням, що засвідчує відповідність продукції вимогам, які застосовуються до зазначеної продукції та визначені у відповідних технічних регламентах, якими передбачене нанесення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2" w:name="n322"/>
      <w:bookmarkEnd w:id="322"/>
      <w:r w:rsidRPr="00853025">
        <w:rPr>
          <w:rFonts w:ascii="Times New Roman" w:eastAsia="Times New Roman" w:hAnsi="Times New Roman" w:cs="Times New Roman"/>
          <w:color w:val="000000"/>
          <w:sz w:val="24"/>
          <w:szCs w:val="24"/>
          <w:bdr w:val="none" w:sz="0" w:space="0" w:color="auto" w:frame="1"/>
          <w:lang w:eastAsia="uk-UA"/>
        </w:rPr>
        <w:t xml:space="preserve">5. Нанесення на продукцію інших маркувань, знаків або написів, які можуть вводити в оману третіх осіб щодо значення чи форми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 забороняється. Будь-яке інше маркування може бути нанесене на продукцію за умови, що це не вплине негативно на видимість, розбірливість та значення </w:t>
      </w:r>
      <w:proofErr w:type="spellStart"/>
      <w:r w:rsidRPr="00853025">
        <w:rPr>
          <w:rFonts w:ascii="Times New Roman" w:eastAsia="Times New Roman" w:hAnsi="Times New Roman" w:cs="Times New Roman"/>
          <w:color w:val="000000"/>
          <w:sz w:val="24"/>
          <w:szCs w:val="24"/>
          <w:bdr w:val="none" w:sz="0" w:space="0" w:color="auto" w:frame="1"/>
          <w:lang w:eastAsia="uk-UA"/>
        </w:rPr>
        <w:t>знака</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відповідності технічним регламентам.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3" w:name="n323"/>
      <w:bookmarkEnd w:id="323"/>
      <w:r w:rsidRPr="00853025">
        <w:rPr>
          <w:rFonts w:ascii="Times New Roman" w:eastAsia="Times New Roman" w:hAnsi="Times New Roman" w:cs="Times New Roman"/>
          <w:b/>
          <w:bCs/>
          <w:color w:val="000000"/>
          <w:sz w:val="24"/>
          <w:szCs w:val="24"/>
          <w:bdr w:val="none" w:sz="0" w:space="0" w:color="auto" w:frame="1"/>
          <w:lang w:eastAsia="uk-UA"/>
        </w:rPr>
        <w:t>Стаття 31.</w:t>
      </w:r>
      <w:r w:rsidRPr="00853025">
        <w:rPr>
          <w:rFonts w:ascii="Times New Roman" w:eastAsia="Times New Roman" w:hAnsi="Times New Roman" w:cs="Times New Roman"/>
          <w:color w:val="000000"/>
          <w:sz w:val="24"/>
          <w:szCs w:val="24"/>
          <w:bdr w:val="none" w:sz="0" w:space="0" w:color="auto" w:frame="1"/>
          <w:lang w:eastAsia="uk-UA"/>
        </w:rPr>
        <w:t> Визначення вартості робіт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4" w:name="n324"/>
      <w:bookmarkEnd w:id="324"/>
      <w:r w:rsidRPr="00853025">
        <w:rPr>
          <w:rFonts w:ascii="Times New Roman" w:eastAsia="Times New Roman" w:hAnsi="Times New Roman" w:cs="Times New Roman"/>
          <w:color w:val="000000"/>
          <w:sz w:val="24"/>
          <w:szCs w:val="24"/>
          <w:bdr w:val="none" w:sz="0" w:space="0" w:color="auto" w:frame="1"/>
          <w:lang w:eastAsia="uk-UA"/>
        </w:rPr>
        <w:t>1. Вартість робіт з оцінки відповідності вимогам технічних регламентів, що виконуються призначеними органами та визнаними незалежними організаціями, визначається згідно з правилами, які встановлюються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5" w:name="n325"/>
      <w:bookmarkEnd w:id="325"/>
      <w:r w:rsidRPr="00853025">
        <w:rPr>
          <w:rFonts w:ascii="Times New Roman" w:eastAsia="Times New Roman" w:hAnsi="Times New Roman" w:cs="Times New Roman"/>
          <w:color w:val="000000"/>
          <w:sz w:val="24"/>
          <w:szCs w:val="24"/>
          <w:bdr w:val="none" w:sz="0" w:space="0" w:color="auto" w:frame="1"/>
          <w:lang w:eastAsia="uk-UA"/>
        </w:rPr>
        <w:t>2. Вартість робіт з добровільної оцінки відповідності визначається на договірних засадах.</w:t>
      </w:r>
    </w:p>
    <w:p w:rsidR="00853025" w:rsidRPr="00853025" w:rsidRDefault="00853025" w:rsidP="0085302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26" w:name="n326"/>
      <w:bookmarkEnd w:id="326"/>
      <w:r w:rsidRPr="00853025">
        <w:rPr>
          <w:rFonts w:ascii="Times New Roman" w:eastAsia="Times New Roman" w:hAnsi="Times New Roman" w:cs="Times New Roman"/>
          <w:b/>
          <w:bCs/>
          <w:color w:val="000000"/>
          <w:sz w:val="28"/>
          <w:szCs w:val="28"/>
          <w:bdr w:val="none" w:sz="0" w:space="0" w:color="auto" w:frame="1"/>
          <w:lang w:eastAsia="uk-UA"/>
        </w:rPr>
        <w:t>Розділ VII </w:t>
      </w:r>
      <w:r w:rsidRPr="00853025">
        <w:rPr>
          <w:rFonts w:ascii="Times New Roman" w:eastAsia="Times New Roman" w:hAnsi="Times New Roman" w:cs="Times New Roman"/>
          <w:color w:val="000000"/>
          <w:sz w:val="24"/>
          <w:szCs w:val="24"/>
          <w:bdr w:val="none" w:sz="0" w:space="0" w:color="auto" w:frame="1"/>
          <w:lang w:eastAsia="uk-UA"/>
        </w:rPr>
        <w:br/>
      </w:r>
      <w:r w:rsidRPr="00853025">
        <w:rPr>
          <w:rFonts w:ascii="Times New Roman" w:eastAsia="Times New Roman" w:hAnsi="Times New Roman" w:cs="Times New Roman"/>
          <w:b/>
          <w:bCs/>
          <w:color w:val="000000"/>
          <w:sz w:val="28"/>
          <w:szCs w:val="28"/>
          <w:bdr w:val="none" w:sz="0" w:space="0" w:color="auto" w:frame="1"/>
          <w:lang w:eastAsia="uk-UA"/>
        </w:rPr>
        <w:t>ПРИЗНАЧЕНІ ОРГАНИ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7" w:name="n327"/>
      <w:bookmarkEnd w:id="327"/>
      <w:r w:rsidRPr="00853025">
        <w:rPr>
          <w:rFonts w:ascii="Times New Roman" w:eastAsia="Times New Roman" w:hAnsi="Times New Roman" w:cs="Times New Roman"/>
          <w:b/>
          <w:bCs/>
          <w:color w:val="000000"/>
          <w:sz w:val="24"/>
          <w:szCs w:val="24"/>
          <w:bdr w:val="none" w:sz="0" w:space="0" w:color="auto" w:frame="1"/>
          <w:lang w:eastAsia="uk-UA"/>
        </w:rPr>
        <w:t>Стаття 32.</w:t>
      </w:r>
      <w:r w:rsidRPr="00853025">
        <w:rPr>
          <w:rFonts w:ascii="Times New Roman" w:eastAsia="Times New Roman" w:hAnsi="Times New Roman" w:cs="Times New Roman"/>
          <w:color w:val="000000"/>
          <w:sz w:val="24"/>
          <w:szCs w:val="24"/>
          <w:bdr w:val="none" w:sz="0" w:space="0" w:color="auto" w:frame="1"/>
          <w:lang w:eastAsia="uk-UA"/>
        </w:rPr>
        <w:t> Вимоги до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8" w:name="n328"/>
      <w:bookmarkEnd w:id="328"/>
      <w:r w:rsidRPr="00853025">
        <w:rPr>
          <w:rFonts w:ascii="Times New Roman" w:eastAsia="Times New Roman" w:hAnsi="Times New Roman" w:cs="Times New Roman"/>
          <w:color w:val="000000"/>
          <w:sz w:val="24"/>
          <w:szCs w:val="24"/>
          <w:bdr w:val="none" w:sz="0" w:space="0" w:color="auto" w:frame="1"/>
          <w:lang w:eastAsia="uk-UA"/>
        </w:rPr>
        <w:t>1. Органи з оцінки відповідності можуть бути призначені для виконання ними як третіми сторонами певних завдань з оцінки відповідності згідно з відповідними технічними регламентами за умови, що вони: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9" w:name="n329"/>
      <w:bookmarkEnd w:id="329"/>
      <w:r w:rsidRPr="00853025">
        <w:rPr>
          <w:rFonts w:ascii="Times New Roman" w:eastAsia="Times New Roman" w:hAnsi="Times New Roman" w:cs="Times New Roman"/>
          <w:color w:val="000000"/>
          <w:sz w:val="24"/>
          <w:szCs w:val="24"/>
          <w:bdr w:val="none" w:sz="0" w:space="0" w:color="auto" w:frame="1"/>
          <w:lang w:eastAsia="uk-UA"/>
        </w:rPr>
        <w:t>1) відповідають таким загальним вимогам до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0" w:name="n330"/>
      <w:bookmarkEnd w:id="330"/>
      <w:r w:rsidRPr="00853025">
        <w:rPr>
          <w:rFonts w:ascii="Times New Roman" w:eastAsia="Times New Roman" w:hAnsi="Times New Roman" w:cs="Times New Roman"/>
          <w:color w:val="000000"/>
          <w:sz w:val="24"/>
          <w:szCs w:val="24"/>
          <w:bdr w:val="none" w:sz="0" w:space="0" w:color="auto" w:frame="1"/>
          <w:lang w:eastAsia="uk-UA"/>
        </w:rPr>
        <w:t>є юридичними особами - резидентами України незалежно від форми власності;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1" w:name="n331"/>
      <w:bookmarkEnd w:id="331"/>
      <w:r w:rsidRPr="00853025">
        <w:rPr>
          <w:rFonts w:ascii="Times New Roman" w:eastAsia="Times New Roman" w:hAnsi="Times New Roman" w:cs="Times New Roman"/>
          <w:color w:val="000000"/>
          <w:sz w:val="24"/>
          <w:szCs w:val="24"/>
          <w:bdr w:val="none" w:sz="0" w:space="0" w:color="auto" w:frame="1"/>
          <w:lang w:eastAsia="uk-UA"/>
        </w:rPr>
        <w:t>мають досвід виконання робіт з оцінки відповідності продукції протягом останніх трьох років;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2" w:name="n332"/>
      <w:bookmarkEnd w:id="332"/>
      <w:r w:rsidRPr="00853025">
        <w:rPr>
          <w:rFonts w:ascii="Times New Roman" w:eastAsia="Times New Roman" w:hAnsi="Times New Roman" w:cs="Times New Roman"/>
          <w:color w:val="000000"/>
          <w:sz w:val="24"/>
          <w:szCs w:val="24"/>
          <w:bdr w:val="none" w:sz="0" w:space="0" w:color="auto" w:frame="1"/>
          <w:lang w:eastAsia="uk-UA"/>
        </w:rPr>
        <w:t>мають власні акредитовані випробувальні лабораторії для проведення принаймні деяких видів випробувань продукції в межах сфери призначення та уклали угоди з іншими акредитованими випробувальними лабораторіями для проведення видів випробувань продукції в межах сфери призначення, які не проводяться їх власними лабораторіями;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3" w:name="n333"/>
      <w:bookmarkEnd w:id="333"/>
      <w:r w:rsidRPr="00853025">
        <w:rPr>
          <w:rFonts w:ascii="Times New Roman" w:eastAsia="Times New Roman" w:hAnsi="Times New Roman" w:cs="Times New Roman"/>
          <w:color w:val="000000"/>
          <w:sz w:val="24"/>
          <w:szCs w:val="24"/>
          <w:bdr w:val="none" w:sz="0" w:space="0" w:color="auto" w:frame="1"/>
          <w:lang w:eastAsia="uk-UA"/>
        </w:rPr>
        <w:t>уклали договір обов’язкового страхування професійної відповідальності за шкоду, яку може бути заподіяно третім особам;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4" w:name="n334"/>
      <w:bookmarkEnd w:id="334"/>
      <w:r w:rsidRPr="00853025">
        <w:rPr>
          <w:rFonts w:ascii="Times New Roman" w:eastAsia="Times New Roman" w:hAnsi="Times New Roman" w:cs="Times New Roman"/>
          <w:color w:val="000000"/>
          <w:sz w:val="24"/>
          <w:szCs w:val="24"/>
          <w:bdr w:val="none" w:sz="0" w:space="0" w:color="auto" w:frame="1"/>
          <w:lang w:eastAsia="uk-UA"/>
        </w:rPr>
        <w:t>2) відповідають спеціальним вимогам до призначених органів, визначеним у відповідних технічних регламентах, якими передбачене застосування процедур оцінки відповідності із залученням призначених органів, а в разі якщо такі вимоги не визначені в певних технічних регламентах, - </w:t>
      </w:r>
      <w:hyperlink r:id="rId62" w:anchor="n9" w:tgtFrame="_blank" w:history="1">
        <w:r w:rsidRPr="00853025">
          <w:rPr>
            <w:rFonts w:ascii="Times New Roman" w:eastAsia="Times New Roman" w:hAnsi="Times New Roman" w:cs="Times New Roman"/>
            <w:color w:val="000099"/>
            <w:sz w:val="24"/>
            <w:szCs w:val="24"/>
            <w:u w:val="single"/>
            <w:bdr w:val="none" w:sz="0" w:space="0" w:color="auto" w:frame="1"/>
            <w:lang w:eastAsia="uk-UA"/>
          </w:rPr>
          <w:t>спеціальним вимогам</w:t>
        </w:r>
      </w:hyperlink>
      <w:r w:rsidRPr="00853025">
        <w:rPr>
          <w:rFonts w:ascii="Times New Roman" w:eastAsia="Times New Roman" w:hAnsi="Times New Roman" w:cs="Times New Roman"/>
          <w:color w:val="000000"/>
          <w:sz w:val="24"/>
          <w:szCs w:val="24"/>
          <w:bdr w:val="none" w:sz="0" w:space="0" w:color="auto" w:frame="1"/>
          <w:lang w:eastAsia="uk-UA"/>
        </w:rPr>
        <w:t> до призначених органів, установленим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5" w:name="n335"/>
      <w:bookmarkEnd w:id="335"/>
      <w:r w:rsidRPr="00853025">
        <w:rPr>
          <w:rFonts w:ascii="Times New Roman" w:eastAsia="Times New Roman" w:hAnsi="Times New Roman" w:cs="Times New Roman"/>
          <w:b/>
          <w:bCs/>
          <w:color w:val="000000"/>
          <w:sz w:val="24"/>
          <w:szCs w:val="24"/>
          <w:bdr w:val="none" w:sz="0" w:space="0" w:color="auto" w:frame="1"/>
          <w:lang w:eastAsia="uk-UA"/>
        </w:rPr>
        <w:t>Стаття 33.</w:t>
      </w:r>
      <w:r w:rsidRPr="00853025">
        <w:rPr>
          <w:rFonts w:ascii="Times New Roman" w:eastAsia="Times New Roman" w:hAnsi="Times New Roman" w:cs="Times New Roman"/>
          <w:color w:val="000000"/>
          <w:sz w:val="24"/>
          <w:szCs w:val="24"/>
          <w:bdr w:val="none" w:sz="0" w:space="0" w:color="auto" w:frame="1"/>
          <w:lang w:eastAsia="uk-UA"/>
        </w:rPr>
        <w:t> Презумпція відповідності органу з оцінки відповідності спеціальним вимогам до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6" w:name="n336"/>
      <w:bookmarkEnd w:id="336"/>
      <w:r w:rsidRPr="00853025">
        <w:rPr>
          <w:rFonts w:ascii="Times New Roman" w:eastAsia="Times New Roman" w:hAnsi="Times New Roman" w:cs="Times New Roman"/>
          <w:color w:val="000000"/>
          <w:sz w:val="24"/>
          <w:szCs w:val="24"/>
          <w:bdr w:val="none" w:sz="0" w:space="0" w:color="auto" w:frame="1"/>
          <w:lang w:eastAsia="uk-UA"/>
        </w:rPr>
        <w:t>1. Доведення органом з оцінки відповідності своєї відповідності критеріям, установленим відповідними національними стандартами, перелік яких затверджений центральним органом виконавчої влади, що забезпечує формування державної політики у сфері технічного регулювання, або частинами цих стандартів, надає такому органу з оцінки відповідності презумпцію відповідності спеціальним вимогам до призначених органів у тій мірі, в якій національні стандарти, що застосовуються, охоплюють зазначені вимоги.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7" w:name="n337"/>
      <w:bookmarkEnd w:id="337"/>
      <w:r w:rsidRPr="00853025">
        <w:rPr>
          <w:rFonts w:ascii="Times New Roman" w:eastAsia="Times New Roman" w:hAnsi="Times New Roman" w:cs="Times New Roman"/>
          <w:color w:val="000000"/>
          <w:sz w:val="24"/>
          <w:szCs w:val="24"/>
          <w:bdr w:val="none" w:sz="0" w:space="0" w:color="auto" w:frame="1"/>
          <w:lang w:eastAsia="uk-UA"/>
        </w:rPr>
        <w:lastRenderedPageBreak/>
        <w:t>2. До переліку національних стандартів, визначеного частиною першою цієї статті, включаються лише національні стандарти, що є ідентичними відповідним гармонізованим європейським стандартам.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8" w:name="n338"/>
      <w:bookmarkEnd w:id="338"/>
      <w:r w:rsidRPr="00853025">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забезпечує формування державної політики у сфері технічного регулювання, формує перелік національних стандартів, відповідність яким надає презумпцію відповідності органів з оцінки відповідності спеціальним вимогам до призначених органів, в порядку, встановленому </w:t>
      </w:r>
      <w:hyperlink r:id="rId63" w:anchor="n143" w:history="1">
        <w:r w:rsidRPr="00853025">
          <w:rPr>
            <w:rFonts w:ascii="Times New Roman" w:eastAsia="Times New Roman" w:hAnsi="Times New Roman" w:cs="Times New Roman"/>
            <w:color w:val="006600"/>
            <w:sz w:val="24"/>
            <w:szCs w:val="24"/>
            <w:u w:val="single"/>
            <w:bdr w:val="none" w:sz="0" w:space="0" w:color="auto" w:frame="1"/>
            <w:lang w:eastAsia="uk-UA"/>
          </w:rPr>
          <w:t>частинами четвертою</w:t>
        </w:r>
      </w:hyperlink>
      <w:r w:rsidRPr="00853025">
        <w:rPr>
          <w:rFonts w:ascii="Times New Roman" w:eastAsia="Times New Roman" w:hAnsi="Times New Roman" w:cs="Times New Roman"/>
          <w:color w:val="000000"/>
          <w:sz w:val="24"/>
          <w:szCs w:val="24"/>
          <w:bdr w:val="none" w:sz="0" w:space="0" w:color="auto" w:frame="1"/>
          <w:lang w:eastAsia="uk-UA"/>
        </w:rPr>
        <w:t>, </w:t>
      </w:r>
      <w:hyperlink r:id="rId64" w:anchor="n146" w:history="1">
        <w:r w:rsidRPr="00853025">
          <w:rPr>
            <w:rFonts w:ascii="Times New Roman" w:eastAsia="Times New Roman" w:hAnsi="Times New Roman" w:cs="Times New Roman"/>
            <w:color w:val="006600"/>
            <w:sz w:val="24"/>
            <w:szCs w:val="24"/>
            <w:u w:val="single"/>
            <w:bdr w:val="none" w:sz="0" w:space="0" w:color="auto" w:frame="1"/>
            <w:lang w:eastAsia="uk-UA"/>
          </w:rPr>
          <w:t>п’ятою</w:t>
        </w:r>
      </w:hyperlink>
      <w:r w:rsidRPr="00853025">
        <w:rPr>
          <w:rFonts w:ascii="Times New Roman" w:eastAsia="Times New Roman" w:hAnsi="Times New Roman" w:cs="Times New Roman"/>
          <w:color w:val="000000"/>
          <w:sz w:val="24"/>
          <w:szCs w:val="24"/>
          <w:bdr w:val="none" w:sz="0" w:space="0" w:color="auto" w:frame="1"/>
          <w:lang w:eastAsia="uk-UA"/>
        </w:rPr>
        <w:t> та </w:t>
      </w:r>
      <w:hyperlink r:id="rId65" w:anchor="n148" w:history="1">
        <w:r w:rsidRPr="00853025">
          <w:rPr>
            <w:rFonts w:ascii="Times New Roman" w:eastAsia="Times New Roman" w:hAnsi="Times New Roman" w:cs="Times New Roman"/>
            <w:color w:val="006600"/>
            <w:sz w:val="24"/>
            <w:szCs w:val="24"/>
            <w:u w:val="single"/>
            <w:bdr w:val="none" w:sz="0" w:space="0" w:color="auto" w:frame="1"/>
            <w:lang w:eastAsia="uk-UA"/>
          </w:rPr>
          <w:t>абзацом другим частини шостої</w:t>
        </w:r>
      </w:hyperlink>
      <w:hyperlink r:id="rId66" w:anchor="n148" w:history="1">
        <w:r w:rsidRPr="00853025">
          <w:rPr>
            <w:rFonts w:ascii="Times New Roman" w:eastAsia="Times New Roman" w:hAnsi="Times New Roman" w:cs="Times New Roman"/>
            <w:color w:val="006600"/>
            <w:sz w:val="24"/>
            <w:szCs w:val="24"/>
            <w:u w:val="single"/>
            <w:bdr w:val="none" w:sz="0" w:space="0" w:color="auto" w:frame="1"/>
            <w:lang w:eastAsia="uk-UA"/>
          </w:rPr>
          <w:t> статті 11</w:t>
        </w:r>
      </w:hyperlink>
      <w:r w:rsidRPr="00853025">
        <w:rPr>
          <w:rFonts w:ascii="Times New Roman" w:eastAsia="Times New Roman" w:hAnsi="Times New Roman" w:cs="Times New Roman"/>
          <w:color w:val="000000"/>
          <w:sz w:val="24"/>
          <w:szCs w:val="24"/>
          <w:bdr w:val="none" w:sz="0" w:space="0" w:color="auto" w:frame="1"/>
          <w:lang w:eastAsia="uk-UA"/>
        </w:rPr>
        <w:t> цього Закону.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9" w:name="n339"/>
      <w:bookmarkEnd w:id="339"/>
      <w:r w:rsidRPr="00853025">
        <w:rPr>
          <w:rFonts w:ascii="Times New Roman" w:eastAsia="Times New Roman" w:hAnsi="Times New Roman" w:cs="Times New Roman"/>
          <w:color w:val="000000"/>
          <w:sz w:val="24"/>
          <w:szCs w:val="24"/>
          <w:bdr w:val="none" w:sz="0" w:space="0" w:color="auto" w:frame="1"/>
          <w:lang w:eastAsia="uk-UA"/>
        </w:rPr>
        <w:t>Зазначений перелік національних стандартів оновлюється в разі потреби шляхом його затвердження.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0" w:name="n340"/>
      <w:bookmarkEnd w:id="340"/>
      <w:r w:rsidRPr="00853025">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забезпечує формування державної політики у сфері технічного регулювання, розміщує затверджений ним перелік національних стандартів, відповідність яким надає презумпцію відповідності органів з оцінки відповідності спеціальним вимогам до призначених органів, на своєму офіційному веб-сайті не пізніше п’яти робочих днів з дня його затвердження.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1" w:name="n341"/>
      <w:bookmarkEnd w:id="341"/>
      <w:r w:rsidRPr="00853025">
        <w:rPr>
          <w:rFonts w:ascii="Times New Roman" w:eastAsia="Times New Roman" w:hAnsi="Times New Roman" w:cs="Times New Roman"/>
          <w:color w:val="000000"/>
          <w:sz w:val="24"/>
          <w:szCs w:val="24"/>
          <w:bdr w:val="none" w:sz="0" w:space="0" w:color="auto" w:frame="1"/>
          <w:lang w:eastAsia="uk-UA"/>
        </w:rPr>
        <w:t>3. Відповідність органу з оцінки відповідності критеріям, установленим стандартами з переліку національних стандартів, визначеного частиною першою цієї статті, може бути доведена виключно шляхом акредитації такого органу національним органом України з акредитації, а в разі якщо національний орган України з акредитації не здійснює акредитацію стосовно відповідних видів діяльності з оцінки відповідності, - національним органом з акредитації іншої держави.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2" w:name="n342"/>
      <w:bookmarkEnd w:id="342"/>
      <w:r w:rsidRPr="00853025">
        <w:rPr>
          <w:rFonts w:ascii="Times New Roman" w:eastAsia="Times New Roman" w:hAnsi="Times New Roman" w:cs="Times New Roman"/>
          <w:b/>
          <w:bCs/>
          <w:color w:val="000000"/>
          <w:sz w:val="24"/>
          <w:szCs w:val="24"/>
          <w:bdr w:val="none" w:sz="0" w:space="0" w:color="auto" w:frame="1"/>
          <w:lang w:eastAsia="uk-UA"/>
        </w:rPr>
        <w:t>Стаття 34.</w:t>
      </w:r>
      <w:r w:rsidRPr="00853025">
        <w:rPr>
          <w:rFonts w:ascii="Times New Roman" w:eastAsia="Times New Roman" w:hAnsi="Times New Roman" w:cs="Times New Roman"/>
          <w:color w:val="000000"/>
          <w:sz w:val="24"/>
          <w:szCs w:val="24"/>
          <w:bdr w:val="none" w:sz="0" w:space="0" w:color="auto" w:frame="1"/>
          <w:lang w:eastAsia="uk-UA"/>
        </w:rPr>
        <w:t> Залучення призначеними органами субпідрядників та дочірніх підприємств до виконання робіт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3" w:name="n343"/>
      <w:bookmarkEnd w:id="343"/>
      <w:r w:rsidRPr="00853025">
        <w:rPr>
          <w:rFonts w:ascii="Times New Roman" w:eastAsia="Times New Roman" w:hAnsi="Times New Roman" w:cs="Times New Roman"/>
          <w:color w:val="000000"/>
          <w:sz w:val="24"/>
          <w:szCs w:val="24"/>
          <w:bdr w:val="none" w:sz="0" w:space="0" w:color="auto" w:frame="1"/>
          <w:lang w:eastAsia="uk-UA"/>
        </w:rPr>
        <w:t>1. У разі якщо призначений орган залучає до виконання певних робіт, пов’язаних з оцінкою відповідності, субпідрядника або дочірнє підприємство, він повинен пересвідчитися у відповідності зазначеного субпідрядника чи дочірнього підприємства спеціальним вимогам до призначених органів та повідомити про це орган, що призначає.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4" w:name="n344"/>
      <w:bookmarkEnd w:id="344"/>
      <w:r w:rsidRPr="00853025">
        <w:rPr>
          <w:rFonts w:ascii="Times New Roman" w:eastAsia="Times New Roman" w:hAnsi="Times New Roman" w:cs="Times New Roman"/>
          <w:color w:val="000000"/>
          <w:sz w:val="24"/>
          <w:szCs w:val="24"/>
          <w:bdr w:val="none" w:sz="0" w:space="0" w:color="auto" w:frame="1"/>
          <w:lang w:eastAsia="uk-UA"/>
        </w:rPr>
        <w:t>2. Призначені органи несуть повну відповідальність за роботи, що виконуються субпідрядниками або дочірніми підприємствами, незалежно від їх місцезнаходження.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5" w:name="n345"/>
      <w:bookmarkEnd w:id="345"/>
      <w:r w:rsidRPr="00853025">
        <w:rPr>
          <w:rFonts w:ascii="Times New Roman" w:eastAsia="Times New Roman" w:hAnsi="Times New Roman" w:cs="Times New Roman"/>
          <w:color w:val="000000"/>
          <w:sz w:val="24"/>
          <w:szCs w:val="24"/>
          <w:bdr w:val="none" w:sz="0" w:space="0" w:color="auto" w:frame="1"/>
          <w:lang w:eastAsia="uk-UA"/>
        </w:rPr>
        <w:t>3. Субпідрядник або дочірнє підприємство можуть бути залучені до виконання робіт з оцінки відповідності лише за згодою замовника.</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6" w:name="n346"/>
      <w:bookmarkEnd w:id="346"/>
      <w:r w:rsidRPr="00853025">
        <w:rPr>
          <w:rFonts w:ascii="Times New Roman" w:eastAsia="Times New Roman" w:hAnsi="Times New Roman" w:cs="Times New Roman"/>
          <w:color w:val="000000"/>
          <w:sz w:val="24"/>
          <w:szCs w:val="24"/>
          <w:bdr w:val="none" w:sz="0" w:space="0" w:color="auto" w:frame="1"/>
          <w:lang w:eastAsia="uk-UA"/>
        </w:rPr>
        <w:t>4. Призначені органи повинні зберігати для надання на запити органу, що призначає, відповідні документи стосовно оцінювання кваліфікації залучених субпідрядників чи дочірніх підприємств і робіт, що виконуються ними згідно з конкретними процедурами оцінки відповідності, визначеними у відповідних технічних регламентах.</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7" w:name="n347"/>
      <w:bookmarkEnd w:id="347"/>
      <w:r w:rsidRPr="00853025">
        <w:rPr>
          <w:rFonts w:ascii="Times New Roman" w:eastAsia="Times New Roman" w:hAnsi="Times New Roman" w:cs="Times New Roman"/>
          <w:b/>
          <w:bCs/>
          <w:color w:val="000000"/>
          <w:sz w:val="24"/>
          <w:szCs w:val="24"/>
          <w:bdr w:val="none" w:sz="0" w:space="0" w:color="auto" w:frame="1"/>
          <w:lang w:eastAsia="uk-UA"/>
        </w:rPr>
        <w:t>Стаття 35.</w:t>
      </w:r>
      <w:r w:rsidRPr="00853025">
        <w:rPr>
          <w:rFonts w:ascii="Times New Roman" w:eastAsia="Times New Roman" w:hAnsi="Times New Roman" w:cs="Times New Roman"/>
          <w:color w:val="000000"/>
          <w:sz w:val="24"/>
          <w:szCs w:val="24"/>
          <w:bdr w:val="none" w:sz="0" w:space="0" w:color="auto" w:frame="1"/>
          <w:lang w:eastAsia="uk-UA"/>
        </w:rPr>
        <w:t> Видача або відмова у видачі рішення про призначення органу з оцінки відповідності на здійснення оцінки відповідності вимогам відповідного технічного регламенту, розширення сфери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8" w:name="n348"/>
      <w:bookmarkEnd w:id="348"/>
      <w:r w:rsidRPr="00853025">
        <w:rPr>
          <w:rFonts w:ascii="Times New Roman" w:eastAsia="Times New Roman" w:hAnsi="Times New Roman" w:cs="Times New Roman"/>
          <w:color w:val="000000"/>
          <w:sz w:val="24"/>
          <w:szCs w:val="24"/>
          <w:bdr w:val="none" w:sz="0" w:space="0" w:color="auto" w:frame="1"/>
          <w:lang w:eastAsia="uk-UA"/>
        </w:rPr>
        <w:t>1. Призначення здійснюється шляхом прийняття органом, що призначає, рішення про призначення органу з оцінки відповідності на здійснення оцінки відповідності вимогам відповідного технічного регламенту (далі -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9" w:name="n349"/>
      <w:bookmarkEnd w:id="349"/>
      <w:r w:rsidRPr="00853025">
        <w:rPr>
          <w:rFonts w:ascii="Times New Roman" w:eastAsia="Times New Roman" w:hAnsi="Times New Roman" w:cs="Times New Roman"/>
          <w:color w:val="000000"/>
          <w:sz w:val="24"/>
          <w:szCs w:val="24"/>
          <w:bdr w:val="none" w:sz="0" w:space="0" w:color="auto" w:frame="1"/>
          <w:lang w:eastAsia="uk-UA"/>
        </w:rPr>
        <w:t>2. Претендент на призначення подає органу, що призначає, заяву на призначення згідно з формою, встановленою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0" w:name="n350"/>
      <w:bookmarkEnd w:id="350"/>
      <w:r w:rsidRPr="00853025">
        <w:rPr>
          <w:rFonts w:ascii="Times New Roman" w:eastAsia="Times New Roman" w:hAnsi="Times New Roman" w:cs="Times New Roman"/>
          <w:color w:val="000000"/>
          <w:sz w:val="24"/>
          <w:szCs w:val="24"/>
          <w:bdr w:val="none" w:sz="0" w:space="0" w:color="auto" w:frame="1"/>
          <w:lang w:eastAsia="uk-UA"/>
        </w:rPr>
        <w:t>До заяви на призначення додаються: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1" w:name="n351"/>
      <w:bookmarkEnd w:id="351"/>
      <w:r w:rsidRPr="00853025">
        <w:rPr>
          <w:rFonts w:ascii="Times New Roman" w:eastAsia="Times New Roman" w:hAnsi="Times New Roman" w:cs="Times New Roman"/>
          <w:color w:val="000000"/>
          <w:sz w:val="24"/>
          <w:szCs w:val="24"/>
          <w:bdr w:val="none" w:sz="0" w:space="0" w:color="auto" w:frame="1"/>
          <w:lang w:eastAsia="uk-UA"/>
        </w:rPr>
        <w:t>1) опис сфери призначення згідно з відповідним технічним регламентом, стосовно якої претендент на призначення заявляє про свою компетентність. Зазначений опис складається згідно з формою, встановленою Кабінетом Міністрів України, та підписується претендентом на призначення. В описі зазначаються: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2" w:name="n352"/>
      <w:bookmarkEnd w:id="352"/>
      <w:r w:rsidRPr="00853025">
        <w:rPr>
          <w:rFonts w:ascii="Times New Roman" w:eastAsia="Times New Roman" w:hAnsi="Times New Roman" w:cs="Times New Roman"/>
          <w:color w:val="000000"/>
          <w:sz w:val="24"/>
          <w:szCs w:val="24"/>
          <w:bdr w:val="none" w:sz="0" w:space="0" w:color="auto" w:frame="1"/>
          <w:lang w:eastAsia="uk-UA"/>
        </w:rPr>
        <w:t>види продукції із зазначенням категорій та/або груп продукції (якщо вони визначені в технічному регламенті) чи інших деталізованих визначень продукції;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3" w:name="n353"/>
      <w:bookmarkEnd w:id="353"/>
      <w:r w:rsidRPr="00853025">
        <w:rPr>
          <w:rFonts w:ascii="Times New Roman" w:eastAsia="Times New Roman" w:hAnsi="Times New Roman" w:cs="Times New Roman"/>
          <w:color w:val="000000"/>
          <w:sz w:val="24"/>
          <w:szCs w:val="24"/>
          <w:bdr w:val="none" w:sz="0" w:space="0" w:color="auto" w:frame="1"/>
          <w:lang w:eastAsia="uk-UA"/>
        </w:rPr>
        <w:t>процедури оцінки відповідності з посиланням на положення технічного регламенту чи додатки до нього, в яких визначені ці процедури;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4" w:name="n354"/>
      <w:bookmarkEnd w:id="354"/>
      <w:r w:rsidRPr="00853025">
        <w:rPr>
          <w:rFonts w:ascii="Times New Roman" w:eastAsia="Times New Roman" w:hAnsi="Times New Roman" w:cs="Times New Roman"/>
          <w:color w:val="000000"/>
          <w:sz w:val="24"/>
          <w:szCs w:val="24"/>
          <w:bdr w:val="none" w:sz="0" w:space="0" w:color="auto" w:frame="1"/>
          <w:lang w:eastAsia="uk-UA"/>
        </w:rPr>
        <w:t>додаткові відомості щодо сфери призначення, якщо це вимагається технічним регламентом;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5" w:name="n355"/>
      <w:bookmarkEnd w:id="355"/>
      <w:r w:rsidRPr="00853025">
        <w:rPr>
          <w:rFonts w:ascii="Times New Roman" w:eastAsia="Times New Roman" w:hAnsi="Times New Roman" w:cs="Times New Roman"/>
          <w:color w:val="000000"/>
          <w:sz w:val="24"/>
          <w:szCs w:val="24"/>
          <w:bdr w:val="none" w:sz="0" w:space="0" w:color="auto" w:frame="1"/>
          <w:lang w:eastAsia="uk-UA"/>
        </w:rPr>
        <w:lastRenderedPageBreak/>
        <w:t>2) засвідчена претендентом на призначення копія атестата про акредитацію, що засвідчує відповідність претендента на призначення спеціальним вимогам до призначених органів. Сфера акредитації претендента на призначення повинна охоплювати процедури оцінки відповідності та види продукції, стосовно яких він заявляє про свою компетентність;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6" w:name="n356"/>
      <w:bookmarkEnd w:id="356"/>
      <w:r w:rsidRPr="00853025">
        <w:rPr>
          <w:rFonts w:ascii="Times New Roman" w:eastAsia="Times New Roman" w:hAnsi="Times New Roman" w:cs="Times New Roman"/>
          <w:color w:val="000000"/>
          <w:sz w:val="24"/>
          <w:szCs w:val="24"/>
          <w:bdr w:val="none" w:sz="0" w:space="0" w:color="auto" w:frame="1"/>
          <w:lang w:eastAsia="uk-UA"/>
        </w:rPr>
        <w:t>3) нотаріально засвідчена копія статуту (положення) відповідної юридичної особи;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7" w:name="n357"/>
      <w:bookmarkEnd w:id="357"/>
      <w:r w:rsidRPr="00853025">
        <w:rPr>
          <w:rFonts w:ascii="Times New Roman" w:eastAsia="Times New Roman" w:hAnsi="Times New Roman" w:cs="Times New Roman"/>
          <w:color w:val="000000"/>
          <w:sz w:val="24"/>
          <w:szCs w:val="24"/>
          <w:bdr w:val="none" w:sz="0" w:space="0" w:color="auto" w:frame="1"/>
          <w:lang w:eastAsia="uk-UA"/>
        </w:rPr>
        <w:t>4) довідка про досвід виконання робіт з оцінки відповідності продукції за останні три роки, підписана претендентом на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8" w:name="n358"/>
      <w:bookmarkEnd w:id="358"/>
      <w:r w:rsidRPr="00853025">
        <w:rPr>
          <w:rFonts w:ascii="Times New Roman" w:eastAsia="Times New Roman" w:hAnsi="Times New Roman" w:cs="Times New Roman"/>
          <w:color w:val="000000"/>
          <w:sz w:val="24"/>
          <w:szCs w:val="24"/>
          <w:bdr w:val="none" w:sz="0" w:space="0" w:color="auto" w:frame="1"/>
          <w:lang w:eastAsia="uk-UA"/>
        </w:rPr>
        <w:t>5) відомості про кваліфікацію персоналу органу з оцінки відповідності, підписані претендентом на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9" w:name="n359"/>
      <w:bookmarkEnd w:id="359"/>
      <w:r w:rsidRPr="00853025">
        <w:rPr>
          <w:rFonts w:ascii="Times New Roman" w:eastAsia="Times New Roman" w:hAnsi="Times New Roman" w:cs="Times New Roman"/>
          <w:color w:val="000000"/>
          <w:sz w:val="24"/>
          <w:szCs w:val="24"/>
          <w:bdr w:val="none" w:sz="0" w:space="0" w:color="auto" w:frame="1"/>
          <w:lang w:eastAsia="uk-UA"/>
        </w:rPr>
        <w:t>6) довідка з інформацією про власні акредитовані випробувальні лабораторії претендента на призначення для проведення випробувань продукції в межах сфери призначення, стосовно якої він заявляє про свою компетентність, підписана претендентом на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0" w:name="n360"/>
      <w:bookmarkEnd w:id="360"/>
      <w:r w:rsidRPr="00853025">
        <w:rPr>
          <w:rFonts w:ascii="Times New Roman" w:eastAsia="Times New Roman" w:hAnsi="Times New Roman" w:cs="Times New Roman"/>
          <w:color w:val="000000"/>
          <w:sz w:val="24"/>
          <w:szCs w:val="24"/>
          <w:bdr w:val="none" w:sz="0" w:space="0" w:color="auto" w:frame="1"/>
          <w:lang w:eastAsia="uk-UA"/>
        </w:rPr>
        <w:t>7) нотаріально засвідчені копії угод, укладених претендентом на призначення з іншими акредитованими випробувальними лабораторіями для проведення видів випробувань у межах сфери призначення, які не проводяться власними лабораторіями претендента на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1" w:name="n361"/>
      <w:bookmarkEnd w:id="361"/>
      <w:r w:rsidRPr="00853025">
        <w:rPr>
          <w:rFonts w:ascii="Times New Roman" w:eastAsia="Times New Roman" w:hAnsi="Times New Roman" w:cs="Times New Roman"/>
          <w:color w:val="000000"/>
          <w:sz w:val="24"/>
          <w:szCs w:val="24"/>
          <w:bdr w:val="none" w:sz="0" w:space="0" w:color="auto" w:frame="1"/>
          <w:lang w:eastAsia="uk-UA"/>
        </w:rPr>
        <w:t>8) нотаріально засвідчена копія договору про обов’язкове страхування професійної відповідальності за шкоду, яку може бути заподіяно третім особам.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2" w:name="n362"/>
      <w:bookmarkEnd w:id="362"/>
      <w:r w:rsidRPr="00853025">
        <w:rPr>
          <w:rFonts w:ascii="Times New Roman" w:eastAsia="Times New Roman" w:hAnsi="Times New Roman" w:cs="Times New Roman"/>
          <w:color w:val="000000"/>
          <w:sz w:val="24"/>
          <w:szCs w:val="24"/>
          <w:bdr w:val="none" w:sz="0" w:space="0" w:color="auto" w:frame="1"/>
          <w:lang w:eastAsia="uk-UA"/>
        </w:rPr>
        <w:t>3. Орган, що призначає: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3" w:name="n363"/>
      <w:bookmarkEnd w:id="363"/>
      <w:r w:rsidRPr="00853025">
        <w:rPr>
          <w:rFonts w:ascii="Times New Roman" w:eastAsia="Times New Roman" w:hAnsi="Times New Roman" w:cs="Times New Roman"/>
          <w:color w:val="000000"/>
          <w:sz w:val="24"/>
          <w:szCs w:val="24"/>
          <w:bdr w:val="none" w:sz="0" w:space="0" w:color="auto" w:frame="1"/>
          <w:lang w:eastAsia="uk-UA"/>
        </w:rPr>
        <w:t>проводить аналіз поданого претендентом на призначення пакета документів та перевіряє повноту відомостей;</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4" w:name="n364"/>
      <w:bookmarkEnd w:id="364"/>
      <w:r w:rsidRPr="00853025">
        <w:rPr>
          <w:rFonts w:ascii="Times New Roman" w:eastAsia="Times New Roman" w:hAnsi="Times New Roman" w:cs="Times New Roman"/>
          <w:color w:val="000000"/>
          <w:sz w:val="24"/>
          <w:szCs w:val="24"/>
          <w:bdr w:val="none" w:sz="0" w:space="0" w:color="auto" w:frame="1"/>
          <w:lang w:eastAsia="uk-UA"/>
        </w:rPr>
        <w:t>надсилає копії заяви на призначення та пакета документів, що додаються до неї, відповідному центральному органу виконавчої влади для проведення ним оцінювання претендента на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5" w:name="n365"/>
      <w:bookmarkEnd w:id="365"/>
      <w:r w:rsidRPr="00853025">
        <w:rPr>
          <w:rFonts w:ascii="Times New Roman" w:eastAsia="Times New Roman" w:hAnsi="Times New Roman" w:cs="Times New Roman"/>
          <w:color w:val="000000"/>
          <w:sz w:val="24"/>
          <w:szCs w:val="24"/>
          <w:bdr w:val="none" w:sz="0" w:space="0" w:color="auto" w:frame="1"/>
          <w:lang w:eastAsia="uk-UA"/>
        </w:rPr>
        <w:t>Відповідний центральний орган виконавчої влади проводить оцінювання претендента на призначення та готує пропозиції щодо його призначення чи відмови в призначенні протягом 50 днів з дня одержання цим органом копії заяви на призначення та пакета документів, що додаються до неї.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6" w:name="n366"/>
      <w:bookmarkEnd w:id="366"/>
      <w:r w:rsidRPr="00853025">
        <w:rPr>
          <w:rFonts w:ascii="Times New Roman" w:eastAsia="Times New Roman" w:hAnsi="Times New Roman" w:cs="Times New Roman"/>
          <w:color w:val="000000"/>
          <w:sz w:val="24"/>
          <w:szCs w:val="24"/>
          <w:bdr w:val="none" w:sz="0" w:space="0" w:color="auto" w:frame="1"/>
          <w:lang w:eastAsia="uk-UA"/>
        </w:rPr>
        <w:t>Орган, що призначає, видає рішення про призначення або в разі відмови в призначенні надсилає претенденту на призначення письмове повідомлення про відмову у видачі рішення про призначення із зазначенням підстав для такої відмови.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7" w:name="n367"/>
      <w:bookmarkEnd w:id="367"/>
      <w:r w:rsidRPr="00853025">
        <w:rPr>
          <w:rFonts w:ascii="Times New Roman" w:eastAsia="Times New Roman" w:hAnsi="Times New Roman" w:cs="Times New Roman"/>
          <w:color w:val="000000"/>
          <w:sz w:val="24"/>
          <w:szCs w:val="24"/>
          <w:bdr w:val="none" w:sz="0" w:space="0" w:color="auto" w:frame="1"/>
          <w:lang w:eastAsia="uk-UA"/>
        </w:rPr>
        <w:t>Рішення про призначення складається у двох примірниках, один з яких видається призначеному органу, а другий зберігається в органі, що призначає. Копія рішення про призначення чи письмового повідомлення про відмову у видачі рішення про призначення надсилається відповідному центральному органу виконавчої влади.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8" w:name="n368"/>
      <w:bookmarkEnd w:id="368"/>
      <w:r w:rsidRPr="00853025">
        <w:rPr>
          <w:rFonts w:ascii="Times New Roman" w:eastAsia="Times New Roman" w:hAnsi="Times New Roman" w:cs="Times New Roman"/>
          <w:color w:val="000000"/>
          <w:sz w:val="24"/>
          <w:szCs w:val="24"/>
          <w:bdr w:val="none" w:sz="0" w:space="0" w:color="auto" w:frame="1"/>
          <w:lang w:eastAsia="uk-UA"/>
        </w:rPr>
        <w:t>4. Строк видачі рішення про призначення або надсилання претенденту на призначення письмового повідомлення про відмову у видачі рішення про призначення не може бути більшим ніж 90 днів з дня одержання органом, що призначає, заяви на призначення та пакета документів, що додаються до неї.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9" w:name="n369"/>
      <w:bookmarkEnd w:id="369"/>
      <w:r w:rsidRPr="00853025">
        <w:rPr>
          <w:rFonts w:ascii="Times New Roman" w:eastAsia="Times New Roman" w:hAnsi="Times New Roman" w:cs="Times New Roman"/>
          <w:color w:val="000000"/>
          <w:sz w:val="24"/>
          <w:szCs w:val="24"/>
          <w:bdr w:val="none" w:sz="0" w:space="0" w:color="auto" w:frame="1"/>
          <w:lang w:eastAsia="uk-UA"/>
        </w:rPr>
        <w:t>5. Орган, що призначає, присвоює призначеним органам ідентифікаційні номери.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0" w:name="n370"/>
      <w:bookmarkEnd w:id="370"/>
      <w:r w:rsidRPr="00853025">
        <w:rPr>
          <w:rFonts w:ascii="Times New Roman" w:eastAsia="Times New Roman" w:hAnsi="Times New Roman" w:cs="Times New Roman"/>
          <w:color w:val="000000"/>
          <w:sz w:val="24"/>
          <w:szCs w:val="24"/>
          <w:bdr w:val="none" w:sz="0" w:space="0" w:color="auto" w:frame="1"/>
          <w:lang w:eastAsia="uk-UA"/>
        </w:rPr>
        <w:t>Кожному призначеному органу присвоюється лише один ідентифікаційний номер незалежно від того, чи був цей орган призначений згідно з кількома технічними регламентами.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1" w:name="n371"/>
      <w:bookmarkEnd w:id="371"/>
      <w:r w:rsidRPr="00853025">
        <w:rPr>
          <w:rFonts w:ascii="Times New Roman" w:eastAsia="Times New Roman" w:hAnsi="Times New Roman" w:cs="Times New Roman"/>
          <w:color w:val="000000"/>
          <w:sz w:val="24"/>
          <w:szCs w:val="24"/>
          <w:bdr w:val="none" w:sz="0" w:space="0" w:color="auto" w:frame="1"/>
          <w:lang w:eastAsia="uk-UA"/>
        </w:rPr>
        <w:t>6. У рішенні про призначення зазначаються: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2" w:name="n372"/>
      <w:bookmarkEnd w:id="372"/>
      <w:r w:rsidRPr="00853025">
        <w:rPr>
          <w:rFonts w:ascii="Times New Roman" w:eastAsia="Times New Roman" w:hAnsi="Times New Roman" w:cs="Times New Roman"/>
          <w:color w:val="000000"/>
          <w:sz w:val="24"/>
          <w:szCs w:val="24"/>
          <w:bdr w:val="none" w:sz="0" w:space="0" w:color="auto" w:frame="1"/>
          <w:lang w:eastAsia="uk-UA"/>
        </w:rPr>
        <w:t>1) найменування та місцезнаходження призначеного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3" w:name="n373"/>
      <w:bookmarkEnd w:id="373"/>
      <w:r w:rsidRPr="00853025">
        <w:rPr>
          <w:rFonts w:ascii="Times New Roman" w:eastAsia="Times New Roman" w:hAnsi="Times New Roman" w:cs="Times New Roman"/>
          <w:color w:val="000000"/>
          <w:sz w:val="24"/>
          <w:szCs w:val="24"/>
          <w:bdr w:val="none" w:sz="0" w:space="0" w:color="auto" w:frame="1"/>
          <w:lang w:eastAsia="uk-UA"/>
        </w:rPr>
        <w:t>2) ідентифікаційний номер призначеного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4" w:name="n374"/>
      <w:bookmarkEnd w:id="374"/>
      <w:r w:rsidRPr="00853025">
        <w:rPr>
          <w:rFonts w:ascii="Times New Roman" w:eastAsia="Times New Roman" w:hAnsi="Times New Roman" w:cs="Times New Roman"/>
          <w:color w:val="000000"/>
          <w:sz w:val="24"/>
          <w:szCs w:val="24"/>
          <w:bdr w:val="none" w:sz="0" w:space="0" w:color="auto" w:frame="1"/>
          <w:lang w:eastAsia="uk-UA"/>
        </w:rPr>
        <w:t>3) сфера призначення згідно з відповідним технічним регламентом: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5" w:name="n375"/>
      <w:bookmarkEnd w:id="375"/>
      <w:r w:rsidRPr="00853025">
        <w:rPr>
          <w:rFonts w:ascii="Times New Roman" w:eastAsia="Times New Roman" w:hAnsi="Times New Roman" w:cs="Times New Roman"/>
          <w:color w:val="000000"/>
          <w:sz w:val="24"/>
          <w:szCs w:val="24"/>
          <w:bdr w:val="none" w:sz="0" w:space="0" w:color="auto" w:frame="1"/>
          <w:lang w:eastAsia="uk-UA"/>
        </w:rPr>
        <w:t>види продукції із зазначенням категорій та/або груп продукції (якщо вони визначені в технічному регламенті) чи інших деталізованих визначень продукції;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6" w:name="n376"/>
      <w:bookmarkEnd w:id="376"/>
      <w:r w:rsidRPr="00853025">
        <w:rPr>
          <w:rFonts w:ascii="Times New Roman" w:eastAsia="Times New Roman" w:hAnsi="Times New Roman" w:cs="Times New Roman"/>
          <w:color w:val="000000"/>
          <w:sz w:val="24"/>
          <w:szCs w:val="24"/>
          <w:bdr w:val="none" w:sz="0" w:space="0" w:color="auto" w:frame="1"/>
          <w:lang w:eastAsia="uk-UA"/>
        </w:rPr>
        <w:t>процедури оцінки відповідності з посиланням на положення технічного регламенту чи додатки до нього, в яких визначені ці процедури;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7" w:name="n377"/>
      <w:bookmarkEnd w:id="377"/>
      <w:r w:rsidRPr="00853025">
        <w:rPr>
          <w:rFonts w:ascii="Times New Roman" w:eastAsia="Times New Roman" w:hAnsi="Times New Roman" w:cs="Times New Roman"/>
          <w:color w:val="000000"/>
          <w:sz w:val="24"/>
          <w:szCs w:val="24"/>
          <w:bdr w:val="none" w:sz="0" w:space="0" w:color="auto" w:frame="1"/>
          <w:lang w:eastAsia="uk-UA"/>
        </w:rPr>
        <w:t>додаткові відомості щодо сфери призначення, якщо це вимагається технічним регламентом.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8" w:name="n378"/>
      <w:bookmarkEnd w:id="378"/>
      <w:r w:rsidRPr="00853025">
        <w:rPr>
          <w:rFonts w:ascii="Times New Roman" w:eastAsia="Times New Roman" w:hAnsi="Times New Roman" w:cs="Times New Roman"/>
          <w:color w:val="000000"/>
          <w:sz w:val="24"/>
          <w:szCs w:val="24"/>
          <w:bdr w:val="none" w:sz="0" w:space="0" w:color="auto" w:frame="1"/>
          <w:lang w:eastAsia="uk-UA"/>
        </w:rPr>
        <w:t>7. Рішення про призначення видається на необмежений строк.</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9" w:name="n379"/>
      <w:bookmarkEnd w:id="379"/>
      <w:r w:rsidRPr="00853025">
        <w:rPr>
          <w:rFonts w:ascii="Times New Roman" w:eastAsia="Times New Roman" w:hAnsi="Times New Roman" w:cs="Times New Roman"/>
          <w:color w:val="000000"/>
          <w:sz w:val="24"/>
          <w:szCs w:val="24"/>
          <w:bdr w:val="none" w:sz="0" w:space="0" w:color="auto" w:frame="1"/>
          <w:lang w:eastAsia="uk-UA"/>
        </w:rPr>
        <w:t>8. Підставами для відмови у видачі рішення про призначення 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0" w:name="n380"/>
      <w:bookmarkEnd w:id="380"/>
      <w:r w:rsidRPr="00853025">
        <w:rPr>
          <w:rFonts w:ascii="Times New Roman" w:eastAsia="Times New Roman" w:hAnsi="Times New Roman" w:cs="Times New Roman"/>
          <w:color w:val="000000"/>
          <w:sz w:val="24"/>
          <w:szCs w:val="24"/>
          <w:bdr w:val="none" w:sz="0" w:space="0" w:color="auto" w:frame="1"/>
          <w:lang w:eastAsia="uk-UA"/>
        </w:rPr>
        <w:lastRenderedPageBreak/>
        <w:t>подання претендентом на призначення неповного пакета документів, необхідних для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1" w:name="n381"/>
      <w:bookmarkEnd w:id="381"/>
      <w:r w:rsidRPr="00853025">
        <w:rPr>
          <w:rFonts w:ascii="Times New Roman" w:eastAsia="Times New Roman" w:hAnsi="Times New Roman" w:cs="Times New Roman"/>
          <w:color w:val="000000"/>
          <w:sz w:val="24"/>
          <w:szCs w:val="24"/>
          <w:bdr w:val="none" w:sz="0" w:space="0" w:color="auto" w:frame="1"/>
          <w:lang w:eastAsia="uk-UA"/>
        </w:rPr>
        <w:t>виявлення в документах, поданих претендентом на призначення, недостовірних відомостей;</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2" w:name="n382"/>
      <w:bookmarkEnd w:id="382"/>
      <w:r w:rsidRPr="00853025">
        <w:rPr>
          <w:rFonts w:ascii="Times New Roman" w:eastAsia="Times New Roman" w:hAnsi="Times New Roman" w:cs="Times New Roman"/>
          <w:color w:val="000000"/>
          <w:sz w:val="24"/>
          <w:szCs w:val="24"/>
          <w:bdr w:val="none" w:sz="0" w:space="0" w:color="auto" w:frame="1"/>
          <w:lang w:eastAsia="uk-UA"/>
        </w:rPr>
        <w:t>невідповідність претендента на призначення вимогам до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3" w:name="n383"/>
      <w:bookmarkEnd w:id="383"/>
      <w:r w:rsidRPr="00853025">
        <w:rPr>
          <w:rFonts w:ascii="Times New Roman" w:eastAsia="Times New Roman" w:hAnsi="Times New Roman" w:cs="Times New Roman"/>
          <w:color w:val="000000"/>
          <w:sz w:val="24"/>
          <w:szCs w:val="24"/>
          <w:bdr w:val="none" w:sz="0" w:space="0" w:color="auto" w:frame="1"/>
          <w:lang w:eastAsia="uk-UA"/>
        </w:rPr>
        <w:t>У разі усунення претендентом на призначення причин, що стали підставою для відмови у видачі рішення про призначення, видача рішення про призначення або надсилання письмового повідомлення про відмову у видачі рішення про призначення здійснюється в порядку та строки, встановлені частинами другою - четвертою цієї статті.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4" w:name="n384"/>
      <w:bookmarkEnd w:id="384"/>
      <w:r w:rsidRPr="00853025">
        <w:rPr>
          <w:rFonts w:ascii="Times New Roman" w:eastAsia="Times New Roman" w:hAnsi="Times New Roman" w:cs="Times New Roman"/>
          <w:color w:val="000000"/>
          <w:sz w:val="24"/>
          <w:szCs w:val="24"/>
          <w:bdr w:val="none" w:sz="0" w:space="0" w:color="auto" w:frame="1"/>
          <w:lang w:eastAsia="uk-UA"/>
        </w:rPr>
        <w:t>У разі якщо підставою для відмови у видачі рішення про призначення є виявлення в документах, поданих претендентом на призначення, недостовірних відомостей, заява на призначення може бути повторно подана не раніше ніж через рік після прийняття рішення про відмову у видачі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5" w:name="n385"/>
      <w:bookmarkEnd w:id="385"/>
      <w:r w:rsidRPr="00853025">
        <w:rPr>
          <w:rFonts w:ascii="Times New Roman" w:eastAsia="Times New Roman" w:hAnsi="Times New Roman" w:cs="Times New Roman"/>
          <w:color w:val="000000"/>
          <w:sz w:val="24"/>
          <w:szCs w:val="24"/>
          <w:bdr w:val="none" w:sz="0" w:space="0" w:color="auto" w:frame="1"/>
          <w:lang w:eastAsia="uk-UA"/>
        </w:rPr>
        <w:t xml:space="preserve">9. Розширення сфери призначення згідно з технічним регламентом, стосовно якого орган з оцінки відповідності було призначено раніше, здійснюється в порядку та строки, встановлені цією статтею для видачі рішення про призначення, з </w:t>
      </w:r>
      <w:proofErr w:type="spellStart"/>
      <w:r w:rsidRPr="00853025">
        <w:rPr>
          <w:rFonts w:ascii="Times New Roman" w:eastAsia="Times New Roman" w:hAnsi="Times New Roman" w:cs="Times New Roman"/>
          <w:color w:val="000000"/>
          <w:sz w:val="24"/>
          <w:szCs w:val="24"/>
          <w:bdr w:val="none" w:sz="0" w:space="0" w:color="auto" w:frame="1"/>
          <w:lang w:eastAsia="uk-UA"/>
        </w:rPr>
        <w:t>видачею</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призначеному органу примірника рішення про призначення із внесеними змінами, що пов’язані з розширенням сфери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6" w:name="n386"/>
      <w:bookmarkEnd w:id="386"/>
      <w:r w:rsidRPr="00853025">
        <w:rPr>
          <w:rFonts w:ascii="Times New Roman" w:eastAsia="Times New Roman" w:hAnsi="Times New Roman" w:cs="Times New Roman"/>
          <w:b/>
          <w:bCs/>
          <w:color w:val="000000"/>
          <w:sz w:val="24"/>
          <w:szCs w:val="24"/>
          <w:bdr w:val="none" w:sz="0" w:space="0" w:color="auto" w:frame="1"/>
          <w:lang w:eastAsia="uk-UA"/>
        </w:rPr>
        <w:t>Стаття 36.</w:t>
      </w:r>
      <w:r w:rsidRPr="00853025">
        <w:rPr>
          <w:rFonts w:ascii="Times New Roman" w:eastAsia="Times New Roman" w:hAnsi="Times New Roman" w:cs="Times New Roman"/>
          <w:color w:val="000000"/>
          <w:sz w:val="24"/>
          <w:szCs w:val="24"/>
          <w:bdr w:val="none" w:sz="0" w:space="0" w:color="auto" w:frame="1"/>
          <w:lang w:eastAsia="uk-UA"/>
        </w:rPr>
        <w:t> Переоформлення та видача дубліката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7" w:name="n387"/>
      <w:bookmarkEnd w:id="387"/>
      <w:r w:rsidRPr="00853025">
        <w:rPr>
          <w:rFonts w:ascii="Times New Roman" w:eastAsia="Times New Roman" w:hAnsi="Times New Roman" w:cs="Times New Roman"/>
          <w:color w:val="000000"/>
          <w:sz w:val="24"/>
          <w:szCs w:val="24"/>
          <w:bdr w:val="none" w:sz="0" w:space="0" w:color="auto" w:frame="1"/>
          <w:lang w:eastAsia="uk-UA"/>
        </w:rPr>
        <w:t>1. Підстави для переоформлення та видачі дубліката рішення про призначення встановлюються </w:t>
      </w:r>
      <w:hyperlink r:id="rId67" w:tgtFrame="_blank" w:history="1">
        <w:r w:rsidRPr="00853025">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853025">
        <w:rPr>
          <w:rFonts w:ascii="Times New Roman" w:eastAsia="Times New Roman" w:hAnsi="Times New Roman" w:cs="Times New Roman"/>
          <w:color w:val="000000"/>
          <w:sz w:val="24"/>
          <w:szCs w:val="24"/>
          <w:bdr w:val="none" w:sz="0" w:space="0" w:color="auto" w:frame="1"/>
          <w:lang w:eastAsia="uk-UA"/>
        </w:rPr>
        <w:t> "Про дозвільну систему у сфері господарської діяльності".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8" w:name="n388"/>
      <w:bookmarkEnd w:id="388"/>
      <w:r w:rsidRPr="00853025">
        <w:rPr>
          <w:rFonts w:ascii="Times New Roman" w:eastAsia="Times New Roman" w:hAnsi="Times New Roman" w:cs="Times New Roman"/>
          <w:color w:val="000000"/>
          <w:sz w:val="24"/>
          <w:szCs w:val="24"/>
          <w:bdr w:val="none" w:sz="0" w:space="0" w:color="auto" w:frame="1"/>
          <w:lang w:eastAsia="uk-UA"/>
        </w:rPr>
        <w:t>2. Орган, що призначає, протягом 15 робочих днів з дня одержання заяви про переоформлення рішення про призначення та оригіналу рішення, що додається до заяви, повинен видати призначеному органу переоформлене на новому бланку рішення про призначення з урахуванням змін, зазначених у заяві про його переоформлення.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9" w:name="n389"/>
      <w:bookmarkEnd w:id="389"/>
      <w:r w:rsidRPr="00853025">
        <w:rPr>
          <w:rFonts w:ascii="Times New Roman" w:eastAsia="Times New Roman" w:hAnsi="Times New Roman" w:cs="Times New Roman"/>
          <w:color w:val="000000"/>
          <w:sz w:val="24"/>
          <w:szCs w:val="24"/>
          <w:bdr w:val="none" w:sz="0" w:space="0" w:color="auto" w:frame="1"/>
          <w:lang w:eastAsia="uk-UA"/>
        </w:rPr>
        <w:t>3. Орган, що призначає, протягом 15 робочих днів з дня одержання заяви про видачу дубліката рішення про призначення повинен видати призначеному органу дублікат рішення про призначення замість втраченого або пошкодженого.</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0" w:name="n390"/>
      <w:bookmarkEnd w:id="390"/>
      <w:r w:rsidRPr="00853025">
        <w:rPr>
          <w:rFonts w:ascii="Times New Roman" w:eastAsia="Times New Roman" w:hAnsi="Times New Roman" w:cs="Times New Roman"/>
          <w:b/>
          <w:bCs/>
          <w:color w:val="000000"/>
          <w:sz w:val="24"/>
          <w:szCs w:val="24"/>
          <w:bdr w:val="none" w:sz="0" w:space="0" w:color="auto" w:frame="1"/>
          <w:lang w:eastAsia="uk-UA"/>
        </w:rPr>
        <w:t>Стаття 37.</w:t>
      </w:r>
      <w:r w:rsidRPr="00853025">
        <w:rPr>
          <w:rFonts w:ascii="Times New Roman" w:eastAsia="Times New Roman" w:hAnsi="Times New Roman" w:cs="Times New Roman"/>
          <w:color w:val="000000"/>
          <w:sz w:val="24"/>
          <w:szCs w:val="24"/>
          <w:bdr w:val="none" w:sz="0" w:space="0" w:color="auto" w:frame="1"/>
          <w:lang w:eastAsia="uk-UA"/>
        </w:rPr>
        <w:t> Обмеження сфери призначення, тимчасове припинення і поновлення дії та анулювання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1" w:name="n391"/>
      <w:bookmarkEnd w:id="391"/>
      <w:r w:rsidRPr="00853025">
        <w:rPr>
          <w:rFonts w:ascii="Times New Roman" w:eastAsia="Times New Roman" w:hAnsi="Times New Roman" w:cs="Times New Roman"/>
          <w:color w:val="000000"/>
          <w:sz w:val="24"/>
          <w:szCs w:val="24"/>
          <w:bdr w:val="none" w:sz="0" w:space="0" w:color="auto" w:frame="1"/>
          <w:lang w:eastAsia="uk-UA"/>
        </w:rPr>
        <w:t>1. Якщо за результатами моніторингу призначених органів встановлено, що призначений орган не відповідає вимогам до призначених органів або не виконує своїх обов’язків, визначених цим Законом та відповідними технічними регламентами, згідно з якими його призначено, орган, що призначає, звертається у порядку та строки, встановлені законом, з позовом до адміністративного суду щодо обмеження сфери призначення, тимчасового припинення дії або анулювання рішення про призначення залежно від ступеня невідповідності вимогам чи невиконання обов’язків.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2" w:name="n392"/>
      <w:bookmarkEnd w:id="392"/>
      <w:r w:rsidRPr="00853025">
        <w:rPr>
          <w:rFonts w:ascii="Times New Roman" w:eastAsia="Times New Roman" w:hAnsi="Times New Roman" w:cs="Times New Roman"/>
          <w:color w:val="000000"/>
          <w:sz w:val="24"/>
          <w:szCs w:val="24"/>
          <w:bdr w:val="none" w:sz="0" w:space="0" w:color="auto" w:frame="1"/>
          <w:lang w:eastAsia="uk-UA"/>
        </w:rPr>
        <w:t>2. Орган, що призначає, приймає рішення про обмеження сфери призначення, тимчасове припинення дії або анулювання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3" w:name="n393"/>
      <w:bookmarkEnd w:id="393"/>
      <w:r w:rsidRPr="00853025">
        <w:rPr>
          <w:rFonts w:ascii="Times New Roman" w:eastAsia="Times New Roman" w:hAnsi="Times New Roman" w:cs="Times New Roman"/>
          <w:color w:val="000000"/>
          <w:sz w:val="24"/>
          <w:szCs w:val="24"/>
          <w:bdr w:val="none" w:sz="0" w:space="0" w:color="auto" w:frame="1"/>
          <w:lang w:eastAsia="uk-UA"/>
        </w:rPr>
        <w:t>у разі звернення призначеного органу з відповідною заявою;</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4" w:name="n394"/>
      <w:bookmarkEnd w:id="394"/>
      <w:r w:rsidRPr="00853025">
        <w:rPr>
          <w:rFonts w:ascii="Times New Roman" w:eastAsia="Times New Roman" w:hAnsi="Times New Roman" w:cs="Times New Roman"/>
          <w:color w:val="000000"/>
          <w:sz w:val="24"/>
          <w:szCs w:val="24"/>
          <w:bdr w:val="none" w:sz="0" w:space="0" w:color="auto" w:frame="1"/>
          <w:lang w:eastAsia="uk-UA"/>
        </w:rPr>
        <w:t>у разі повідомлення національним органом України з акредитації відповідно про обмеження сфери акредитації, тимчасове зупинення дії чи скасування атестата про акредитацію призначеного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5" w:name="n395"/>
      <w:bookmarkEnd w:id="395"/>
      <w:r w:rsidRPr="00853025">
        <w:rPr>
          <w:rFonts w:ascii="Times New Roman" w:eastAsia="Times New Roman" w:hAnsi="Times New Roman" w:cs="Times New Roman"/>
          <w:color w:val="000000"/>
          <w:sz w:val="24"/>
          <w:szCs w:val="24"/>
          <w:bdr w:val="none" w:sz="0" w:space="0" w:color="auto" w:frame="1"/>
          <w:lang w:eastAsia="uk-UA"/>
        </w:rPr>
        <w:t>Орган, що призначає, анулює рішення про призначення також у разі припинення призначеного органу (злиття, приєднання, поділу, перетворення або ліквідації).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6" w:name="n396"/>
      <w:bookmarkEnd w:id="396"/>
      <w:r w:rsidRPr="00853025">
        <w:rPr>
          <w:rFonts w:ascii="Times New Roman" w:eastAsia="Times New Roman" w:hAnsi="Times New Roman" w:cs="Times New Roman"/>
          <w:color w:val="000000"/>
          <w:sz w:val="24"/>
          <w:szCs w:val="24"/>
          <w:bdr w:val="none" w:sz="0" w:space="0" w:color="auto" w:frame="1"/>
          <w:lang w:eastAsia="uk-UA"/>
        </w:rPr>
        <w:t>3. Тимчасове припинення дії рішення про призначення може поширюватися як на сферу призначення в цілому, так і на окремі види продукції та процедури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7" w:name="n397"/>
      <w:bookmarkEnd w:id="397"/>
      <w:r w:rsidRPr="00853025">
        <w:rPr>
          <w:rFonts w:ascii="Times New Roman" w:eastAsia="Times New Roman" w:hAnsi="Times New Roman" w:cs="Times New Roman"/>
          <w:color w:val="000000"/>
          <w:sz w:val="24"/>
          <w:szCs w:val="24"/>
          <w:bdr w:val="none" w:sz="0" w:space="0" w:color="auto" w:frame="1"/>
          <w:lang w:eastAsia="uk-UA"/>
        </w:rPr>
        <w:t>4. Орган, що призначає, приймає рішення про поновлення дії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8" w:name="n398"/>
      <w:bookmarkEnd w:id="398"/>
      <w:r w:rsidRPr="00853025">
        <w:rPr>
          <w:rFonts w:ascii="Times New Roman" w:eastAsia="Times New Roman" w:hAnsi="Times New Roman" w:cs="Times New Roman"/>
          <w:color w:val="000000"/>
          <w:sz w:val="24"/>
          <w:szCs w:val="24"/>
          <w:bdr w:val="none" w:sz="0" w:space="0" w:color="auto" w:frame="1"/>
          <w:lang w:eastAsia="uk-UA"/>
        </w:rPr>
        <w:t>у разі встановлення за результатами моніторингу призначених органів відповідності призначеного органу вимогам до призначених органів або виконання ним своїх обов’язків стосовно видів продукції та процедур оцінки відповідності, щодо яких було прийнято рішення про тимчасове припинення дії рішення про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9" w:name="n399"/>
      <w:bookmarkEnd w:id="399"/>
      <w:r w:rsidRPr="00853025">
        <w:rPr>
          <w:rFonts w:ascii="Times New Roman" w:eastAsia="Times New Roman" w:hAnsi="Times New Roman" w:cs="Times New Roman"/>
          <w:color w:val="000000"/>
          <w:sz w:val="24"/>
          <w:szCs w:val="24"/>
          <w:bdr w:val="none" w:sz="0" w:space="0" w:color="auto" w:frame="1"/>
          <w:lang w:eastAsia="uk-UA"/>
        </w:rPr>
        <w:t>у разі повідомлення національним органом України з акредитації про поновлення дії атестата про акредитацію призначеного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0" w:name="n400"/>
      <w:bookmarkEnd w:id="400"/>
      <w:r w:rsidRPr="00853025">
        <w:rPr>
          <w:rFonts w:ascii="Times New Roman" w:eastAsia="Times New Roman" w:hAnsi="Times New Roman" w:cs="Times New Roman"/>
          <w:color w:val="000000"/>
          <w:sz w:val="24"/>
          <w:szCs w:val="24"/>
          <w:bdr w:val="none" w:sz="0" w:space="0" w:color="auto" w:frame="1"/>
          <w:lang w:eastAsia="uk-UA"/>
        </w:rPr>
        <w:lastRenderedPageBreak/>
        <w:t>5. Орган, що призначає, приймає рішення про обмеження сфери призначення, тимчасове припинення чи поновлення дії або анулювання рішення про призначення протягом 30 днів з дня одержання відповідної заяви, повідомлення, інформації з Єдиного державного реєстру юридичних осіб та фізичних осіб - підприємців, результатів моніторингу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1" w:name="n401"/>
      <w:bookmarkEnd w:id="401"/>
      <w:r w:rsidRPr="00853025">
        <w:rPr>
          <w:rFonts w:ascii="Times New Roman" w:eastAsia="Times New Roman" w:hAnsi="Times New Roman" w:cs="Times New Roman"/>
          <w:color w:val="000000"/>
          <w:sz w:val="24"/>
          <w:szCs w:val="24"/>
          <w:bdr w:val="none" w:sz="0" w:space="0" w:color="auto" w:frame="1"/>
          <w:lang w:eastAsia="uk-UA"/>
        </w:rPr>
        <w:t>У разі прийняття рішення про обмеження сфери призначення орган, що призначає, видає призначеному органу примірник рішення про призначення із внесеними змінами, що пов’язані з обмеженням сфери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2" w:name="n402"/>
      <w:bookmarkEnd w:id="402"/>
      <w:r w:rsidRPr="00853025">
        <w:rPr>
          <w:rFonts w:ascii="Times New Roman" w:eastAsia="Times New Roman" w:hAnsi="Times New Roman" w:cs="Times New Roman"/>
          <w:color w:val="000000"/>
          <w:sz w:val="24"/>
          <w:szCs w:val="24"/>
          <w:bdr w:val="none" w:sz="0" w:space="0" w:color="auto" w:frame="1"/>
          <w:lang w:eastAsia="uk-UA"/>
        </w:rPr>
        <w:t>6. Національний орган України з акредитації невідкладно повідомляє органу, що призначає, та відповідному центральному органу виконавчої влади про обмеження сфери акредитації, тимчасове зупинення чи поновлення дії або скасування атестата про акредитацію призначеного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3" w:name="n403"/>
      <w:bookmarkEnd w:id="403"/>
      <w:r w:rsidRPr="00853025">
        <w:rPr>
          <w:rFonts w:ascii="Times New Roman" w:eastAsia="Times New Roman" w:hAnsi="Times New Roman" w:cs="Times New Roman"/>
          <w:color w:val="000000"/>
          <w:sz w:val="24"/>
          <w:szCs w:val="24"/>
          <w:bdr w:val="none" w:sz="0" w:space="0" w:color="auto" w:frame="1"/>
          <w:lang w:eastAsia="uk-UA"/>
        </w:rPr>
        <w:t>7. У разі обмеження сфери призначення, тимчасового припинення дії або анулювання рішення про призначення орган, що призначає, за пропозицією відповідного центрального органу виконавчої влади вживає відповідних заходів для того, щоб комплекти документації, пов’язаної з оцінкою відповідності, яка здійснювалася таким органом, в подальшому опрацьовувалися іншим призначеним органом або зберігалися для надання органу, що призначає, відповідному центральному органу виконавчої влади та відповідним органам державного ринкового нагляду за їх запитами.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4" w:name="n404"/>
      <w:bookmarkEnd w:id="404"/>
      <w:r w:rsidRPr="00853025">
        <w:rPr>
          <w:rFonts w:ascii="Times New Roman" w:eastAsia="Times New Roman" w:hAnsi="Times New Roman" w:cs="Times New Roman"/>
          <w:b/>
          <w:bCs/>
          <w:color w:val="000000"/>
          <w:sz w:val="24"/>
          <w:szCs w:val="24"/>
          <w:bdr w:val="none" w:sz="0" w:space="0" w:color="auto" w:frame="1"/>
          <w:lang w:eastAsia="uk-UA"/>
        </w:rPr>
        <w:t>Стаття 38.</w:t>
      </w:r>
      <w:r w:rsidRPr="00853025">
        <w:rPr>
          <w:rFonts w:ascii="Times New Roman" w:eastAsia="Times New Roman" w:hAnsi="Times New Roman" w:cs="Times New Roman"/>
          <w:color w:val="000000"/>
          <w:sz w:val="24"/>
          <w:szCs w:val="24"/>
          <w:bdr w:val="none" w:sz="0" w:space="0" w:color="auto" w:frame="1"/>
          <w:lang w:eastAsia="uk-UA"/>
        </w:rPr>
        <w:t> Організація діяльності з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5" w:name="n405"/>
      <w:bookmarkEnd w:id="405"/>
      <w:r w:rsidRPr="00853025">
        <w:rPr>
          <w:rFonts w:ascii="Times New Roman" w:eastAsia="Times New Roman" w:hAnsi="Times New Roman" w:cs="Times New Roman"/>
          <w:color w:val="000000"/>
          <w:sz w:val="24"/>
          <w:szCs w:val="24"/>
          <w:bdr w:val="none" w:sz="0" w:space="0" w:color="auto" w:frame="1"/>
          <w:lang w:eastAsia="uk-UA"/>
        </w:rPr>
        <w:t>1. Орган, що призначає, та відповідні центральні органи виконавчої влади у своїй діяльності з оцінювання претендентів на призначення, їх призначення та моніторингу призначених органів повинні: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6" w:name="n406"/>
      <w:bookmarkEnd w:id="406"/>
      <w:r w:rsidRPr="00853025">
        <w:rPr>
          <w:rFonts w:ascii="Times New Roman" w:eastAsia="Times New Roman" w:hAnsi="Times New Roman" w:cs="Times New Roman"/>
          <w:color w:val="000000"/>
          <w:sz w:val="24"/>
          <w:szCs w:val="24"/>
          <w:bdr w:val="none" w:sz="0" w:space="0" w:color="auto" w:frame="1"/>
          <w:lang w:eastAsia="uk-UA"/>
        </w:rPr>
        <w:t>забезпечувати запобігання виникненню конфлікту інтересів з органами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7" w:name="n407"/>
      <w:bookmarkEnd w:id="407"/>
      <w:r w:rsidRPr="00853025">
        <w:rPr>
          <w:rFonts w:ascii="Times New Roman" w:eastAsia="Times New Roman" w:hAnsi="Times New Roman" w:cs="Times New Roman"/>
          <w:color w:val="000000"/>
          <w:sz w:val="24"/>
          <w:szCs w:val="24"/>
          <w:bdr w:val="none" w:sz="0" w:space="0" w:color="auto" w:frame="1"/>
          <w:lang w:eastAsia="uk-UA"/>
        </w:rPr>
        <w:t>гарантувати об’єктивність та неупередженість своєї діяльності;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8" w:name="n408"/>
      <w:bookmarkEnd w:id="408"/>
      <w:r w:rsidRPr="00853025">
        <w:rPr>
          <w:rFonts w:ascii="Times New Roman" w:eastAsia="Times New Roman" w:hAnsi="Times New Roman" w:cs="Times New Roman"/>
          <w:color w:val="000000"/>
          <w:sz w:val="24"/>
          <w:szCs w:val="24"/>
          <w:bdr w:val="none" w:sz="0" w:space="0" w:color="auto" w:frame="1"/>
          <w:lang w:eastAsia="uk-UA"/>
        </w:rPr>
        <w:t>забезпечувати прийняття кожного рішення, яке стосується призначення органу з оцінки відповідності, компетентними особами, що є іншими, ніж особи, які провели оцінювання цього органу;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9" w:name="n409"/>
      <w:bookmarkEnd w:id="409"/>
      <w:r w:rsidRPr="00853025">
        <w:rPr>
          <w:rFonts w:ascii="Times New Roman" w:eastAsia="Times New Roman" w:hAnsi="Times New Roman" w:cs="Times New Roman"/>
          <w:color w:val="000000"/>
          <w:sz w:val="24"/>
          <w:szCs w:val="24"/>
          <w:bdr w:val="none" w:sz="0" w:space="0" w:color="auto" w:frame="1"/>
          <w:lang w:eastAsia="uk-UA"/>
        </w:rPr>
        <w:t>забезпечувати конфіденційність одержаної інформації;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0" w:name="n410"/>
      <w:bookmarkEnd w:id="410"/>
      <w:r w:rsidRPr="00853025">
        <w:rPr>
          <w:rFonts w:ascii="Times New Roman" w:eastAsia="Times New Roman" w:hAnsi="Times New Roman" w:cs="Times New Roman"/>
          <w:color w:val="000000"/>
          <w:sz w:val="24"/>
          <w:szCs w:val="24"/>
          <w:bdr w:val="none" w:sz="0" w:space="0" w:color="auto" w:frame="1"/>
          <w:lang w:eastAsia="uk-UA"/>
        </w:rPr>
        <w:t>мати у своєму розпорядженні достатню кількість компетентного персоналу для належного виконання своїх завдань.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1" w:name="n411"/>
      <w:bookmarkEnd w:id="411"/>
      <w:r w:rsidRPr="00853025">
        <w:rPr>
          <w:rFonts w:ascii="Times New Roman" w:eastAsia="Times New Roman" w:hAnsi="Times New Roman" w:cs="Times New Roman"/>
          <w:color w:val="000000"/>
          <w:sz w:val="24"/>
          <w:szCs w:val="24"/>
          <w:bdr w:val="none" w:sz="0" w:space="0" w:color="auto" w:frame="1"/>
          <w:lang w:eastAsia="uk-UA"/>
        </w:rPr>
        <w:t>2. Моніторинг призначених органів здійснюється шляхом:</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2" w:name="n412"/>
      <w:bookmarkEnd w:id="412"/>
      <w:r w:rsidRPr="00853025">
        <w:rPr>
          <w:rFonts w:ascii="Times New Roman" w:eastAsia="Times New Roman" w:hAnsi="Times New Roman" w:cs="Times New Roman"/>
          <w:color w:val="000000"/>
          <w:sz w:val="24"/>
          <w:szCs w:val="24"/>
          <w:bdr w:val="none" w:sz="0" w:space="0" w:color="auto" w:frame="1"/>
          <w:lang w:eastAsia="uk-UA"/>
        </w:rPr>
        <w:t>проведення планових та позапланових перевірок;</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3" w:name="n413"/>
      <w:bookmarkEnd w:id="413"/>
      <w:r w:rsidRPr="00853025">
        <w:rPr>
          <w:rFonts w:ascii="Times New Roman" w:eastAsia="Times New Roman" w:hAnsi="Times New Roman" w:cs="Times New Roman"/>
          <w:color w:val="000000"/>
          <w:sz w:val="24"/>
          <w:szCs w:val="24"/>
          <w:bdr w:val="none" w:sz="0" w:space="0" w:color="auto" w:frame="1"/>
          <w:lang w:eastAsia="uk-UA"/>
        </w:rPr>
        <w:t>розгляду звернень щодо обмеження сфери призначення, тимчасового припинення дії рішень про призначення чи анулювання цих рішень, які надаються органу, що призначає, органами державного ринкового нагляду у випадках, визначених </w:t>
      </w:r>
      <w:hyperlink r:id="rId68" w:tgtFrame="_blank" w:history="1">
        <w:r w:rsidRPr="00853025">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853025">
        <w:rPr>
          <w:rFonts w:ascii="Times New Roman" w:eastAsia="Times New Roman" w:hAnsi="Times New Roman" w:cs="Times New Roman"/>
          <w:color w:val="000000"/>
          <w:sz w:val="24"/>
          <w:szCs w:val="24"/>
          <w:bdr w:val="none" w:sz="0" w:space="0" w:color="auto" w:frame="1"/>
          <w:lang w:eastAsia="uk-UA"/>
        </w:rPr>
        <w:t> "Про державний ринковий нагляд і контроль нехарчової продукції";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4" w:name="n414"/>
      <w:bookmarkEnd w:id="414"/>
      <w:r w:rsidRPr="00853025">
        <w:rPr>
          <w:rFonts w:ascii="Times New Roman" w:eastAsia="Times New Roman" w:hAnsi="Times New Roman" w:cs="Times New Roman"/>
          <w:color w:val="000000"/>
          <w:sz w:val="24"/>
          <w:szCs w:val="24"/>
          <w:bdr w:val="none" w:sz="0" w:space="0" w:color="auto" w:frame="1"/>
          <w:lang w:eastAsia="uk-UA"/>
        </w:rPr>
        <w:t>аналізу відомостей, які надаються органу, що призначає, призначеними органами відповідно до частин першої і четвертої </w:t>
      </w:r>
      <w:hyperlink r:id="rId69" w:anchor="n288" w:history="1">
        <w:r w:rsidRPr="00853025">
          <w:rPr>
            <w:rFonts w:ascii="Times New Roman" w:eastAsia="Times New Roman" w:hAnsi="Times New Roman" w:cs="Times New Roman"/>
            <w:color w:val="006600"/>
            <w:sz w:val="24"/>
            <w:szCs w:val="24"/>
            <w:u w:val="single"/>
            <w:bdr w:val="none" w:sz="0" w:space="0" w:color="auto" w:frame="1"/>
            <w:lang w:eastAsia="uk-UA"/>
          </w:rPr>
          <w:t>статті 27</w:t>
        </w:r>
      </w:hyperlink>
      <w:r w:rsidRPr="00853025">
        <w:rPr>
          <w:rFonts w:ascii="Times New Roman" w:eastAsia="Times New Roman" w:hAnsi="Times New Roman" w:cs="Times New Roman"/>
          <w:color w:val="000000"/>
          <w:sz w:val="24"/>
          <w:szCs w:val="24"/>
          <w:bdr w:val="none" w:sz="0" w:space="0" w:color="auto" w:frame="1"/>
          <w:lang w:eastAsia="uk-UA"/>
        </w:rPr>
        <w:t>, </w:t>
      </w:r>
      <w:hyperlink r:id="rId70" w:anchor="n443" w:history="1">
        <w:r w:rsidRPr="00853025">
          <w:rPr>
            <w:rFonts w:ascii="Times New Roman" w:eastAsia="Times New Roman" w:hAnsi="Times New Roman" w:cs="Times New Roman"/>
            <w:color w:val="006600"/>
            <w:sz w:val="24"/>
            <w:szCs w:val="24"/>
            <w:u w:val="single"/>
            <w:bdr w:val="none" w:sz="0" w:space="0" w:color="auto" w:frame="1"/>
            <w:lang w:eastAsia="uk-UA"/>
          </w:rPr>
          <w:t>абзаців третього</w:t>
        </w:r>
      </w:hyperlink>
      <w:r w:rsidRPr="00853025">
        <w:rPr>
          <w:rFonts w:ascii="Times New Roman" w:eastAsia="Times New Roman" w:hAnsi="Times New Roman" w:cs="Times New Roman"/>
          <w:color w:val="000000"/>
          <w:sz w:val="24"/>
          <w:szCs w:val="24"/>
          <w:bdr w:val="none" w:sz="0" w:space="0" w:color="auto" w:frame="1"/>
          <w:lang w:eastAsia="uk-UA"/>
        </w:rPr>
        <w:t> і </w:t>
      </w:r>
      <w:hyperlink r:id="rId71" w:anchor="n445" w:history="1">
        <w:r w:rsidRPr="00853025">
          <w:rPr>
            <w:rFonts w:ascii="Times New Roman" w:eastAsia="Times New Roman" w:hAnsi="Times New Roman" w:cs="Times New Roman"/>
            <w:color w:val="006600"/>
            <w:sz w:val="24"/>
            <w:szCs w:val="24"/>
            <w:u w:val="single"/>
            <w:bdr w:val="none" w:sz="0" w:space="0" w:color="auto" w:frame="1"/>
            <w:lang w:eastAsia="uk-UA"/>
          </w:rPr>
          <w:t>п’ятого</w:t>
        </w:r>
      </w:hyperlink>
      <w:hyperlink r:id="rId72" w:anchor="n445" w:history="1">
        <w:r w:rsidRPr="00853025">
          <w:rPr>
            <w:rFonts w:ascii="Times New Roman" w:eastAsia="Times New Roman" w:hAnsi="Times New Roman" w:cs="Times New Roman"/>
            <w:color w:val="006600"/>
            <w:sz w:val="24"/>
            <w:szCs w:val="24"/>
            <w:u w:val="single"/>
            <w:bdr w:val="none" w:sz="0" w:space="0" w:color="auto" w:frame="1"/>
            <w:lang w:eastAsia="uk-UA"/>
          </w:rPr>
          <w:t> частини першої статті 42</w:t>
        </w:r>
      </w:hyperlink>
      <w:r w:rsidRPr="00853025">
        <w:rPr>
          <w:rFonts w:ascii="Times New Roman" w:eastAsia="Times New Roman" w:hAnsi="Times New Roman" w:cs="Times New Roman"/>
          <w:color w:val="000000"/>
          <w:sz w:val="24"/>
          <w:szCs w:val="24"/>
          <w:bdr w:val="none" w:sz="0" w:space="0" w:color="auto" w:frame="1"/>
          <w:lang w:eastAsia="uk-UA"/>
        </w:rPr>
        <w:t> цього Закону.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5" w:name="n415"/>
      <w:bookmarkEnd w:id="415"/>
      <w:r w:rsidRPr="00853025">
        <w:rPr>
          <w:rFonts w:ascii="Times New Roman" w:eastAsia="Times New Roman" w:hAnsi="Times New Roman" w:cs="Times New Roman"/>
          <w:color w:val="000000"/>
          <w:sz w:val="24"/>
          <w:szCs w:val="24"/>
          <w:bdr w:val="none" w:sz="0" w:space="0" w:color="auto" w:frame="1"/>
          <w:lang w:eastAsia="uk-UA"/>
        </w:rPr>
        <w:t>Моніторинг призначених органів здійснюється відповідно до </w:t>
      </w:r>
      <w:hyperlink r:id="rId73" w:tgtFrame="_blank" w:history="1">
        <w:r w:rsidRPr="00853025">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853025">
        <w:rPr>
          <w:rFonts w:ascii="Times New Roman" w:eastAsia="Times New Roman" w:hAnsi="Times New Roman" w:cs="Times New Roman"/>
          <w:color w:val="000000"/>
          <w:sz w:val="24"/>
          <w:szCs w:val="24"/>
          <w:bdr w:val="none" w:sz="0" w:space="0" w:color="auto" w:frame="1"/>
          <w:lang w:eastAsia="uk-UA"/>
        </w:rPr>
        <w:t> "Про основні засади державного нагляду (контролю) у сфері господарської діяльності".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6" w:name="n416"/>
      <w:bookmarkEnd w:id="416"/>
      <w:r w:rsidRPr="00853025">
        <w:rPr>
          <w:rFonts w:ascii="Times New Roman" w:eastAsia="Times New Roman" w:hAnsi="Times New Roman" w:cs="Times New Roman"/>
          <w:color w:val="000000"/>
          <w:sz w:val="24"/>
          <w:szCs w:val="24"/>
          <w:bdr w:val="none" w:sz="0" w:space="0" w:color="auto" w:frame="1"/>
          <w:lang w:eastAsia="uk-UA"/>
        </w:rPr>
        <w:t>3. Посадові особи органу, що призначає, та відповідних центральних органів виконавчої влади, які здійснюють оцінювання претендентів на призначення або моніторинг призначених органів, мають право:</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7" w:name="n417"/>
      <w:bookmarkEnd w:id="417"/>
      <w:r w:rsidRPr="00853025">
        <w:rPr>
          <w:rFonts w:ascii="Times New Roman" w:eastAsia="Times New Roman" w:hAnsi="Times New Roman" w:cs="Times New Roman"/>
          <w:color w:val="000000"/>
          <w:sz w:val="24"/>
          <w:szCs w:val="24"/>
          <w:bdr w:val="none" w:sz="0" w:space="0" w:color="auto" w:frame="1"/>
          <w:lang w:eastAsia="uk-UA"/>
        </w:rPr>
        <w:t>безперешкодно відвідувати, за умови пред’явлення службового посвідчення та посвідчення (направлення) на проведення оцінювання або моніторингу, претендентів на призначення чи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8" w:name="n418"/>
      <w:bookmarkEnd w:id="418"/>
      <w:r w:rsidRPr="00853025">
        <w:rPr>
          <w:rFonts w:ascii="Times New Roman" w:eastAsia="Times New Roman" w:hAnsi="Times New Roman" w:cs="Times New Roman"/>
          <w:color w:val="000000"/>
          <w:sz w:val="24"/>
          <w:szCs w:val="24"/>
          <w:bdr w:val="none" w:sz="0" w:space="0" w:color="auto" w:frame="1"/>
          <w:lang w:eastAsia="uk-UA"/>
        </w:rPr>
        <w:t>вимагати від претендентів на призначення чи призначених органів надання документів і матеріалів, необхідних для проведення оцінювання або моніторингу, одержувати копії таких документів і матеріалів;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9" w:name="n419"/>
      <w:bookmarkEnd w:id="419"/>
      <w:r w:rsidRPr="00853025">
        <w:rPr>
          <w:rFonts w:ascii="Times New Roman" w:eastAsia="Times New Roman" w:hAnsi="Times New Roman" w:cs="Times New Roman"/>
          <w:color w:val="000000"/>
          <w:sz w:val="24"/>
          <w:szCs w:val="24"/>
          <w:bdr w:val="none" w:sz="0" w:space="0" w:color="auto" w:frame="1"/>
          <w:lang w:eastAsia="uk-UA"/>
        </w:rPr>
        <w:t>вимагати від посадових осіб претендентів на призначення чи призначених органів надання у погоджений з ними строк усних чи письмових пояснень з питань, що виникають під час проведення оцінювання або моніторингу.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0" w:name="n420"/>
      <w:bookmarkEnd w:id="420"/>
      <w:r w:rsidRPr="00853025">
        <w:rPr>
          <w:rFonts w:ascii="Times New Roman" w:eastAsia="Times New Roman" w:hAnsi="Times New Roman" w:cs="Times New Roman"/>
          <w:color w:val="000000"/>
          <w:sz w:val="24"/>
          <w:szCs w:val="24"/>
          <w:bdr w:val="none" w:sz="0" w:space="0" w:color="auto" w:frame="1"/>
          <w:lang w:eastAsia="uk-UA"/>
        </w:rPr>
        <w:lastRenderedPageBreak/>
        <w:t>4. Делегування повноважень щодо проведення оцінювання претендентів на призначення, їх призначення та моніторингу призначених органів іншим особам або залучення в будь-який спосіб до цієї діяльності інших осіб, крім посадових осіб органу, що призначає, та відповідних центральних органів виконавчої влади, забороняється.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1" w:name="n421"/>
      <w:bookmarkEnd w:id="421"/>
      <w:r w:rsidRPr="00853025">
        <w:rPr>
          <w:rFonts w:ascii="Times New Roman" w:eastAsia="Times New Roman" w:hAnsi="Times New Roman" w:cs="Times New Roman"/>
          <w:b/>
          <w:bCs/>
          <w:color w:val="000000"/>
          <w:sz w:val="24"/>
          <w:szCs w:val="24"/>
          <w:bdr w:val="none" w:sz="0" w:space="0" w:color="auto" w:frame="1"/>
          <w:lang w:eastAsia="uk-UA"/>
        </w:rPr>
        <w:t>Стаття 39.</w:t>
      </w:r>
      <w:r w:rsidRPr="00853025">
        <w:rPr>
          <w:rFonts w:ascii="Times New Roman" w:eastAsia="Times New Roman" w:hAnsi="Times New Roman" w:cs="Times New Roman"/>
          <w:color w:val="000000"/>
          <w:sz w:val="24"/>
          <w:szCs w:val="24"/>
          <w:bdr w:val="none" w:sz="0" w:space="0" w:color="auto" w:frame="1"/>
          <w:lang w:eastAsia="uk-UA"/>
        </w:rPr>
        <w:t> Вимоги до порядку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2" w:name="n422"/>
      <w:bookmarkEnd w:id="422"/>
      <w:r w:rsidRPr="00853025">
        <w:rPr>
          <w:rFonts w:ascii="Times New Roman" w:eastAsia="Times New Roman" w:hAnsi="Times New Roman" w:cs="Times New Roman"/>
          <w:color w:val="000000"/>
          <w:sz w:val="24"/>
          <w:szCs w:val="24"/>
          <w:bdr w:val="none" w:sz="0" w:space="0" w:color="auto" w:frame="1"/>
          <w:lang w:eastAsia="uk-UA"/>
        </w:rPr>
        <w:t>1. Орган, що призначає, повідомляє відповідному центральному органу виконавчої влади та національному органу України з акредитації про призначення, відмову в призначенні, розширення або обмеження сфери призначення, тимчасове припинення чи поновлення дії рішень про призначення або анулювання цих рішень не пізніше п’яти робочих днів з дня прийняття відповідних рішень.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3" w:name="n423"/>
      <w:bookmarkEnd w:id="423"/>
      <w:r w:rsidRPr="00853025">
        <w:rPr>
          <w:rFonts w:ascii="Times New Roman" w:eastAsia="Times New Roman" w:hAnsi="Times New Roman" w:cs="Times New Roman"/>
          <w:color w:val="000000"/>
          <w:sz w:val="24"/>
          <w:szCs w:val="24"/>
          <w:bdr w:val="none" w:sz="0" w:space="0" w:color="auto" w:frame="1"/>
          <w:lang w:eastAsia="uk-UA"/>
        </w:rPr>
        <w:t>2. Принципи організаційної єдності та мовчазної згоди до порядку призначення не застосовуються.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4" w:name="n424"/>
      <w:bookmarkEnd w:id="424"/>
      <w:r w:rsidRPr="00853025">
        <w:rPr>
          <w:rFonts w:ascii="Times New Roman" w:eastAsia="Times New Roman" w:hAnsi="Times New Roman" w:cs="Times New Roman"/>
          <w:color w:val="000000"/>
          <w:sz w:val="24"/>
          <w:szCs w:val="24"/>
          <w:bdr w:val="none" w:sz="0" w:space="0" w:color="auto" w:frame="1"/>
          <w:lang w:eastAsia="uk-UA"/>
        </w:rPr>
        <w:t>3. Видача, переоформлення та видача дубліката рішення про призначення, розширення та обмеження сфери призначення, тимчасове припинення і поновлення дії рішення про призначення та анулювання цього рішення здійснюються на безоплатній основі.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5" w:name="n425"/>
      <w:bookmarkEnd w:id="425"/>
      <w:r w:rsidRPr="00853025">
        <w:rPr>
          <w:rFonts w:ascii="Times New Roman" w:eastAsia="Times New Roman" w:hAnsi="Times New Roman" w:cs="Times New Roman"/>
          <w:color w:val="000000"/>
          <w:sz w:val="24"/>
          <w:szCs w:val="24"/>
          <w:bdr w:val="none" w:sz="0" w:space="0" w:color="auto" w:frame="1"/>
          <w:lang w:eastAsia="uk-UA"/>
        </w:rPr>
        <w:t>4. Спори з питань призначення вирішуються в судовому порядку.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6" w:name="n426"/>
      <w:bookmarkEnd w:id="426"/>
      <w:r w:rsidRPr="00853025">
        <w:rPr>
          <w:rFonts w:ascii="Times New Roman" w:eastAsia="Times New Roman" w:hAnsi="Times New Roman" w:cs="Times New Roman"/>
          <w:color w:val="000000"/>
          <w:sz w:val="24"/>
          <w:szCs w:val="24"/>
          <w:bdr w:val="none" w:sz="0" w:space="0" w:color="auto" w:frame="1"/>
          <w:lang w:eastAsia="uk-UA"/>
        </w:rPr>
        <w:t>5. Порядок видачі або відмови у видачі рішення про призначення, його переоформлення та видачі його дубліката, розширення та обмеження сфери призначення, тимчасового припинення і поновлення дії рішення про призначення та анулювання цього рішення встановлюється Кабінетом Міністрів України.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7" w:name="n427"/>
      <w:bookmarkEnd w:id="427"/>
      <w:r w:rsidRPr="00853025">
        <w:rPr>
          <w:rFonts w:ascii="Times New Roman" w:eastAsia="Times New Roman" w:hAnsi="Times New Roman" w:cs="Times New Roman"/>
          <w:b/>
          <w:bCs/>
          <w:color w:val="000000"/>
          <w:sz w:val="24"/>
          <w:szCs w:val="24"/>
          <w:bdr w:val="none" w:sz="0" w:space="0" w:color="auto" w:frame="1"/>
          <w:lang w:eastAsia="uk-UA"/>
        </w:rPr>
        <w:t>Стаття 40.</w:t>
      </w:r>
      <w:r w:rsidRPr="00853025">
        <w:rPr>
          <w:rFonts w:ascii="Times New Roman" w:eastAsia="Times New Roman" w:hAnsi="Times New Roman" w:cs="Times New Roman"/>
          <w:color w:val="000000"/>
          <w:sz w:val="24"/>
          <w:szCs w:val="24"/>
          <w:bdr w:val="none" w:sz="0" w:space="0" w:color="auto" w:frame="1"/>
          <w:lang w:eastAsia="uk-UA"/>
        </w:rPr>
        <w:t> Оприлюднення інформації про призначені органи</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8" w:name="n428"/>
      <w:bookmarkEnd w:id="428"/>
      <w:r w:rsidRPr="00853025">
        <w:rPr>
          <w:rFonts w:ascii="Times New Roman" w:eastAsia="Times New Roman" w:hAnsi="Times New Roman" w:cs="Times New Roman"/>
          <w:color w:val="000000"/>
          <w:sz w:val="24"/>
          <w:szCs w:val="24"/>
          <w:bdr w:val="none" w:sz="0" w:space="0" w:color="auto" w:frame="1"/>
          <w:lang w:eastAsia="uk-UA"/>
        </w:rPr>
        <w:t>1. Орган, що призначає, розміщує на своєму офіційному веб-сайті рішення про призначення, розширення та обмеження сфери призначення, тимчасове припинення і поновлення дії рішень про призначення та анулювання цих рішень не пізніше п’яти робочих днів з дня прийняття відповідних рішень.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9" w:name="n429"/>
      <w:bookmarkEnd w:id="429"/>
      <w:r w:rsidRPr="00853025">
        <w:rPr>
          <w:rFonts w:ascii="Times New Roman" w:eastAsia="Times New Roman" w:hAnsi="Times New Roman" w:cs="Times New Roman"/>
          <w:color w:val="000000"/>
          <w:sz w:val="24"/>
          <w:szCs w:val="24"/>
          <w:bdr w:val="none" w:sz="0" w:space="0" w:color="auto" w:frame="1"/>
          <w:lang w:eastAsia="uk-UA"/>
        </w:rPr>
        <w:t>2. Відомості про призначені органи вносяться до реєстру призначених органів, який формується та ведеться органом, що призначає.</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0" w:name="n430"/>
      <w:bookmarkEnd w:id="430"/>
      <w:r w:rsidRPr="00853025">
        <w:rPr>
          <w:rFonts w:ascii="Times New Roman" w:eastAsia="Times New Roman" w:hAnsi="Times New Roman" w:cs="Times New Roman"/>
          <w:color w:val="000000"/>
          <w:sz w:val="24"/>
          <w:szCs w:val="24"/>
          <w:bdr w:val="none" w:sz="0" w:space="0" w:color="auto" w:frame="1"/>
          <w:lang w:eastAsia="uk-UA"/>
        </w:rPr>
        <w:t>3. Орган, що призначає, розміщує на своєму офіційному веб-сайті та постійно оновлює переліки призначених органів стосовно кожного технічного регламенту, яким передбачене застосування процедур оцінки відповідності із залученням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1" w:name="n431"/>
      <w:bookmarkEnd w:id="431"/>
      <w:r w:rsidRPr="00853025">
        <w:rPr>
          <w:rFonts w:ascii="Times New Roman" w:eastAsia="Times New Roman" w:hAnsi="Times New Roman" w:cs="Times New Roman"/>
          <w:color w:val="000000"/>
          <w:sz w:val="24"/>
          <w:szCs w:val="24"/>
          <w:bdr w:val="none" w:sz="0" w:space="0" w:color="auto" w:frame="1"/>
          <w:lang w:eastAsia="uk-UA"/>
        </w:rPr>
        <w:t>У переліках призначених органів зазначаються їх найменування та місцезнаходження, присвоєні їм ідентифікаційні номери та сфери їх призначення.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2" w:name="n432"/>
      <w:bookmarkEnd w:id="432"/>
      <w:r w:rsidRPr="00853025">
        <w:rPr>
          <w:rFonts w:ascii="Times New Roman" w:eastAsia="Times New Roman" w:hAnsi="Times New Roman" w:cs="Times New Roman"/>
          <w:b/>
          <w:bCs/>
          <w:color w:val="000000"/>
          <w:sz w:val="24"/>
          <w:szCs w:val="24"/>
          <w:bdr w:val="none" w:sz="0" w:space="0" w:color="auto" w:frame="1"/>
          <w:lang w:eastAsia="uk-UA"/>
        </w:rPr>
        <w:t>Стаття 41.</w:t>
      </w:r>
      <w:r w:rsidRPr="00853025">
        <w:rPr>
          <w:rFonts w:ascii="Times New Roman" w:eastAsia="Times New Roman" w:hAnsi="Times New Roman" w:cs="Times New Roman"/>
          <w:color w:val="000000"/>
          <w:sz w:val="24"/>
          <w:szCs w:val="24"/>
          <w:bdr w:val="none" w:sz="0" w:space="0" w:color="auto" w:frame="1"/>
          <w:lang w:eastAsia="uk-UA"/>
        </w:rPr>
        <w:t> Обов’язки призначених органів стосовно їх діяльності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3" w:name="n433"/>
      <w:bookmarkEnd w:id="433"/>
      <w:r w:rsidRPr="00853025">
        <w:rPr>
          <w:rFonts w:ascii="Times New Roman" w:eastAsia="Times New Roman" w:hAnsi="Times New Roman" w:cs="Times New Roman"/>
          <w:color w:val="000000"/>
          <w:sz w:val="24"/>
          <w:szCs w:val="24"/>
          <w:bdr w:val="none" w:sz="0" w:space="0" w:color="auto" w:frame="1"/>
          <w:lang w:eastAsia="uk-UA"/>
        </w:rPr>
        <w:t>1. Призначені органи повинні проводити оцінки відповідності згідно з процедурами оцінки відповідності, визначеними у відповідних технічних регламентах.</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4" w:name="n434"/>
      <w:bookmarkEnd w:id="434"/>
      <w:r w:rsidRPr="00853025">
        <w:rPr>
          <w:rFonts w:ascii="Times New Roman" w:eastAsia="Times New Roman" w:hAnsi="Times New Roman" w:cs="Times New Roman"/>
          <w:color w:val="000000"/>
          <w:sz w:val="24"/>
          <w:szCs w:val="24"/>
          <w:bdr w:val="none" w:sz="0" w:space="0" w:color="auto" w:frame="1"/>
          <w:lang w:eastAsia="uk-UA"/>
        </w:rPr>
        <w:t>2. Оцінки відповідності повинні проводитися у пропорційний спосіб, без покладання зайвого навантаження на суб’єктів господарювання. Призначені органи повинні здійснювати свою діяльність з належним урахуванням величини підприємства, що замовляє роботи з оцінки відповідності, галузі, в якій воно діє, його структури, ступеня складності технології виробництва відповідної продукції та масового чи серійного характеру виробничого процесу.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5" w:name="n435"/>
      <w:bookmarkEnd w:id="435"/>
      <w:r w:rsidRPr="00853025">
        <w:rPr>
          <w:rFonts w:ascii="Times New Roman" w:eastAsia="Times New Roman" w:hAnsi="Times New Roman" w:cs="Times New Roman"/>
          <w:color w:val="000000"/>
          <w:sz w:val="24"/>
          <w:szCs w:val="24"/>
          <w:bdr w:val="none" w:sz="0" w:space="0" w:color="auto" w:frame="1"/>
          <w:lang w:eastAsia="uk-UA"/>
        </w:rPr>
        <w:t>При цьому призначені органи повинні дотримуватися ступеня вимогливості та рівня захисту, що є необхідними для відповідності продукції вимогам відповідного технічного регламенту.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6" w:name="n436"/>
      <w:bookmarkEnd w:id="436"/>
      <w:r w:rsidRPr="00853025">
        <w:rPr>
          <w:rFonts w:ascii="Times New Roman" w:eastAsia="Times New Roman" w:hAnsi="Times New Roman" w:cs="Times New Roman"/>
          <w:color w:val="000000"/>
          <w:sz w:val="24"/>
          <w:szCs w:val="24"/>
          <w:bdr w:val="none" w:sz="0" w:space="0" w:color="auto" w:frame="1"/>
          <w:lang w:eastAsia="uk-UA"/>
        </w:rPr>
        <w:t>3. У разі якщо призначений орган вважає, що виробником не були виконані вимоги, визначені в технічному регламенті, відповідних стандартах з переліку національних стандартів, відповідність яким надає презумпцію відповідності продукції, пов’язаних з нею процесів або методів виробництва чи інших об’єктів вимогам технічного регламенту, чи технічних специфікаціях, зазначений орган повинен вимагати від виробника вжиття відповідних коригувальних заходів та не видавати документ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7" w:name="n437"/>
      <w:bookmarkEnd w:id="437"/>
      <w:r w:rsidRPr="00853025">
        <w:rPr>
          <w:rFonts w:ascii="Times New Roman" w:eastAsia="Times New Roman" w:hAnsi="Times New Roman" w:cs="Times New Roman"/>
          <w:color w:val="000000"/>
          <w:sz w:val="24"/>
          <w:szCs w:val="24"/>
          <w:bdr w:val="none" w:sz="0" w:space="0" w:color="auto" w:frame="1"/>
          <w:lang w:eastAsia="uk-UA"/>
        </w:rPr>
        <w:t>4. У разі якщо під час проведення моніторингу відповідності після видачі документа про відповідність призначений орган виявить, що продукція вже не відповідає вимогам, зазначений орган повинен вимагати від виробника вжиття відповідних коригувальних заходів і в разі необхідності призупинити або скасувати документ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8" w:name="n438"/>
      <w:bookmarkEnd w:id="438"/>
      <w:r w:rsidRPr="00853025">
        <w:rPr>
          <w:rFonts w:ascii="Times New Roman" w:eastAsia="Times New Roman" w:hAnsi="Times New Roman" w:cs="Times New Roman"/>
          <w:color w:val="000000"/>
          <w:sz w:val="24"/>
          <w:szCs w:val="24"/>
          <w:bdr w:val="none" w:sz="0" w:space="0" w:color="auto" w:frame="1"/>
          <w:lang w:eastAsia="uk-UA"/>
        </w:rPr>
        <w:lastRenderedPageBreak/>
        <w:t>5. У разі якщо коригувальних заходів не було вжито або вони не дали необхідних результатів, призначений орган залежно від обставин повинен обмежити сферу, призупинити або скасувати будь-які документи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9" w:name="n439"/>
      <w:bookmarkEnd w:id="439"/>
      <w:r w:rsidRPr="00853025">
        <w:rPr>
          <w:rFonts w:ascii="Times New Roman" w:eastAsia="Times New Roman" w:hAnsi="Times New Roman" w:cs="Times New Roman"/>
          <w:color w:val="000000"/>
          <w:sz w:val="24"/>
          <w:szCs w:val="24"/>
          <w:bdr w:val="none" w:sz="0" w:space="0" w:color="auto" w:frame="1"/>
          <w:lang w:eastAsia="uk-UA"/>
        </w:rPr>
        <w:t>6. Технічними регламентами та визначеними у них процедурами оцінки відповідності можуть бути встановлені додаткові обов’язки призначених органів стосовно їх діяльності.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0" w:name="n440"/>
      <w:bookmarkEnd w:id="440"/>
      <w:r w:rsidRPr="00853025">
        <w:rPr>
          <w:rFonts w:ascii="Times New Roman" w:eastAsia="Times New Roman" w:hAnsi="Times New Roman" w:cs="Times New Roman"/>
          <w:b/>
          <w:bCs/>
          <w:color w:val="000000"/>
          <w:sz w:val="24"/>
          <w:szCs w:val="24"/>
          <w:bdr w:val="none" w:sz="0" w:space="0" w:color="auto" w:frame="1"/>
          <w:lang w:eastAsia="uk-UA"/>
        </w:rPr>
        <w:t>Стаття 42.</w:t>
      </w:r>
      <w:r w:rsidRPr="00853025">
        <w:rPr>
          <w:rFonts w:ascii="Times New Roman" w:eastAsia="Times New Roman" w:hAnsi="Times New Roman" w:cs="Times New Roman"/>
          <w:color w:val="000000"/>
          <w:sz w:val="24"/>
          <w:szCs w:val="24"/>
          <w:bdr w:val="none" w:sz="0" w:space="0" w:color="auto" w:frame="1"/>
          <w:lang w:eastAsia="uk-UA"/>
        </w:rPr>
        <w:t> Обов’язки призначених органів стосовно надання інформації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1" w:name="n441"/>
      <w:bookmarkEnd w:id="441"/>
      <w:r w:rsidRPr="00853025">
        <w:rPr>
          <w:rFonts w:ascii="Times New Roman" w:eastAsia="Times New Roman" w:hAnsi="Times New Roman" w:cs="Times New Roman"/>
          <w:color w:val="000000"/>
          <w:sz w:val="24"/>
          <w:szCs w:val="24"/>
          <w:bdr w:val="none" w:sz="0" w:space="0" w:color="auto" w:frame="1"/>
          <w:lang w:eastAsia="uk-UA"/>
        </w:rPr>
        <w:t>1. Призначені органи повинні інформувати орган, що призначає, про:</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2" w:name="n442"/>
      <w:bookmarkEnd w:id="442"/>
      <w:r w:rsidRPr="00853025">
        <w:rPr>
          <w:rFonts w:ascii="Times New Roman" w:eastAsia="Times New Roman" w:hAnsi="Times New Roman" w:cs="Times New Roman"/>
          <w:color w:val="000000"/>
          <w:sz w:val="24"/>
          <w:szCs w:val="24"/>
          <w:bdr w:val="none" w:sz="0" w:space="0" w:color="auto" w:frame="1"/>
          <w:lang w:eastAsia="uk-UA"/>
        </w:rPr>
        <w:t>будь-які відмови у видачі, обмеження сфери, призупинення або скасування документів про відповідність;</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3" w:name="n443"/>
      <w:bookmarkEnd w:id="443"/>
      <w:r w:rsidRPr="00853025">
        <w:rPr>
          <w:rFonts w:ascii="Times New Roman" w:eastAsia="Times New Roman" w:hAnsi="Times New Roman" w:cs="Times New Roman"/>
          <w:color w:val="000000"/>
          <w:sz w:val="24"/>
          <w:szCs w:val="24"/>
          <w:bdr w:val="none" w:sz="0" w:space="0" w:color="auto" w:frame="1"/>
          <w:lang w:eastAsia="uk-UA"/>
        </w:rPr>
        <w:t>будь-які обставини, що впливають на сферу та умови призначення цих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4" w:name="n444"/>
      <w:bookmarkEnd w:id="444"/>
      <w:r w:rsidRPr="00853025">
        <w:rPr>
          <w:rFonts w:ascii="Times New Roman" w:eastAsia="Times New Roman" w:hAnsi="Times New Roman" w:cs="Times New Roman"/>
          <w:color w:val="000000"/>
          <w:sz w:val="24"/>
          <w:szCs w:val="24"/>
          <w:bdr w:val="none" w:sz="0" w:space="0" w:color="auto" w:frame="1"/>
          <w:lang w:eastAsia="uk-UA"/>
        </w:rPr>
        <w:t>будь-які запити щодо надання інформації стосовно діяльності з оцінки відповідності, одержані ними від органів державного ринкового нагляду.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5" w:name="n445"/>
      <w:bookmarkEnd w:id="445"/>
      <w:r w:rsidRPr="00853025">
        <w:rPr>
          <w:rFonts w:ascii="Times New Roman" w:eastAsia="Times New Roman" w:hAnsi="Times New Roman" w:cs="Times New Roman"/>
          <w:color w:val="000000"/>
          <w:sz w:val="24"/>
          <w:szCs w:val="24"/>
          <w:bdr w:val="none" w:sz="0" w:space="0" w:color="auto" w:frame="1"/>
          <w:lang w:eastAsia="uk-UA"/>
        </w:rPr>
        <w:t>На запит органу, що призначає, призначені органи також повинні інформувати його про діяльність з оцінки відповідності, здійснену в межах сфери їх призначення, та будь-яку іншу здійснену діяльність, включаючи транскордонну діяльність та роботи за договорами субпідряду.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6" w:name="n446"/>
      <w:bookmarkEnd w:id="446"/>
      <w:r w:rsidRPr="00853025">
        <w:rPr>
          <w:rFonts w:ascii="Times New Roman" w:eastAsia="Times New Roman" w:hAnsi="Times New Roman" w:cs="Times New Roman"/>
          <w:color w:val="000000"/>
          <w:sz w:val="24"/>
          <w:szCs w:val="24"/>
          <w:bdr w:val="none" w:sz="0" w:space="0" w:color="auto" w:frame="1"/>
          <w:lang w:eastAsia="uk-UA"/>
        </w:rPr>
        <w:t>2. Призначені органи повинні надавати іншим органам з оцінки відповідності, які призначені згідно з тим же технічним регламентом та здійснюють подібну діяльність з оцінки відповідності, що охоплює таку саму продукцію, відповідну інформацію з питань, які стосуються негативних результатів оцінки відповідності, а на запит - також позитивних результатів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7" w:name="n447"/>
      <w:bookmarkEnd w:id="447"/>
      <w:r w:rsidRPr="00853025">
        <w:rPr>
          <w:rFonts w:ascii="Times New Roman" w:eastAsia="Times New Roman" w:hAnsi="Times New Roman" w:cs="Times New Roman"/>
          <w:color w:val="000000"/>
          <w:sz w:val="24"/>
          <w:szCs w:val="24"/>
          <w:bdr w:val="none" w:sz="0" w:space="0" w:color="auto" w:frame="1"/>
          <w:lang w:eastAsia="uk-UA"/>
        </w:rPr>
        <w:t>3. Технічними регламентами та визначеними у них процедурами оцінки відповідності можуть бути встановлені додаткові обов’язки призначених органів стосовно надання інформації.</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8" w:name="n448"/>
      <w:bookmarkEnd w:id="448"/>
      <w:r w:rsidRPr="00853025">
        <w:rPr>
          <w:rFonts w:ascii="Times New Roman" w:eastAsia="Times New Roman" w:hAnsi="Times New Roman" w:cs="Times New Roman"/>
          <w:color w:val="000000"/>
          <w:sz w:val="24"/>
          <w:szCs w:val="24"/>
          <w:bdr w:val="none" w:sz="0" w:space="0" w:color="auto" w:frame="1"/>
          <w:lang w:eastAsia="uk-UA"/>
        </w:rPr>
        <w:t>4. Інформація, зазначена в частинах першій - третій цієї статті, надається призначеними органами не пізніше п’яти робочих днів з дня прийняття ними відповідних рішень, виникнення обставин або одержання запитів, якщо у відповідних технічних регламентах чи процедурах оцінки відповідності не визначено інший строк надання інформації або не зазначено, що певна інформація надається періодично.</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9" w:name="n449"/>
      <w:bookmarkEnd w:id="449"/>
      <w:r w:rsidRPr="00853025">
        <w:rPr>
          <w:rFonts w:ascii="Times New Roman" w:eastAsia="Times New Roman" w:hAnsi="Times New Roman" w:cs="Times New Roman"/>
          <w:color w:val="000000"/>
          <w:sz w:val="24"/>
          <w:szCs w:val="24"/>
          <w:bdr w:val="none" w:sz="0" w:space="0" w:color="auto" w:frame="1"/>
          <w:lang w:eastAsia="uk-UA"/>
        </w:rPr>
        <w:t>5. Орган, що призначає, накопичує, систематизує та зберігає інформацію, одержану ним від призначених органів, шляхом формування та ведення відповідних баз даних.</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0" w:name="n450"/>
      <w:bookmarkEnd w:id="450"/>
      <w:r w:rsidRPr="00853025">
        <w:rPr>
          <w:rFonts w:ascii="Times New Roman" w:eastAsia="Times New Roman" w:hAnsi="Times New Roman" w:cs="Times New Roman"/>
          <w:color w:val="000000"/>
          <w:sz w:val="24"/>
          <w:szCs w:val="24"/>
          <w:bdr w:val="none" w:sz="0" w:space="0" w:color="auto" w:frame="1"/>
          <w:lang w:eastAsia="uk-UA"/>
        </w:rPr>
        <w:t>Порядок формування та ведення відповідних баз даних, одержаних органом, що призначає, від призначених органів, визначається центральним органом виконавчої влади, що реалізує державну політику у сфері технічного регулювання.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1" w:name="n451"/>
      <w:bookmarkEnd w:id="451"/>
      <w:r w:rsidRPr="00853025">
        <w:rPr>
          <w:rFonts w:ascii="Times New Roman" w:eastAsia="Times New Roman" w:hAnsi="Times New Roman" w:cs="Times New Roman"/>
          <w:b/>
          <w:bCs/>
          <w:color w:val="000000"/>
          <w:sz w:val="24"/>
          <w:szCs w:val="24"/>
          <w:bdr w:val="none" w:sz="0" w:space="0" w:color="auto" w:frame="1"/>
          <w:lang w:eastAsia="uk-UA"/>
        </w:rPr>
        <w:t>Стаття 43.</w:t>
      </w:r>
      <w:r w:rsidRPr="00853025">
        <w:rPr>
          <w:rFonts w:ascii="Times New Roman" w:eastAsia="Times New Roman" w:hAnsi="Times New Roman" w:cs="Times New Roman"/>
          <w:color w:val="000000"/>
          <w:sz w:val="24"/>
          <w:szCs w:val="24"/>
          <w:bdr w:val="none" w:sz="0" w:space="0" w:color="auto" w:frame="1"/>
          <w:lang w:eastAsia="uk-UA"/>
        </w:rPr>
        <w:t> Розгляд апеляцій на рішення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2" w:name="n452"/>
      <w:bookmarkEnd w:id="452"/>
      <w:r w:rsidRPr="00853025">
        <w:rPr>
          <w:rFonts w:ascii="Times New Roman" w:eastAsia="Times New Roman" w:hAnsi="Times New Roman" w:cs="Times New Roman"/>
          <w:color w:val="000000"/>
          <w:sz w:val="24"/>
          <w:szCs w:val="24"/>
          <w:bdr w:val="none" w:sz="0" w:space="0" w:color="auto" w:frame="1"/>
          <w:lang w:eastAsia="uk-UA"/>
        </w:rPr>
        <w:t>1. Особа, яка надає об’єкт оцінки відповідності, має право подати призначеному органу апеляцію з вимогою переглянути будь-яке рішення, прийняте цим органом стосовно об’єкта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3" w:name="n453"/>
      <w:bookmarkEnd w:id="453"/>
      <w:r w:rsidRPr="00853025">
        <w:rPr>
          <w:rFonts w:ascii="Times New Roman" w:eastAsia="Times New Roman" w:hAnsi="Times New Roman" w:cs="Times New Roman"/>
          <w:color w:val="000000"/>
          <w:sz w:val="24"/>
          <w:szCs w:val="24"/>
          <w:bdr w:val="none" w:sz="0" w:space="0" w:color="auto" w:frame="1"/>
          <w:lang w:eastAsia="uk-UA"/>
        </w:rPr>
        <w:t>2. Призначений орган розглядає апеляцію згідно з положеннями національних стандартів, що стосуються розгляду апеляцій органами з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4" w:name="n454"/>
      <w:bookmarkEnd w:id="454"/>
      <w:r w:rsidRPr="00853025">
        <w:rPr>
          <w:rFonts w:ascii="Times New Roman" w:eastAsia="Times New Roman" w:hAnsi="Times New Roman" w:cs="Times New Roman"/>
          <w:color w:val="000000"/>
          <w:sz w:val="24"/>
          <w:szCs w:val="24"/>
          <w:bdr w:val="none" w:sz="0" w:space="0" w:color="auto" w:frame="1"/>
          <w:lang w:eastAsia="uk-UA"/>
        </w:rPr>
        <w:t>3. У разі незгоди заявника з рішенням призначеного органу, прийнятим за результатами розгляду апеляції, це рішення може бути оскаржене шляхом подання апеляції апеляційній комісії, утвореній центральним органом виконавчої влади, що реалізує державну політику у сфері технічного регулювання (далі - апеляційна комісія).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5" w:name="n455"/>
      <w:bookmarkEnd w:id="455"/>
      <w:r w:rsidRPr="00853025">
        <w:rPr>
          <w:rFonts w:ascii="Times New Roman" w:eastAsia="Times New Roman" w:hAnsi="Times New Roman" w:cs="Times New Roman"/>
          <w:color w:val="000000"/>
          <w:sz w:val="24"/>
          <w:szCs w:val="24"/>
          <w:bdr w:val="none" w:sz="0" w:space="0" w:color="auto" w:frame="1"/>
          <w:lang w:eastAsia="uk-UA"/>
        </w:rPr>
        <w:t>4. Подання апеляції призначеному органу та апеляційній комісії не обмежує права заявника на звернення до суду.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6" w:name="n456"/>
      <w:bookmarkEnd w:id="456"/>
      <w:r w:rsidRPr="00853025">
        <w:rPr>
          <w:rFonts w:ascii="Times New Roman" w:eastAsia="Times New Roman" w:hAnsi="Times New Roman" w:cs="Times New Roman"/>
          <w:color w:val="000000"/>
          <w:sz w:val="24"/>
          <w:szCs w:val="24"/>
          <w:bdr w:val="none" w:sz="0" w:space="0" w:color="auto" w:frame="1"/>
          <w:lang w:eastAsia="uk-UA"/>
        </w:rPr>
        <w:t>Рішення апеляційної комісії може бути оскаржене в судовому порядку.</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7" w:name="n457"/>
      <w:bookmarkEnd w:id="457"/>
      <w:r w:rsidRPr="00853025">
        <w:rPr>
          <w:rFonts w:ascii="Times New Roman" w:eastAsia="Times New Roman" w:hAnsi="Times New Roman" w:cs="Times New Roman"/>
          <w:color w:val="000000"/>
          <w:sz w:val="24"/>
          <w:szCs w:val="24"/>
          <w:bdr w:val="none" w:sz="0" w:space="0" w:color="auto" w:frame="1"/>
          <w:lang w:eastAsia="uk-UA"/>
        </w:rPr>
        <w:t>5. Витрати на подання апеляції та проведення повторної оцінки відповідності здійснюються за рахунок заявника. У разі якщо результати повторної оцінки відповідності відрізняються від результатів попередньої, зазначені витрати заявника відшкодовуються призначеним органом, який одержав недостовірні результати попередньої оцінки відповідності.</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8" w:name="n458"/>
      <w:bookmarkEnd w:id="458"/>
      <w:r w:rsidRPr="00853025">
        <w:rPr>
          <w:rFonts w:ascii="Times New Roman" w:eastAsia="Times New Roman" w:hAnsi="Times New Roman" w:cs="Times New Roman"/>
          <w:color w:val="000000"/>
          <w:sz w:val="24"/>
          <w:szCs w:val="24"/>
          <w:bdr w:val="none" w:sz="0" w:space="0" w:color="auto" w:frame="1"/>
          <w:lang w:eastAsia="uk-UA"/>
        </w:rPr>
        <w:lastRenderedPageBreak/>
        <w:t>6. </w:t>
      </w:r>
      <w:hyperlink r:id="rId74" w:anchor="n18" w:tgtFrame="_blank" w:history="1">
        <w:r w:rsidRPr="00853025">
          <w:rPr>
            <w:rFonts w:ascii="Times New Roman" w:eastAsia="Times New Roman" w:hAnsi="Times New Roman" w:cs="Times New Roman"/>
            <w:color w:val="000099"/>
            <w:sz w:val="24"/>
            <w:szCs w:val="24"/>
            <w:u w:val="single"/>
            <w:bdr w:val="none" w:sz="0" w:space="0" w:color="auto" w:frame="1"/>
            <w:lang w:eastAsia="uk-UA"/>
          </w:rPr>
          <w:t>Положення</w:t>
        </w:r>
      </w:hyperlink>
      <w:r w:rsidRPr="00853025">
        <w:rPr>
          <w:rFonts w:ascii="Times New Roman" w:eastAsia="Times New Roman" w:hAnsi="Times New Roman" w:cs="Times New Roman"/>
          <w:color w:val="000000"/>
          <w:sz w:val="24"/>
          <w:szCs w:val="24"/>
          <w:bdr w:val="none" w:sz="0" w:space="0" w:color="auto" w:frame="1"/>
          <w:lang w:eastAsia="uk-UA"/>
        </w:rPr>
        <w:t> про апеляційну комісію, її склад та </w:t>
      </w:r>
      <w:hyperlink r:id="rId75" w:anchor="n4" w:tgtFrame="_blank" w:history="1">
        <w:r w:rsidRPr="00853025">
          <w:rPr>
            <w:rFonts w:ascii="Times New Roman" w:eastAsia="Times New Roman" w:hAnsi="Times New Roman" w:cs="Times New Roman"/>
            <w:color w:val="000099"/>
            <w:sz w:val="24"/>
            <w:szCs w:val="24"/>
            <w:u w:val="single"/>
            <w:bdr w:val="none" w:sz="0" w:space="0" w:color="auto" w:frame="1"/>
            <w:lang w:eastAsia="uk-UA"/>
          </w:rPr>
          <w:t>порядок</w:t>
        </w:r>
      </w:hyperlink>
      <w:r w:rsidRPr="00853025">
        <w:rPr>
          <w:rFonts w:ascii="Times New Roman" w:eastAsia="Times New Roman" w:hAnsi="Times New Roman" w:cs="Times New Roman"/>
          <w:color w:val="000000"/>
          <w:sz w:val="24"/>
          <w:szCs w:val="24"/>
          <w:bdr w:val="none" w:sz="0" w:space="0" w:color="auto" w:frame="1"/>
          <w:lang w:eastAsia="uk-UA"/>
        </w:rPr>
        <w:t> розгляду нею апеляцій затверджує центральний орган виконавчої влади, що забезпечує формування державної політики у сфері технічного регулювання.</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9" w:name="n459"/>
      <w:bookmarkEnd w:id="459"/>
      <w:r w:rsidRPr="00853025">
        <w:rPr>
          <w:rFonts w:ascii="Times New Roman" w:eastAsia="Times New Roman" w:hAnsi="Times New Roman" w:cs="Times New Roman"/>
          <w:b/>
          <w:bCs/>
          <w:color w:val="000000"/>
          <w:sz w:val="24"/>
          <w:szCs w:val="24"/>
          <w:bdr w:val="none" w:sz="0" w:space="0" w:color="auto" w:frame="1"/>
          <w:lang w:eastAsia="uk-UA"/>
        </w:rPr>
        <w:t>Стаття 44.</w:t>
      </w:r>
      <w:r w:rsidRPr="00853025">
        <w:rPr>
          <w:rFonts w:ascii="Times New Roman" w:eastAsia="Times New Roman" w:hAnsi="Times New Roman" w:cs="Times New Roman"/>
          <w:color w:val="000000"/>
          <w:sz w:val="24"/>
          <w:szCs w:val="24"/>
          <w:bdr w:val="none" w:sz="0" w:space="0" w:color="auto" w:frame="1"/>
          <w:lang w:eastAsia="uk-UA"/>
        </w:rPr>
        <w:t> Координація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0" w:name="n460"/>
      <w:bookmarkEnd w:id="460"/>
      <w:r w:rsidRPr="00853025">
        <w:rPr>
          <w:rFonts w:ascii="Times New Roman" w:eastAsia="Times New Roman" w:hAnsi="Times New Roman" w:cs="Times New Roman"/>
          <w:color w:val="000000"/>
          <w:sz w:val="24"/>
          <w:szCs w:val="24"/>
          <w:bdr w:val="none" w:sz="0" w:space="0" w:color="auto" w:frame="1"/>
          <w:lang w:eastAsia="uk-UA"/>
        </w:rPr>
        <w:t xml:space="preserve">1. У разі якщо це передбачено певним технічним регламентом, відповідна координація та співпраця між органами з оцінки відповідності, призначеними згідно із зазначеним технічним регламентом, впроваджуються та належним чином функціонують у формі секторальної або </w:t>
      </w:r>
      <w:proofErr w:type="spellStart"/>
      <w:r w:rsidRPr="00853025">
        <w:rPr>
          <w:rFonts w:ascii="Times New Roman" w:eastAsia="Times New Roman" w:hAnsi="Times New Roman" w:cs="Times New Roman"/>
          <w:color w:val="000000"/>
          <w:sz w:val="24"/>
          <w:szCs w:val="24"/>
          <w:bdr w:val="none" w:sz="0" w:space="0" w:color="auto" w:frame="1"/>
          <w:lang w:eastAsia="uk-UA"/>
        </w:rPr>
        <w:t>міжсекторальної</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групи чи груп призначених органів.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1" w:name="n461"/>
      <w:bookmarkEnd w:id="461"/>
      <w:r w:rsidRPr="00853025">
        <w:rPr>
          <w:rFonts w:ascii="Times New Roman" w:eastAsia="Times New Roman" w:hAnsi="Times New Roman" w:cs="Times New Roman"/>
          <w:color w:val="000000"/>
          <w:sz w:val="24"/>
          <w:szCs w:val="24"/>
          <w:bdr w:val="none" w:sz="0" w:space="0" w:color="auto" w:frame="1"/>
          <w:lang w:eastAsia="uk-UA"/>
        </w:rPr>
        <w:t xml:space="preserve">2. Призначені органи беруть участь у роботі секторальної або </w:t>
      </w:r>
      <w:proofErr w:type="spellStart"/>
      <w:r w:rsidRPr="00853025">
        <w:rPr>
          <w:rFonts w:ascii="Times New Roman" w:eastAsia="Times New Roman" w:hAnsi="Times New Roman" w:cs="Times New Roman"/>
          <w:color w:val="000000"/>
          <w:sz w:val="24"/>
          <w:szCs w:val="24"/>
          <w:bdr w:val="none" w:sz="0" w:space="0" w:color="auto" w:frame="1"/>
          <w:lang w:eastAsia="uk-UA"/>
        </w:rPr>
        <w:t>міжсекторальної</w:t>
      </w:r>
      <w:proofErr w:type="spellEnd"/>
      <w:r w:rsidRPr="00853025">
        <w:rPr>
          <w:rFonts w:ascii="Times New Roman" w:eastAsia="Times New Roman" w:hAnsi="Times New Roman" w:cs="Times New Roman"/>
          <w:color w:val="000000"/>
          <w:sz w:val="24"/>
          <w:szCs w:val="24"/>
          <w:bdr w:val="none" w:sz="0" w:space="0" w:color="auto" w:frame="1"/>
          <w:lang w:eastAsia="uk-UA"/>
        </w:rPr>
        <w:t xml:space="preserve"> групи чи груп призначених органів безпосередньо або через визначених представників.</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2" w:name="n462"/>
      <w:bookmarkEnd w:id="462"/>
      <w:r w:rsidRPr="00853025">
        <w:rPr>
          <w:rFonts w:ascii="Times New Roman" w:eastAsia="Times New Roman" w:hAnsi="Times New Roman" w:cs="Times New Roman"/>
          <w:color w:val="000000"/>
          <w:sz w:val="24"/>
          <w:szCs w:val="24"/>
          <w:bdr w:val="none" w:sz="0" w:space="0" w:color="auto" w:frame="1"/>
          <w:lang w:eastAsia="uk-UA"/>
        </w:rPr>
        <w:t>3. Орган, що призначає, утворює та ліквідовує секторальні (</w:t>
      </w:r>
      <w:proofErr w:type="spellStart"/>
      <w:r w:rsidRPr="00853025">
        <w:rPr>
          <w:rFonts w:ascii="Times New Roman" w:eastAsia="Times New Roman" w:hAnsi="Times New Roman" w:cs="Times New Roman"/>
          <w:color w:val="000000"/>
          <w:sz w:val="24"/>
          <w:szCs w:val="24"/>
          <w:bdr w:val="none" w:sz="0" w:space="0" w:color="auto" w:frame="1"/>
          <w:lang w:eastAsia="uk-UA"/>
        </w:rPr>
        <w:t>міжсекторальні</w:t>
      </w:r>
      <w:proofErr w:type="spellEnd"/>
      <w:r w:rsidRPr="00853025">
        <w:rPr>
          <w:rFonts w:ascii="Times New Roman" w:eastAsia="Times New Roman" w:hAnsi="Times New Roman" w:cs="Times New Roman"/>
          <w:color w:val="000000"/>
          <w:sz w:val="24"/>
          <w:szCs w:val="24"/>
          <w:bdr w:val="none" w:sz="0" w:space="0" w:color="auto" w:frame="1"/>
          <w:lang w:eastAsia="uk-UA"/>
        </w:rPr>
        <w:t>) групи призначених органів, а також визначає технічні регламенти та/або передбачені ними процедури оцінки відповідності, що належать до сфери відповідальності зазначених груп.</w:t>
      </w:r>
    </w:p>
    <w:p w:rsidR="00853025" w:rsidRPr="00853025" w:rsidRDefault="00853025" w:rsidP="0085302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3" w:name="n463"/>
      <w:bookmarkEnd w:id="463"/>
      <w:r w:rsidRPr="00853025">
        <w:rPr>
          <w:rFonts w:ascii="Times New Roman" w:eastAsia="Times New Roman" w:hAnsi="Times New Roman" w:cs="Times New Roman"/>
          <w:color w:val="000000"/>
          <w:sz w:val="24"/>
          <w:szCs w:val="24"/>
          <w:bdr w:val="none" w:sz="0" w:space="0" w:color="auto" w:frame="1"/>
          <w:lang w:eastAsia="uk-UA"/>
        </w:rPr>
        <w:t>4. Секторальні (</w:t>
      </w:r>
      <w:proofErr w:type="spellStart"/>
      <w:r w:rsidRPr="00853025">
        <w:rPr>
          <w:rFonts w:ascii="Times New Roman" w:eastAsia="Times New Roman" w:hAnsi="Times New Roman" w:cs="Times New Roman"/>
          <w:color w:val="000000"/>
          <w:sz w:val="24"/>
          <w:szCs w:val="24"/>
          <w:bdr w:val="none" w:sz="0" w:space="0" w:color="auto" w:frame="1"/>
          <w:lang w:eastAsia="uk-UA"/>
        </w:rPr>
        <w:t>міжсекторальні</w:t>
      </w:r>
      <w:proofErr w:type="spellEnd"/>
      <w:r w:rsidRPr="00853025">
        <w:rPr>
          <w:rFonts w:ascii="Times New Roman" w:eastAsia="Times New Roman" w:hAnsi="Times New Roman" w:cs="Times New Roman"/>
          <w:color w:val="000000"/>
          <w:sz w:val="24"/>
          <w:szCs w:val="24"/>
          <w:bdr w:val="none" w:sz="0" w:space="0" w:color="auto" w:frame="1"/>
          <w:lang w:eastAsia="uk-UA"/>
        </w:rPr>
        <w:t>) групи призначених органів мають право розробляти та ухвалювати документи, спрямовані на забезпечення узгодженості в технічному застосуванні призначеними органами процедур оцінки відповідності вимогам технічних регламентів, що належать до сфери відповідальності зазначених груп. Призначені органи повинні застосовувати такі документи як загальні настанови.</w:t>
      </w:r>
    </w:p>
    <w:p w:rsidR="00853025" w:rsidRPr="00853025" w:rsidRDefault="00853025" w:rsidP="00853025">
      <w:pPr>
        <w:pBdr>
          <w:bottom w:val="single" w:sz="6" w:space="1" w:color="auto"/>
        </w:pBdr>
        <w:spacing w:after="100" w:line="240" w:lineRule="auto"/>
        <w:jc w:val="center"/>
        <w:rPr>
          <w:rFonts w:ascii="Arial" w:eastAsia="Times New Roman" w:hAnsi="Arial" w:cs="Arial"/>
          <w:vanish/>
          <w:sz w:val="16"/>
          <w:szCs w:val="16"/>
          <w:lang w:eastAsia="uk-UA"/>
        </w:rPr>
      </w:pPr>
      <w:r w:rsidRPr="00853025">
        <w:rPr>
          <w:rFonts w:ascii="Arial" w:eastAsia="Times New Roman" w:hAnsi="Arial" w:cs="Arial"/>
          <w:vanish/>
          <w:sz w:val="16"/>
          <w:szCs w:val="16"/>
          <w:lang w:eastAsia="uk-UA"/>
        </w:rPr>
        <w:t>Початок форми</w:t>
      </w:r>
    </w:p>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3213"/>
        <w:gridCol w:w="3213"/>
        <w:gridCol w:w="3213"/>
      </w:tblGrid>
      <w:tr w:rsidR="00853025" w:rsidRPr="00853025" w:rsidTr="00853025">
        <w:trPr>
          <w:tblCellSpacing w:w="0" w:type="dxa"/>
          <w:jc w:val="center"/>
        </w:trPr>
        <w:tc>
          <w:tcPr>
            <w:tcW w:w="0" w:type="auto"/>
            <w:tcBorders>
              <w:top w:val="nil"/>
              <w:left w:val="nil"/>
              <w:bottom w:val="nil"/>
              <w:right w:val="nil"/>
            </w:tcBorders>
            <w:shd w:val="clear" w:color="auto" w:fill="F5F5F5"/>
            <w:vAlign w:val="bottom"/>
            <w:hideMark/>
          </w:tcPr>
          <w:p w:rsidR="00853025" w:rsidRPr="00853025" w:rsidRDefault="00853025" w:rsidP="00853025">
            <w:pPr>
              <w:rPr>
                <w:rFonts w:ascii="Arial" w:eastAsia="Times New Roman" w:hAnsi="Arial" w:cs="Arial"/>
                <w:color w:val="000000"/>
                <w:sz w:val="20"/>
                <w:szCs w:val="20"/>
                <w:lang w:eastAsia="uk-UA"/>
              </w:rPr>
            </w:pPr>
          </w:p>
        </w:tc>
        <w:tc>
          <w:tcPr>
            <w:tcW w:w="0" w:type="auto"/>
            <w:tcBorders>
              <w:top w:val="nil"/>
              <w:left w:val="nil"/>
              <w:bottom w:val="nil"/>
              <w:right w:val="nil"/>
            </w:tcBorders>
            <w:shd w:val="clear" w:color="auto" w:fill="F5F5F5"/>
            <w:vAlign w:val="center"/>
            <w:hideMark/>
          </w:tcPr>
          <w:p w:rsidR="00853025" w:rsidRPr="00853025" w:rsidRDefault="00853025" w:rsidP="00853025">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shd w:val="clear" w:color="auto" w:fill="F5F5F5"/>
            <w:vAlign w:val="center"/>
            <w:hideMark/>
          </w:tcPr>
          <w:p w:rsidR="00853025" w:rsidRPr="00853025" w:rsidRDefault="00853025" w:rsidP="00853025">
            <w:pPr>
              <w:spacing w:after="0" w:line="240" w:lineRule="auto"/>
              <w:rPr>
                <w:rFonts w:ascii="Times New Roman" w:eastAsia="Times New Roman" w:hAnsi="Times New Roman" w:cs="Times New Roman"/>
                <w:sz w:val="20"/>
                <w:szCs w:val="20"/>
                <w:lang w:eastAsia="uk-UA"/>
              </w:rPr>
            </w:pPr>
          </w:p>
        </w:tc>
      </w:tr>
    </w:tbl>
    <w:p w:rsidR="00853025" w:rsidRPr="00853025" w:rsidRDefault="00853025" w:rsidP="00853025">
      <w:pPr>
        <w:spacing w:before="60" w:after="100" w:line="360" w:lineRule="atLeast"/>
        <w:textAlignment w:val="baseline"/>
        <w:rPr>
          <w:rFonts w:ascii="Arial" w:eastAsia="Times New Roman" w:hAnsi="Arial" w:cs="Arial"/>
          <w:color w:val="000000"/>
          <w:sz w:val="20"/>
          <w:szCs w:val="20"/>
          <w:lang w:eastAsia="uk-UA"/>
        </w:rPr>
      </w:pPr>
      <w:r w:rsidRPr="00853025">
        <w:rPr>
          <w:rFonts w:ascii="Arial" w:eastAsia="Times New Roman" w:hAnsi="Arial" w:cs="Arial"/>
          <w:color w:val="000000"/>
          <w:sz w:val="20"/>
          <w:szCs w:val="20"/>
          <w:lang w:eastAsia="uk-UA"/>
        </w:rPr>
        <w:pict>
          <v:rect id="_x0000_i1063" style="width:0;height:0" o:hralign="center" o:hrstd="t" o:hrnoshade="t" o:hr="t" fillcolor="black" stroked="f"/>
        </w:pict>
      </w:r>
    </w:p>
    <w:p w:rsidR="00853025" w:rsidRPr="00853025" w:rsidRDefault="00853025" w:rsidP="00853025">
      <w:pPr>
        <w:spacing w:before="60" w:after="60" w:line="240" w:lineRule="auto"/>
        <w:rPr>
          <w:rFonts w:ascii="Times New Roman" w:eastAsia="Times New Roman" w:hAnsi="Times New Roman" w:cs="Times New Roman"/>
          <w:sz w:val="24"/>
          <w:szCs w:val="24"/>
          <w:lang w:eastAsia="uk-UA"/>
        </w:rPr>
      </w:pPr>
      <w:r w:rsidRPr="00853025">
        <w:rPr>
          <w:rFonts w:ascii="Arial" w:eastAsia="Times New Roman" w:hAnsi="Arial" w:cs="Arial"/>
          <w:color w:val="000000"/>
          <w:sz w:val="20"/>
          <w:szCs w:val="20"/>
          <w:shd w:val="clear" w:color="auto" w:fill="FFFFFF"/>
          <w:lang w:eastAsia="uk-UA"/>
        </w:rPr>
        <w:t> </w:t>
      </w:r>
    </w:p>
    <w:p w:rsidR="00853025" w:rsidRPr="00853025" w:rsidRDefault="00853025" w:rsidP="00853025">
      <w:pPr>
        <w:shd w:val="clear" w:color="auto" w:fill="E8F5FE"/>
        <w:spacing w:after="100" w:line="195" w:lineRule="atLeast"/>
        <w:jc w:val="center"/>
        <w:textAlignment w:val="baseline"/>
        <w:rPr>
          <w:rFonts w:ascii="Arial" w:eastAsia="Times New Roman" w:hAnsi="Arial" w:cs="Arial"/>
          <w:color w:val="000000"/>
          <w:sz w:val="17"/>
          <w:szCs w:val="17"/>
          <w:lang w:eastAsia="uk-UA"/>
        </w:rPr>
      </w:pPr>
      <w:r w:rsidRPr="00853025">
        <w:rPr>
          <w:rFonts w:ascii="Arial" w:eastAsia="Times New Roman" w:hAnsi="Arial" w:cs="Arial"/>
          <w:color w:val="000000"/>
          <w:sz w:val="17"/>
          <w:szCs w:val="17"/>
          <w:lang w:eastAsia="uk-UA"/>
        </w:rPr>
        <w:t>© Верховна Рада України 1994-2016</w:t>
      </w:r>
      <w:r w:rsidRPr="00853025">
        <w:rPr>
          <w:rFonts w:ascii="Arial" w:eastAsia="Times New Roman" w:hAnsi="Arial" w:cs="Arial"/>
          <w:color w:val="000000"/>
          <w:sz w:val="17"/>
          <w:szCs w:val="17"/>
          <w:lang w:eastAsia="uk-UA"/>
        </w:rPr>
        <w:br/>
        <w:t>програмно-технічна підтримка — Управління комп'ютеризованих систем</w:t>
      </w:r>
      <w:r w:rsidRPr="00853025">
        <w:rPr>
          <w:rFonts w:ascii="Arial" w:eastAsia="Times New Roman" w:hAnsi="Arial" w:cs="Arial"/>
          <w:color w:val="000000"/>
          <w:sz w:val="17"/>
          <w:szCs w:val="17"/>
          <w:lang w:eastAsia="uk-UA"/>
        </w:rPr>
        <w:br/>
        <w:t>Інформаційна підтримка — Відділ баз даних нормативно-правової інформації</w:t>
      </w:r>
    </w:p>
    <w:p w:rsidR="002D49B6" w:rsidRPr="002D49B6" w:rsidRDefault="002D49B6" w:rsidP="002D49B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b/>
          <w:bCs/>
          <w:color w:val="000000"/>
          <w:sz w:val="28"/>
          <w:szCs w:val="28"/>
          <w:bdr w:val="none" w:sz="0" w:space="0" w:color="auto" w:frame="1"/>
          <w:lang w:eastAsia="uk-UA"/>
        </w:rPr>
        <w:t>Розділ VIII </w:t>
      </w:r>
      <w:r w:rsidRPr="002D49B6">
        <w:rPr>
          <w:rFonts w:ascii="Times New Roman" w:eastAsia="Times New Roman" w:hAnsi="Times New Roman" w:cs="Times New Roman"/>
          <w:color w:val="000000"/>
          <w:sz w:val="24"/>
          <w:szCs w:val="24"/>
          <w:bdr w:val="none" w:sz="0" w:space="0" w:color="auto" w:frame="1"/>
          <w:lang w:eastAsia="uk-UA"/>
        </w:rPr>
        <w:br/>
      </w:r>
      <w:r w:rsidRPr="002D49B6">
        <w:rPr>
          <w:rFonts w:ascii="Times New Roman" w:eastAsia="Times New Roman" w:hAnsi="Times New Roman" w:cs="Times New Roman"/>
          <w:b/>
          <w:bCs/>
          <w:color w:val="000000"/>
          <w:sz w:val="28"/>
          <w:szCs w:val="28"/>
          <w:bdr w:val="none" w:sz="0" w:space="0" w:color="auto" w:frame="1"/>
          <w:lang w:eastAsia="uk-UA"/>
        </w:rPr>
        <w:t>ВИЗНАННЯ РЕЗУЛЬТАТІВ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4" w:name="n465"/>
      <w:bookmarkEnd w:id="464"/>
      <w:r w:rsidRPr="002D49B6">
        <w:rPr>
          <w:rFonts w:ascii="Times New Roman" w:eastAsia="Times New Roman" w:hAnsi="Times New Roman" w:cs="Times New Roman"/>
          <w:b/>
          <w:bCs/>
          <w:color w:val="000000"/>
          <w:sz w:val="24"/>
          <w:szCs w:val="24"/>
          <w:bdr w:val="none" w:sz="0" w:space="0" w:color="auto" w:frame="1"/>
          <w:lang w:eastAsia="uk-UA"/>
        </w:rPr>
        <w:t>Стаття 45.</w:t>
      </w:r>
      <w:r w:rsidRPr="002D49B6">
        <w:rPr>
          <w:rFonts w:ascii="Times New Roman" w:eastAsia="Times New Roman" w:hAnsi="Times New Roman" w:cs="Times New Roman"/>
          <w:color w:val="000000"/>
          <w:sz w:val="24"/>
          <w:szCs w:val="24"/>
          <w:bdr w:val="none" w:sz="0" w:space="0" w:color="auto" w:frame="1"/>
          <w:lang w:eastAsia="uk-UA"/>
        </w:rPr>
        <w:t> Визнання результатів оцінки відповідності, проведеної за межами України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5" w:name="n466"/>
      <w:bookmarkEnd w:id="465"/>
      <w:r w:rsidRPr="002D49B6">
        <w:rPr>
          <w:rFonts w:ascii="Times New Roman" w:eastAsia="Times New Roman" w:hAnsi="Times New Roman" w:cs="Times New Roman"/>
          <w:color w:val="000000"/>
          <w:sz w:val="24"/>
          <w:szCs w:val="24"/>
          <w:bdr w:val="none" w:sz="0" w:space="0" w:color="auto" w:frame="1"/>
          <w:lang w:eastAsia="uk-UA"/>
        </w:rPr>
        <w:t>1. Результати оцінки відповідності вимогам технічних регламентів, проведеної в іншій державі, приймаються і визнаються в Україні, якщо застосовані в цій державі процедури оцінки відповідності (навіть якщо вони відрізняються від українських процедур) забезпечують такий самий рівень відповідності вимогам відповідних технічних регламентів, як і українські процедури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6" w:name="n467"/>
      <w:bookmarkEnd w:id="466"/>
      <w:r w:rsidRPr="002D49B6">
        <w:rPr>
          <w:rFonts w:ascii="Times New Roman" w:eastAsia="Times New Roman" w:hAnsi="Times New Roman" w:cs="Times New Roman"/>
          <w:color w:val="000000"/>
          <w:sz w:val="24"/>
          <w:szCs w:val="24"/>
          <w:bdr w:val="none" w:sz="0" w:space="0" w:color="auto" w:frame="1"/>
          <w:lang w:eastAsia="uk-UA"/>
        </w:rPr>
        <w:t>2. Документи про відповідність вимогам технічних регламентів, видані за результатами оцінки відповідності, проведеної в іншій державі, приймаються у разі, якщо між Україною та іншою державою укладено міжнародний договір України про взаємне визнання результатів робіт з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7" w:name="n468"/>
      <w:bookmarkEnd w:id="467"/>
      <w:r w:rsidRPr="002D49B6">
        <w:rPr>
          <w:rFonts w:ascii="Times New Roman" w:eastAsia="Times New Roman" w:hAnsi="Times New Roman" w:cs="Times New Roman"/>
          <w:color w:val="000000"/>
          <w:sz w:val="24"/>
          <w:szCs w:val="24"/>
          <w:bdr w:val="none" w:sz="0" w:space="0" w:color="auto" w:frame="1"/>
          <w:lang w:eastAsia="uk-UA"/>
        </w:rPr>
        <w:t>3. Призначені органи мають право визнавати результати оцінки відповідності вимогам технічних регламентів, проведеної іноземними акредитованими органами з оцінки відповідності, на підставі договорів з такими органами з оцінки відповідності, за умови якщо:</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8" w:name="n469"/>
      <w:bookmarkEnd w:id="468"/>
      <w:r w:rsidRPr="002D49B6">
        <w:rPr>
          <w:rFonts w:ascii="Times New Roman" w:eastAsia="Times New Roman" w:hAnsi="Times New Roman" w:cs="Times New Roman"/>
          <w:color w:val="000000"/>
          <w:sz w:val="24"/>
          <w:szCs w:val="24"/>
          <w:bdr w:val="none" w:sz="0" w:space="0" w:color="auto" w:frame="1"/>
          <w:lang w:eastAsia="uk-UA"/>
        </w:rPr>
        <w:t>національні органи з акредитації, які акредитують органи з оцінки відповідності як в Україні, так і в іншій державі, є членами міжнародної або регіональної організації з акредитації та/або уклали угоду про взаємне визнання з такою організацією стосовно відповідних видів діяльності з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9" w:name="n470"/>
      <w:bookmarkEnd w:id="469"/>
      <w:r w:rsidRPr="002D49B6">
        <w:rPr>
          <w:rFonts w:ascii="Times New Roman" w:eastAsia="Times New Roman" w:hAnsi="Times New Roman" w:cs="Times New Roman"/>
          <w:color w:val="000000"/>
          <w:sz w:val="24"/>
          <w:szCs w:val="24"/>
          <w:bdr w:val="none" w:sz="0" w:space="0" w:color="auto" w:frame="1"/>
          <w:lang w:eastAsia="uk-UA"/>
        </w:rPr>
        <w:t>призначений орган на підставі документа про відповідність, виданого іноземним органом з оцінки відповідності, застосовує процедуру оцінки відповідності або її частину та видає документ про відповідність, передбачений цією процедурою, під свою відповідальність.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0" w:name="n471"/>
      <w:bookmarkEnd w:id="470"/>
      <w:r w:rsidRPr="002D49B6">
        <w:rPr>
          <w:rFonts w:ascii="Times New Roman" w:eastAsia="Times New Roman" w:hAnsi="Times New Roman" w:cs="Times New Roman"/>
          <w:color w:val="000000"/>
          <w:sz w:val="24"/>
          <w:szCs w:val="24"/>
          <w:bdr w:val="none" w:sz="0" w:space="0" w:color="auto" w:frame="1"/>
          <w:lang w:eastAsia="uk-UA"/>
        </w:rPr>
        <w:t>4. Документи про відповідність, видані за результатами добровільної оцінки відповідності, визнаються згідно з правилами, визначеними українським та іноземним органами з оцінки відповідності, які домовляються про таке визнання, або згідно з правилами міжнародних чи регіональних систем оцінки відповідності, членами яких є український та іноземний органи з оцінки відповідності.</w:t>
      </w:r>
    </w:p>
    <w:p w:rsidR="002D49B6" w:rsidRPr="002D49B6" w:rsidRDefault="002D49B6" w:rsidP="002D49B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71" w:name="n472"/>
      <w:bookmarkEnd w:id="471"/>
      <w:r w:rsidRPr="002D49B6">
        <w:rPr>
          <w:rFonts w:ascii="Times New Roman" w:eastAsia="Times New Roman" w:hAnsi="Times New Roman" w:cs="Times New Roman"/>
          <w:b/>
          <w:bCs/>
          <w:color w:val="000000"/>
          <w:sz w:val="28"/>
          <w:szCs w:val="28"/>
          <w:bdr w:val="none" w:sz="0" w:space="0" w:color="auto" w:frame="1"/>
          <w:lang w:eastAsia="uk-UA"/>
        </w:rPr>
        <w:t>Розділ IX </w:t>
      </w:r>
      <w:r w:rsidRPr="002D49B6">
        <w:rPr>
          <w:rFonts w:ascii="Times New Roman" w:eastAsia="Times New Roman" w:hAnsi="Times New Roman" w:cs="Times New Roman"/>
          <w:color w:val="000000"/>
          <w:sz w:val="24"/>
          <w:szCs w:val="24"/>
          <w:bdr w:val="none" w:sz="0" w:space="0" w:color="auto" w:frame="1"/>
          <w:lang w:eastAsia="uk-UA"/>
        </w:rPr>
        <w:br/>
      </w:r>
      <w:r w:rsidRPr="002D49B6">
        <w:rPr>
          <w:rFonts w:ascii="Times New Roman" w:eastAsia="Times New Roman" w:hAnsi="Times New Roman" w:cs="Times New Roman"/>
          <w:b/>
          <w:bCs/>
          <w:color w:val="000000"/>
          <w:sz w:val="28"/>
          <w:szCs w:val="28"/>
          <w:bdr w:val="none" w:sz="0" w:space="0" w:color="auto" w:frame="1"/>
          <w:lang w:eastAsia="uk-UA"/>
        </w:rPr>
        <w:t>КОНТРОЛЬ ТА ВІДПОВІДАЛЬНІСТЬ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2" w:name="n473"/>
      <w:bookmarkEnd w:id="472"/>
      <w:r w:rsidRPr="002D49B6">
        <w:rPr>
          <w:rFonts w:ascii="Times New Roman" w:eastAsia="Times New Roman" w:hAnsi="Times New Roman" w:cs="Times New Roman"/>
          <w:b/>
          <w:bCs/>
          <w:color w:val="000000"/>
          <w:sz w:val="24"/>
          <w:szCs w:val="24"/>
          <w:bdr w:val="none" w:sz="0" w:space="0" w:color="auto" w:frame="1"/>
          <w:lang w:eastAsia="uk-UA"/>
        </w:rPr>
        <w:lastRenderedPageBreak/>
        <w:t>Стаття 46.</w:t>
      </w:r>
      <w:r w:rsidRPr="002D49B6">
        <w:rPr>
          <w:rFonts w:ascii="Times New Roman" w:eastAsia="Times New Roman" w:hAnsi="Times New Roman" w:cs="Times New Roman"/>
          <w:color w:val="000000"/>
          <w:sz w:val="24"/>
          <w:szCs w:val="24"/>
          <w:bdr w:val="none" w:sz="0" w:space="0" w:color="auto" w:frame="1"/>
          <w:lang w:eastAsia="uk-UA"/>
        </w:rPr>
        <w:t> Контроль за додержанням законодавства про технічні регламенти та оцінку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3" w:name="n474"/>
      <w:bookmarkEnd w:id="473"/>
      <w:r w:rsidRPr="002D49B6">
        <w:rPr>
          <w:rFonts w:ascii="Times New Roman" w:eastAsia="Times New Roman" w:hAnsi="Times New Roman" w:cs="Times New Roman"/>
          <w:color w:val="000000"/>
          <w:sz w:val="24"/>
          <w:szCs w:val="24"/>
          <w:bdr w:val="none" w:sz="0" w:space="0" w:color="auto" w:frame="1"/>
          <w:lang w:eastAsia="uk-UA"/>
        </w:rPr>
        <w:t>1. Контроль відповідності продукції вимогам технічних регламентів здійснюється шляхом державного ринкового нагляду і контролю нехарчової продукції, а в разі якщо певні види продукції, на які поширюється дія технічних регламентів, не підлягають державному ринковому нагляду і контролю нехарчової продукції, - шляхом здійснення інших видів державного нагляду (контролю) відповідно до закону.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4" w:name="n475"/>
      <w:bookmarkEnd w:id="474"/>
      <w:r w:rsidRPr="002D49B6">
        <w:rPr>
          <w:rFonts w:ascii="Times New Roman" w:eastAsia="Times New Roman" w:hAnsi="Times New Roman" w:cs="Times New Roman"/>
          <w:color w:val="000000"/>
          <w:sz w:val="24"/>
          <w:szCs w:val="24"/>
          <w:bdr w:val="none" w:sz="0" w:space="0" w:color="auto" w:frame="1"/>
          <w:lang w:eastAsia="uk-UA"/>
        </w:rPr>
        <w:t>2. Орган, що призначає, із залученням відповідних центральних органів виконавчої влади проводить моніторинг призначених органів і визнаних незалежних організацій відповідно до цього Закону.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5" w:name="n476"/>
      <w:bookmarkEnd w:id="475"/>
      <w:r w:rsidRPr="002D49B6">
        <w:rPr>
          <w:rFonts w:ascii="Times New Roman" w:eastAsia="Times New Roman" w:hAnsi="Times New Roman" w:cs="Times New Roman"/>
          <w:b/>
          <w:bCs/>
          <w:color w:val="000000"/>
          <w:sz w:val="24"/>
          <w:szCs w:val="24"/>
          <w:bdr w:val="none" w:sz="0" w:space="0" w:color="auto" w:frame="1"/>
          <w:lang w:eastAsia="uk-UA"/>
        </w:rPr>
        <w:t>Стаття 47.</w:t>
      </w:r>
      <w:r w:rsidRPr="002D49B6">
        <w:rPr>
          <w:rFonts w:ascii="Times New Roman" w:eastAsia="Times New Roman" w:hAnsi="Times New Roman" w:cs="Times New Roman"/>
          <w:color w:val="000000"/>
          <w:sz w:val="24"/>
          <w:szCs w:val="24"/>
          <w:bdr w:val="none" w:sz="0" w:space="0" w:color="auto" w:frame="1"/>
          <w:lang w:eastAsia="uk-UA"/>
        </w:rPr>
        <w:t> Відповідальність за порушення законодавства про технічні регламенти та оцінку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6" w:name="n477"/>
      <w:bookmarkEnd w:id="476"/>
      <w:r w:rsidRPr="002D49B6">
        <w:rPr>
          <w:rFonts w:ascii="Times New Roman" w:eastAsia="Times New Roman" w:hAnsi="Times New Roman" w:cs="Times New Roman"/>
          <w:color w:val="000000"/>
          <w:sz w:val="24"/>
          <w:szCs w:val="24"/>
          <w:bdr w:val="none" w:sz="0" w:space="0" w:color="auto" w:frame="1"/>
          <w:lang w:eastAsia="uk-UA"/>
        </w:rPr>
        <w:t>1. Особи, винні в порушенні законодавства про технічні регламенти та оцінку відповідності, притягуються до відповідальності згідно із законом.</w:t>
      </w:r>
    </w:p>
    <w:p w:rsidR="002D49B6" w:rsidRPr="002D49B6" w:rsidRDefault="002D49B6" w:rsidP="002D49B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77" w:name="n478"/>
      <w:bookmarkEnd w:id="477"/>
      <w:r w:rsidRPr="002D49B6">
        <w:rPr>
          <w:rFonts w:ascii="Times New Roman" w:eastAsia="Times New Roman" w:hAnsi="Times New Roman" w:cs="Times New Roman"/>
          <w:b/>
          <w:bCs/>
          <w:color w:val="000000"/>
          <w:sz w:val="28"/>
          <w:szCs w:val="28"/>
          <w:bdr w:val="none" w:sz="0" w:space="0" w:color="auto" w:frame="1"/>
          <w:lang w:eastAsia="uk-UA"/>
        </w:rPr>
        <w:t>Розділ X </w:t>
      </w:r>
      <w:r w:rsidRPr="002D49B6">
        <w:rPr>
          <w:rFonts w:ascii="Times New Roman" w:eastAsia="Times New Roman" w:hAnsi="Times New Roman" w:cs="Times New Roman"/>
          <w:color w:val="000000"/>
          <w:sz w:val="24"/>
          <w:szCs w:val="24"/>
          <w:bdr w:val="none" w:sz="0" w:space="0" w:color="auto" w:frame="1"/>
          <w:lang w:eastAsia="uk-UA"/>
        </w:rPr>
        <w:br/>
      </w:r>
      <w:r w:rsidRPr="002D49B6">
        <w:rPr>
          <w:rFonts w:ascii="Times New Roman" w:eastAsia="Times New Roman" w:hAnsi="Times New Roman" w:cs="Times New Roman"/>
          <w:b/>
          <w:bCs/>
          <w:color w:val="000000"/>
          <w:sz w:val="28"/>
          <w:szCs w:val="28"/>
          <w:bdr w:val="none" w:sz="0" w:space="0" w:color="auto" w:frame="1"/>
          <w:lang w:eastAsia="uk-UA"/>
        </w:rPr>
        <w:t>ПРИКІНЦЕВІ ТА ПЕРЕХІДНІ ПОЛОЖЕННЯ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8" w:name="n479"/>
      <w:bookmarkEnd w:id="478"/>
      <w:r w:rsidRPr="002D49B6">
        <w:rPr>
          <w:rFonts w:ascii="Times New Roman" w:eastAsia="Times New Roman" w:hAnsi="Times New Roman" w:cs="Times New Roman"/>
          <w:color w:val="000000"/>
          <w:sz w:val="24"/>
          <w:szCs w:val="24"/>
          <w:bdr w:val="none" w:sz="0" w:space="0" w:color="auto" w:frame="1"/>
          <w:lang w:eastAsia="uk-UA"/>
        </w:rPr>
        <w:t>1. Цей Закон набирає чинності через рік з дня його опублікування, крім:</w:t>
      </w:r>
    </w:p>
    <w:bookmarkStart w:id="479" w:name="n480"/>
    <w:bookmarkEnd w:id="479"/>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"http://zakon5.rada.gov.ua/laws/show/124-19/page3" \l "n505"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6600"/>
          <w:sz w:val="24"/>
          <w:szCs w:val="24"/>
          <w:u w:val="single"/>
          <w:bdr w:val="none" w:sz="0" w:space="0" w:color="auto" w:frame="1"/>
          <w:lang w:eastAsia="uk-UA"/>
        </w:rPr>
        <w:t>підпунктів 2</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w:t>
      </w:r>
      <w:hyperlink r:id="rId76" w:anchor="n531" w:history="1">
        <w:r w:rsidRPr="002D49B6">
          <w:rPr>
            <w:rFonts w:ascii="Times New Roman" w:eastAsia="Times New Roman" w:hAnsi="Times New Roman" w:cs="Times New Roman"/>
            <w:color w:val="006600"/>
            <w:sz w:val="24"/>
            <w:szCs w:val="24"/>
            <w:u w:val="single"/>
            <w:bdr w:val="none" w:sz="0" w:space="0" w:color="auto" w:frame="1"/>
            <w:lang w:eastAsia="uk-UA"/>
          </w:rPr>
          <w:t>4</w:t>
        </w:r>
      </w:hyperlink>
      <w:r w:rsidRPr="002D49B6">
        <w:rPr>
          <w:rFonts w:ascii="Times New Roman" w:eastAsia="Times New Roman" w:hAnsi="Times New Roman" w:cs="Times New Roman"/>
          <w:color w:val="000000"/>
          <w:sz w:val="24"/>
          <w:szCs w:val="24"/>
          <w:bdr w:val="none" w:sz="0" w:space="0" w:color="auto" w:frame="1"/>
          <w:lang w:eastAsia="uk-UA"/>
        </w:rPr>
        <w:t>, </w:t>
      </w:r>
      <w:hyperlink r:id="rId77" w:anchor="n536" w:history="1">
        <w:r w:rsidRPr="002D49B6">
          <w:rPr>
            <w:rFonts w:ascii="Times New Roman" w:eastAsia="Times New Roman" w:hAnsi="Times New Roman" w:cs="Times New Roman"/>
            <w:color w:val="006600"/>
            <w:sz w:val="24"/>
            <w:szCs w:val="24"/>
            <w:u w:val="single"/>
            <w:bdr w:val="none" w:sz="0" w:space="0" w:color="auto" w:frame="1"/>
            <w:lang w:eastAsia="uk-UA"/>
          </w:rPr>
          <w:t>5</w:t>
        </w:r>
      </w:hyperlink>
      <w:r w:rsidRPr="002D49B6">
        <w:rPr>
          <w:rFonts w:ascii="Times New Roman" w:eastAsia="Times New Roman" w:hAnsi="Times New Roman" w:cs="Times New Roman"/>
          <w:color w:val="000000"/>
          <w:sz w:val="24"/>
          <w:szCs w:val="24"/>
          <w:bdr w:val="none" w:sz="0" w:space="0" w:color="auto" w:frame="1"/>
          <w:lang w:eastAsia="uk-UA"/>
        </w:rPr>
        <w:t>, </w:t>
      </w:r>
      <w:hyperlink r:id="rId78" w:anchor="n551" w:history="1">
        <w:r w:rsidRPr="002D49B6">
          <w:rPr>
            <w:rFonts w:ascii="Times New Roman" w:eastAsia="Times New Roman" w:hAnsi="Times New Roman" w:cs="Times New Roman"/>
            <w:color w:val="006600"/>
            <w:sz w:val="24"/>
            <w:szCs w:val="24"/>
            <w:u w:val="single"/>
            <w:bdr w:val="none" w:sz="0" w:space="0" w:color="auto" w:frame="1"/>
            <w:lang w:eastAsia="uk-UA"/>
          </w:rPr>
          <w:t>7-12</w:t>
        </w:r>
      </w:hyperlink>
      <w:r w:rsidRPr="002D49B6">
        <w:rPr>
          <w:rFonts w:ascii="Times New Roman" w:eastAsia="Times New Roman" w:hAnsi="Times New Roman" w:cs="Times New Roman"/>
          <w:color w:val="000000"/>
          <w:sz w:val="24"/>
          <w:szCs w:val="24"/>
          <w:bdr w:val="none" w:sz="0" w:space="0" w:color="auto" w:frame="1"/>
          <w:lang w:eastAsia="uk-UA"/>
        </w:rPr>
        <w:t>, </w:t>
      </w:r>
      <w:hyperlink r:id="rId79" w:anchor="n612" w:history="1">
        <w:r w:rsidRPr="002D49B6">
          <w:rPr>
            <w:rFonts w:ascii="Times New Roman" w:eastAsia="Times New Roman" w:hAnsi="Times New Roman" w:cs="Times New Roman"/>
            <w:color w:val="006600"/>
            <w:sz w:val="24"/>
            <w:szCs w:val="24"/>
            <w:u w:val="single"/>
            <w:bdr w:val="none" w:sz="0" w:space="0" w:color="auto" w:frame="1"/>
            <w:lang w:eastAsia="uk-UA"/>
          </w:rPr>
          <w:t>15</w:t>
        </w:r>
      </w:hyperlink>
      <w:r w:rsidRPr="002D49B6">
        <w:rPr>
          <w:rFonts w:ascii="Times New Roman" w:eastAsia="Times New Roman" w:hAnsi="Times New Roman" w:cs="Times New Roman"/>
          <w:color w:val="000000"/>
          <w:sz w:val="24"/>
          <w:szCs w:val="24"/>
          <w:bdr w:val="none" w:sz="0" w:space="0" w:color="auto" w:frame="1"/>
          <w:lang w:eastAsia="uk-UA"/>
        </w:rPr>
        <w:t>, </w:t>
      </w:r>
      <w:hyperlink r:id="rId80" w:anchor="n613" w:history="1">
        <w:r w:rsidRPr="002D49B6">
          <w:rPr>
            <w:rFonts w:ascii="Times New Roman" w:eastAsia="Times New Roman" w:hAnsi="Times New Roman" w:cs="Times New Roman"/>
            <w:color w:val="006600"/>
            <w:sz w:val="24"/>
            <w:szCs w:val="24"/>
            <w:u w:val="single"/>
            <w:bdr w:val="none" w:sz="0" w:space="0" w:color="auto" w:frame="1"/>
            <w:lang w:eastAsia="uk-UA"/>
          </w:rPr>
          <w:t>16</w:t>
        </w:r>
      </w:hyperlink>
      <w:r w:rsidRPr="002D49B6">
        <w:rPr>
          <w:rFonts w:ascii="Times New Roman" w:eastAsia="Times New Roman" w:hAnsi="Times New Roman" w:cs="Times New Roman"/>
          <w:color w:val="000000"/>
          <w:sz w:val="24"/>
          <w:szCs w:val="24"/>
          <w:bdr w:val="none" w:sz="0" w:space="0" w:color="auto" w:frame="1"/>
          <w:lang w:eastAsia="uk-UA"/>
        </w:rPr>
        <w:t> і </w:t>
      </w:r>
      <w:hyperlink r:id="rId81" w:anchor="n681" w:history="1">
        <w:r w:rsidRPr="002D49B6">
          <w:rPr>
            <w:rFonts w:ascii="Times New Roman" w:eastAsia="Times New Roman" w:hAnsi="Times New Roman" w:cs="Times New Roman"/>
            <w:color w:val="006600"/>
            <w:sz w:val="24"/>
            <w:szCs w:val="24"/>
            <w:u w:val="single"/>
            <w:bdr w:val="none" w:sz="0" w:space="0" w:color="auto" w:frame="1"/>
            <w:lang w:eastAsia="uk-UA"/>
          </w:rPr>
          <w:t>21 пункту 3</w:t>
        </w:r>
      </w:hyperlink>
      <w:r w:rsidRPr="002D49B6">
        <w:rPr>
          <w:rFonts w:ascii="Times New Roman" w:eastAsia="Times New Roman" w:hAnsi="Times New Roman" w:cs="Times New Roman"/>
          <w:color w:val="000000"/>
          <w:sz w:val="24"/>
          <w:szCs w:val="24"/>
          <w:bdr w:val="none" w:sz="0" w:space="0" w:color="auto" w:frame="1"/>
          <w:lang w:eastAsia="uk-UA"/>
        </w:rPr>
        <w:t> та </w:t>
      </w:r>
      <w:hyperlink r:id="rId82" w:anchor="n777" w:history="1">
        <w:r w:rsidRPr="002D49B6">
          <w:rPr>
            <w:rFonts w:ascii="Times New Roman" w:eastAsia="Times New Roman" w:hAnsi="Times New Roman" w:cs="Times New Roman"/>
            <w:color w:val="006600"/>
            <w:sz w:val="24"/>
            <w:szCs w:val="24"/>
            <w:u w:val="single"/>
            <w:bdr w:val="none" w:sz="0" w:space="0" w:color="auto" w:frame="1"/>
            <w:lang w:eastAsia="uk-UA"/>
          </w:rPr>
          <w:t>пункту 10</w:t>
        </w:r>
      </w:hyperlink>
      <w:r w:rsidRPr="002D49B6">
        <w:rPr>
          <w:rFonts w:ascii="Times New Roman" w:eastAsia="Times New Roman" w:hAnsi="Times New Roman" w:cs="Times New Roman"/>
          <w:color w:val="000000"/>
          <w:sz w:val="24"/>
          <w:szCs w:val="24"/>
          <w:bdr w:val="none" w:sz="0" w:space="0" w:color="auto" w:frame="1"/>
          <w:lang w:eastAsia="uk-UA"/>
        </w:rPr>
        <w:t> цього розділу, які набирають чинності з дня, наступного за днем опублікування цього Закону;</w:t>
      </w:r>
    </w:p>
    <w:bookmarkStart w:id="480" w:name="n481"/>
    <w:bookmarkEnd w:id="480"/>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"http://zakon5.rada.gov.ua/laws/show/124-19/page3" \l "n604"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6600"/>
          <w:sz w:val="24"/>
          <w:szCs w:val="24"/>
          <w:u w:val="single"/>
          <w:bdr w:val="none" w:sz="0" w:space="0" w:color="auto" w:frame="1"/>
          <w:lang w:eastAsia="uk-UA"/>
        </w:rPr>
        <w:t>підпункту 14</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пункту 3 цього розділу, який набирає чинності з 1 липня 2015 року;</w:t>
      </w:r>
    </w:p>
    <w:bookmarkStart w:id="481" w:name="n482"/>
    <w:bookmarkEnd w:id="481"/>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"http://zakon5.rada.gov.ua/laws/show/124-19/page3" \l "n508"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6600"/>
          <w:sz w:val="24"/>
          <w:szCs w:val="24"/>
          <w:u w:val="single"/>
          <w:bdr w:val="none" w:sz="0" w:space="0" w:color="auto" w:frame="1"/>
          <w:lang w:eastAsia="uk-UA"/>
        </w:rPr>
        <w:t>підпункту 3</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та </w:t>
      </w:r>
      <w:hyperlink r:id="rId83" w:anchor="n757" w:history="1">
        <w:r w:rsidRPr="002D49B6">
          <w:rPr>
            <w:rFonts w:ascii="Times New Roman" w:eastAsia="Times New Roman" w:hAnsi="Times New Roman" w:cs="Times New Roman"/>
            <w:color w:val="006600"/>
            <w:sz w:val="24"/>
            <w:szCs w:val="24"/>
            <w:u w:val="single"/>
            <w:bdr w:val="none" w:sz="0" w:space="0" w:color="auto" w:frame="1"/>
            <w:lang w:eastAsia="uk-UA"/>
          </w:rPr>
          <w:t>підпункту "д" підпункту 22 пункту 3</w:t>
        </w:r>
      </w:hyperlink>
      <w:r w:rsidRPr="002D49B6">
        <w:rPr>
          <w:rFonts w:ascii="Times New Roman" w:eastAsia="Times New Roman" w:hAnsi="Times New Roman" w:cs="Times New Roman"/>
          <w:color w:val="000000"/>
          <w:sz w:val="24"/>
          <w:szCs w:val="24"/>
          <w:bdr w:val="none" w:sz="0" w:space="0" w:color="auto" w:frame="1"/>
          <w:lang w:eastAsia="uk-UA"/>
        </w:rPr>
        <w:t> цього розділу, які набирають чинності з 21 вересня 2015 року;</w:t>
      </w:r>
    </w:p>
    <w:bookmarkStart w:id="482" w:name="n483"/>
    <w:bookmarkEnd w:id="482"/>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"http://zakon5.rada.gov.ua/laws/show/124-19/paran766" \l "n766"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6600"/>
          <w:sz w:val="24"/>
          <w:szCs w:val="24"/>
          <w:u w:val="single"/>
          <w:bdr w:val="none" w:sz="0" w:space="0" w:color="auto" w:frame="1"/>
          <w:lang w:eastAsia="uk-UA"/>
        </w:rPr>
        <w:t>абзацу третього</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підпункту "ж" підпункту 22 пункту 3 цього розділу, який набирає чинності з 1 січня 2016 року;</w:t>
      </w:r>
    </w:p>
    <w:bookmarkStart w:id="483" w:name="n484"/>
    <w:bookmarkEnd w:id="483"/>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"http://zakon5.rada.gov.ua/laws/show/124-19/page3" \l "n599"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6600"/>
          <w:sz w:val="24"/>
          <w:szCs w:val="24"/>
          <w:u w:val="single"/>
          <w:bdr w:val="none" w:sz="0" w:space="0" w:color="auto" w:frame="1"/>
          <w:lang w:eastAsia="uk-UA"/>
        </w:rPr>
        <w:t>абзаців другого</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та </w:t>
      </w:r>
      <w:hyperlink r:id="rId84" w:anchor="n600" w:history="1">
        <w:r w:rsidRPr="002D49B6">
          <w:rPr>
            <w:rFonts w:ascii="Times New Roman" w:eastAsia="Times New Roman" w:hAnsi="Times New Roman" w:cs="Times New Roman"/>
            <w:color w:val="006600"/>
            <w:sz w:val="24"/>
            <w:szCs w:val="24"/>
            <w:u w:val="single"/>
            <w:bdr w:val="none" w:sz="0" w:space="0" w:color="auto" w:frame="1"/>
            <w:lang w:eastAsia="uk-UA"/>
          </w:rPr>
          <w:t>третього підпункту 13</w:t>
        </w:r>
      </w:hyperlink>
      <w:r w:rsidRPr="002D49B6">
        <w:rPr>
          <w:rFonts w:ascii="Times New Roman" w:eastAsia="Times New Roman" w:hAnsi="Times New Roman" w:cs="Times New Roman"/>
          <w:color w:val="000000"/>
          <w:sz w:val="24"/>
          <w:szCs w:val="24"/>
          <w:bdr w:val="none" w:sz="0" w:space="0" w:color="auto" w:frame="1"/>
          <w:lang w:eastAsia="uk-UA"/>
        </w:rPr>
        <w:t> та </w:t>
      </w:r>
      <w:hyperlink r:id="rId85" w:anchor="n678" w:history="1">
        <w:r w:rsidRPr="002D49B6">
          <w:rPr>
            <w:rFonts w:ascii="Times New Roman" w:eastAsia="Times New Roman" w:hAnsi="Times New Roman" w:cs="Times New Roman"/>
            <w:color w:val="006600"/>
            <w:sz w:val="24"/>
            <w:szCs w:val="24"/>
            <w:u w:val="single"/>
            <w:bdr w:val="none" w:sz="0" w:space="0" w:color="auto" w:frame="1"/>
            <w:lang w:eastAsia="uk-UA"/>
          </w:rPr>
          <w:t>підпункту 20 пункту 3</w:t>
        </w:r>
      </w:hyperlink>
      <w:r w:rsidRPr="002D49B6">
        <w:rPr>
          <w:rFonts w:ascii="Times New Roman" w:eastAsia="Times New Roman" w:hAnsi="Times New Roman" w:cs="Times New Roman"/>
          <w:color w:val="000000"/>
          <w:sz w:val="24"/>
          <w:szCs w:val="24"/>
          <w:bdr w:val="none" w:sz="0" w:space="0" w:color="auto" w:frame="1"/>
          <w:lang w:eastAsia="uk-UA"/>
        </w:rPr>
        <w:t> цього розділу, які набирають чинності одночасно з набранням чинності </w:t>
      </w:r>
      <w:hyperlink r:id="rId86"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2D49B6">
        <w:rPr>
          <w:rFonts w:ascii="Times New Roman" w:eastAsia="Times New Roman" w:hAnsi="Times New Roman" w:cs="Times New Roman"/>
          <w:color w:val="000000"/>
          <w:sz w:val="24"/>
          <w:szCs w:val="24"/>
          <w:bdr w:val="none" w:sz="0" w:space="0" w:color="auto" w:frame="1"/>
          <w:lang w:eastAsia="uk-UA"/>
        </w:rPr>
        <w:t> "Про метрологію та метрологічну діяльність" (Відомості Верховної Ради України, 2014 р., № 30, ст. 1008).</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4" w:name="n485"/>
      <w:bookmarkEnd w:id="484"/>
      <w:r w:rsidRPr="002D49B6">
        <w:rPr>
          <w:rFonts w:ascii="Times New Roman" w:eastAsia="Times New Roman" w:hAnsi="Times New Roman" w:cs="Times New Roman"/>
          <w:color w:val="000000"/>
          <w:sz w:val="24"/>
          <w:szCs w:val="24"/>
          <w:bdr w:val="none" w:sz="0" w:space="0" w:color="auto" w:frame="1"/>
          <w:lang w:eastAsia="uk-UA"/>
        </w:rPr>
        <w:t>2. Визнати такими, що втратили чинність:</w:t>
      </w:r>
    </w:p>
    <w:bookmarkStart w:id="485" w:name="n486"/>
    <w:bookmarkEnd w:id="485"/>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"http://zakon5.rada.gov.ua/laws/show/2406-14" \t "_blank"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0099"/>
          <w:sz w:val="24"/>
          <w:szCs w:val="24"/>
          <w:u w:val="single"/>
          <w:bdr w:val="none" w:sz="0" w:space="0" w:color="auto" w:frame="1"/>
          <w:lang w:eastAsia="uk-UA"/>
        </w:rPr>
        <w:t>Закон України "Про підтвердження відповідності"</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2001 р., № 32, ст. 169; 2005 р., № 2, ст. 33; 2006 р., № 12, ст. 101; 2009 р., № 24, ст. 297; 2012 р., № 36, ст. 420; 2013 р., № 38, ст. 500; 2014 р., № 4, ст. 61, № 30, ст. 1008);</w:t>
      </w:r>
    </w:p>
    <w:bookmarkStart w:id="486" w:name="n487"/>
    <w:bookmarkEnd w:id="486"/>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2D49B6">
        <w:rPr>
          <w:rFonts w:ascii="Times New Roman" w:eastAsia="Times New Roman" w:hAnsi="Times New Roman" w:cs="Times New Roman"/>
          <w:color w:val="000000"/>
          <w:sz w:val="24"/>
          <w:szCs w:val="24"/>
          <w:bdr w:val="none" w:sz="0" w:space="0" w:color="auto" w:frame="1"/>
          <w:lang w:eastAsia="uk-UA"/>
        </w:rPr>
        <w:fldChar w:fldCharType="begin"/>
      </w:r>
      <w:r w:rsidRPr="002D49B6">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"http://zakon5.rada.gov.ua/laws/show/3164-15" \t "_blank" </w:instrText>
      </w:r>
      <w:r w:rsidRPr="002D49B6">
        <w:rPr>
          <w:rFonts w:ascii="Times New Roman" w:eastAsia="Times New Roman" w:hAnsi="Times New Roman" w:cs="Times New Roman"/>
          <w:color w:val="000000"/>
          <w:sz w:val="24"/>
          <w:szCs w:val="24"/>
          <w:bdr w:val="none" w:sz="0" w:space="0" w:color="auto" w:frame="1"/>
          <w:lang w:eastAsia="uk-UA"/>
        </w:rPr>
        <w:fldChar w:fldCharType="separate"/>
      </w:r>
      <w:r w:rsidRPr="002D49B6">
        <w:rPr>
          <w:rFonts w:ascii="Times New Roman" w:eastAsia="Times New Roman" w:hAnsi="Times New Roman" w:cs="Times New Roman"/>
          <w:color w:val="000099"/>
          <w:sz w:val="24"/>
          <w:szCs w:val="24"/>
          <w:u w:val="single"/>
          <w:bdr w:val="none" w:sz="0" w:space="0" w:color="auto" w:frame="1"/>
          <w:lang w:eastAsia="uk-UA"/>
        </w:rPr>
        <w:t>Закон України "Про технічні регламенти та процедури оцінки відповідності"</w:t>
      </w:r>
      <w:r w:rsidRPr="002D49B6">
        <w:rPr>
          <w:rFonts w:ascii="Times New Roman" w:eastAsia="Times New Roman" w:hAnsi="Times New Roman" w:cs="Times New Roman"/>
          <w:color w:val="000000"/>
          <w:sz w:val="24"/>
          <w:szCs w:val="24"/>
          <w:bdr w:val="none" w:sz="0" w:space="0" w:color="auto" w:frame="1"/>
          <w:lang w:eastAsia="uk-UA"/>
        </w:rPr>
        <w:fldChar w:fldCharType="end"/>
      </w:r>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2006 р., № 12, ст. 101; 2007 р., № 35, ст. 488; 2008 р., № 23, ст. 218; 2009 р., № 24, ст. 297; 2011 р., № 21, ст. 144; 2012 р., № 36, ст. 420; 2013 р., № 38, ст. 500; 2014 р., № 4, ст. 61, № 31, ст. 1058).</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7" w:name="n488"/>
      <w:bookmarkEnd w:id="487"/>
      <w:r w:rsidRPr="002D49B6">
        <w:rPr>
          <w:rFonts w:ascii="Times New Roman" w:eastAsia="Times New Roman" w:hAnsi="Times New Roman" w:cs="Times New Roman"/>
          <w:color w:val="000000"/>
          <w:sz w:val="24"/>
          <w:szCs w:val="24"/>
          <w:bdr w:val="none" w:sz="0" w:space="0" w:color="auto" w:frame="1"/>
          <w:lang w:eastAsia="uk-UA"/>
        </w:rPr>
        <w:t xml:space="preserve">3. </w:t>
      </w:r>
      <w:proofErr w:type="spellStart"/>
      <w:r w:rsidRPr="002D49B6">
        <w:rPr>
          <w:rFonts w:ascii="Times New Roman" w:eastAsia="Times New Roman" w:hAnsi="Times New Roman" w:cs="Times New Roman"/>
          <w:color w:val="000000"/>
          <w:sz w:val="24"/>
          <w:szCs w:val="24"/>
          <w:bdr w:val="none" w:sz="0" w:space="0" w:color="auto" w:frame="1"/>
          <w:lang w:eastAsia="uk-UA"/>
        </w:rPr>
        <w:t>Внести</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зміни до таких законодавчих актів України: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8" w:name="n489"/>
      <w:bookmarkEnd w:id="488"/>
      <w:r w:rsidRPr="002D49B6">
        <w:rPr>
          <w:rFonts w:ascii="Times New Roman" w:eastAsia="Times New Roman" w:hAnsi="Times New Roman" w:cs="Times New Roman"/>
          <w:color w:val="000000"/>
          <w:sz w:val="24"/>
          <w:szCs w:val="24"/>
          <w:bdr w:val="none" w:sz="0" w:space="0" w:color="auto" w:frame="1"/>
          <w:lang w:eastAsia="uk-UA"/>
        </w:rPr>
        <w:t>1) у </w:t>
      </w:r>
      <w:hyperlink r:id="rId87" w:tgtFrame="_blank" w:history="1">
        <w:r w:rsidRPr="002D49B6">
          <w:rPr>
            <w:rFonts w:ascii="Times New Roman" w:eastAsia="Times New Roman" w:hAnsi="Times New Roman" w:cs="Times New Roman"/>
            <w:color w:val="000099"/>
            <w:sz w:val="24"/>
            <w:szCs w:val="24"/>
            <w:u w:val="single"/>
            <w:bdr w:val="none" w:sz="0" w:space="0" w:color="auto" w:frame="1"/>
            <w:lang w:eastAsia="uk-UA"/>
          </w:rPr>
          <w:t>Кодексі України про адміністративні правопорушення</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УРСР, 1984 р., додаток до № 51, ст. 1122):</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9" w:name="n490"/>
      <w:bookmarkEnd w:id="489"/>
      <w:r w:rsidRPr="002D49B6">
        <w:rPr>
          <w:rFonts w:ascii="Times New Roman" w:eastAsia="Times New Roman" w:hAnsi="Times New Roman" w:cs="Times New Roman"/>
          <w:color w:val="000000"/>
          <w:sz w:val="24"/>
          <w:szCs w:val="24"/>
          <w:bdr w:val="none" w:sz="0" w:space="0" w:color="auto" w:frame="1"/>
          <w:lang w:eastAsia="uk-UA"/>
        </w:rPr>
        <w:t>а) </w:t>
      </w:r>
      <w:hyperlink r:id="rId88" w:anchor="n1779"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статті 169</w:t>
        </w:r>
      </w:hyperlink>
      <w:r w:rsidRPr="002D49B6">
        <w:rPr>
          <w:rFonts w:ascii="Times New Roman" w:eastAsia="Times New Roman" w:hAnsi="Times New Roman" w:cs="Times New Roman"/>
          <w:color w:val="000000"/>
          <w:sz w:val="24"/>
          <w:szCs w:val="24"/>
          <w:bdr w:val="none" w:sz="0" w:space="0" w:color="auto" w:frame="1"/>
          <w:lang w:eastAsia="uk-UA"/>
        </w:rPr>
        <w:t> та </w:t>
      </w:r>
      <w:hyperlink r:id="rId89" w:anchor="n1787" w:tgtFrame="_blank" w:history="1">
        <w:r w:rsidRPr="002D49B6">
          <w:rPr>
            <w:rFonts w:ascii="Times New Roman" w:eastAsia="Times New Roman" w:hAnsi="Times New Roman" w:cs="Times New Roman"/>
            <w:color w:val="000099"/>
            <w:sz w:val="24"/>
            <w:szCs w:val="24"/>
            <w:u w:val="single"/>
            <w:bdr w:val="none" w:sz="0" w:space="0" w:color="auto" w:frame="1"/>
            <w:lang w:eastAsia="uk-UA"/>
          </w:rPr>
          <w:t>170</w:t>
        </w:r>
      </w:hyperlink>
      <w:hyperlink r:id="rId90" w:anchor="n1787" w:tgtFrame="_blank" w:history="1">
        <w:r w:rsidRPr="002D49B6">
          <w:rPr>
            <w:rFonts w:ascii="Times New Roman" w:eastAsia="Times New Roman" w:hAnsi="Times New Roman" w:cs="Times New Roman"/>
            <w:b/>
            <w:bCs/>
            <w:color w:val="000099"/>
            <w:sz w:val="2"/>
            <w:szCs w:val="2"/>
            <w:u w:val="single"/>
            <w:bdr w:val="none" w:sz="0" w:space="0" w:color="auto" w:frame="1"/>
            <w:lang w:eastAsia="uk-UA"/>
          </w:rPr>
          <w:t>-</w:t>
        </w:r>
        <w:r w:rsidRPr="002D49B6">
          <w:rPr>
            <w:rFonts w:ascii="Times New Roman" w:eastAsia="Times New Roman" w:hAnsi="Times New Roman" w:cs="Times New Roman"/>
            <w:b/>
            <w:bCs/>
            <w:color w:val="000099"/>
            <w:sz w:val="16"/>
            <w:szCs w:val="16"/>
            <w:u w:val="single"/>
            <w:bdr w:val="none" w:sz="0" w:space="0" w:color="auto" w:frame="1"/>
            <w:vertAlign w:val="superscript"/>
            <w:lang w:eastAsia="uk-UA"/>
          </w:rPr>
          <w:t>1</w:t>
        </w:r>
      </w:hyperlink>
      <w:r w:rsidRPr="002D49B6">
        <w:rPr>
          <w:rFonts w:ascii="Times New Roman" w:eastAsia="Times New Roman" w:hAnsi="Times New Roman" w:cs="Times New Roman"/>
          <w:color w:val="000000"/>
          <w:sz w:val="24"/>
          <w:szCs w:val="24"/>
          <w:bdr w:val="none" w:sz="0" w:space="0" w:color="auto" w:frame="1"/>
          <w:lang w:eastAsia="uk-UA"/>
        </w:rPr>
        <w:t>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0" w:name="n491"/>
      <w:bookmarkEnd w:id="490"/>
      <w:r w:rsidRPr="002D49B6">
        <w:rPr>
          <w:rFonts w:ascii="Times New Roman" w:eastAsia="Times New Roman" w:hAnsi="Times New Roman" w:cs="Times New Roman"/>
          <w:color w:val="000000"/>
          <w:sz w:val="24"/>
          <w:szCs w:val="24"/>
          <w:bdr w:val="none" w:sz="0" w:space="0" w:color="auto" w:frame="1"/>
          <w:lang w:eastAsia="uk-UA"/>
        </w:rPr>
        <w:t>б) </w:t>
      </w:r>
      <w:hyperlink r:id="rId91" w:anchor="n1809"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статті 172</w:t>
        </w:r>
      </w:hyperlink>
      <w:hyperlink r:id="rId92" w:anchor="n1809" w:tgtFrame="_blank" w:history="1">
        <w:r w:rsidRPr="002D49B6">
          <w:rPr>
            <w:rFonts w:ascii="Times New Roman" w:eastAsia="Times New Roman" w:hAnsi="Times New Roman" w:cs="Times New Roman"/>
            <w:b/>
            <w:bCs/>
            <w:color w:val="000099"/>
            <w:sz w:val="2"/>
            <w:szCs w:val="2"/>
            <w:u w:val="single"/>
            <w:bdr w:val="none" w:sz="0" w:space="0" w:color="auto" w:frame="1"/>
            <w:lang w:eastAsia="uk-UA"/>
          </w:rPr>
          <w:t>-</w:t>
        </w:r>
        <w:r w:rsidRPr="002D49B6">
          <w:rPr>
            <w:rFonts w:ascii="Times New Roman" w:eastAsia="Times New Roman" w:hAnsi="Times New Roman" w:cs="Times New Roman"/>
            <w:b/>
            <w:bCs/>
            <w:color w:val="000099"/>
            <w:sz w:val="16"/>
            <w:szCs w:val="16"/>
            <w:u w:val="single"/>
            <w:bdr w:val="none" w:sz="0" w:space="0" w:color="auto" w:frame="1"/>
            <w:vertAlign w:val="superscript"/>
            <w:lang w:eastAsia="uk-UA"/>
          </w:rPr>
          <w:t>1</w:t>
        </w:r>
      </w:hyperlink>
      <w:r w:rsidRPr="002D49B6">
        <w:rPr>
          <w:rFonts w:ascii="Times New Roman" w:eastAsia="Times New Roman" w:hAnsi="Times New Roman" w:cs="Times New Roman"/>
          <w:color w:val="000000"/>
          <w:sz w:val="24"/>
          <w:szCs w:val="24"/>
          <w:bdr w:val="none" w:sz="0" w:space="0" w:color="auto" w:frame="1"/>
          <w:lang w:eastAsia="uk-UA"/>
        </w:rPr>
        <w:t> і </w:t>
      </w:r>
      <w:hyperlink r:id="rId93" w:anchor="n2106" w:tgtFrame="_blank" w:history="1">
        <w:r w:rsidRPr="002D49B6">
          <w:rPr>
            <w:rFonts w:ascii="Times New Roman" w:eastAsia="Times New Roman" w:hAnsi="Times New Roman" w:cs="Times New Roman"/>
            <w:color w:val="000099"/>
            <w:sz w:val="24"/>
            <w:szCs w:val="24"/>
            <w:u w:val="single"/>
            <w:bdr w:val="none" w:sz="0" w:space="0" w:color="auto" w:frame="1"/>
            <w:lang w:eastAsia="uk-UA"/>
          </w:rPr>
          <w:t>188</w:t>
        </w:r>
      </w:hyperlink>
      <w:hyperlink r:id="rId94" w:anchor="n2106" w:tgtFrame="_blank" w:history="1">
        <w:r w:rsidRPr="002D49B6">
          <w:rPr>
            <w:rFonts w:ascii="Times New Roman" w:eastAsia="Times New Roman" w:hAnsi="Times New Roman" w:cs="Times New Roman"/>
            <w:b/>
            <w:bCs/>
            <w:color w:val="000099"/>
            <w:sz w:val="2"/>
            <w:szCs w:val="2"/>
            <w:u w:val="single"/>
            <w:bdr w:val="none" w:sz="0" w:space="0" w:color="auto" w:frame="1"/>
            <w:lang w:eastAsia="uk-UA"/>
          </w:rPr>
          <w:t>-</w:t>
        </w:r>
        <w:r w:rsidRPr="002D49B6">
          <w:rPr>
            <w:rFonts w:ascii="Times New Roman" w:eastAsia="Times New Roman" w:hAnsi="Times New Roman" w:cs="Times New Roman"/>
            <w:b/>
            <w:bCs/>
            <w:color w:val="000099"/>
            <w:sz w:val="16"/>
            <w:szCs w:val="16"/>
            <w:u w:val="single"/>
            <w:bdr w:val="none" w:sz="0" w:space="0" w:color="auto" w:frame="1"/>
            <w:vertAlign w:val="superscript"/>
            <w:lang w:eastAsia="uk-UA"/>
          </w:rPr>
          <w:t>9</w:t>
        </w:r>
      </w:hyperlink>
      <w:r w:rsidRPr="002D49B6">
        <w:rPr>
          <w:rFonts w:ascii="Times New Roman" w:eastAsia="Times New Roman" w:hAnsi="Times New Roman" w:cs="Times New Roman"/>
          <w:color w:val="000000"/>
          <w:sz w:val="24"/>
          <w:szCs w:val="24"/>
          <w:bdr w:val="none" w:sz="0" w:space="0" w:color="auto" w:frame="1"/>
          <w:lang w:eastAsia="uk-UA"/>
        </w:rPr>
        <w:t> викласти в такій редакції:</w:t>
      </w:r>
    </w:p>
    <w:p w:rsidR="002D49B6" w:rsidRPr="002D49B6" w:rsidRDefault="002D49B6" w:rsidP="002D49B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91" w:name="n492"/>
      <w:bookmarkEnd w:id="491"/>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172</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b/>
          <w:bCs/>
          <w:color w:val="000000"/>
          <w:sz w:val="24"/>
          <w:szCs w:val="24"/>
          <w:bdr w:val="none" w:sz="0" w:space="0" w:color="auto" w:frame="1"/>
          <w:lang w:eastAsia="uk-UA"/>
        </w:rPr>
        <w:t>. Порушення процедур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2" w:name="n493"/>
      <w:bookmarkEnd w:id="492"/>
      <w:r w:rsidRPr="002D49B6">
        <w:rPr>
          <w:rFonts w:ascii="Times New Roman" w:eastAsia="Times New Roman" w:hAnsi="Times New Roman" w:cs="Times New Roman"/>
          <w:color w:val="000000"/>
          <w:sz w:val="24"/>
          <w:szCs w:val="24"/>
          <w:bdr w:val="none" w:sz="0" w:space="0" w:color="auto" w:frame="1"/>
          <w:lang w:eastAsia="uk-UA"/>
        </w:rPr>
        <w:t>Порушення призначеними органами з оцінки відповідності чи визнаними незалежними організаціями процедур оцінки відповідності вимогам технічних регламентів; порушення органами з сертифікації, призначеними в державній системі сертифікації, правил і порядку обов’язкової сертифікації продукції -</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3" w:name="n494"/>
      <w:bookmarkEnd w:id="493"/>
      <w:r w:rsidRPr="002D49B6">
        <w:rPr>
          <w:rFonts w:ascii="Times New Roman" w:eastAsia="Times New Roman" w:hAnsi="Times New Roman" w:cs="Times New Roman"/>
          <w:color w:val="000000"/>
          <w:sz w:val="24"/>
          <w:szCs w:val="24"/>
          <w:bdr w:val="none" w:sz="0" w:space="0" w:color="auto" w:frame="1"/>
          <w:lang w:eastAsia="uk-UA"/>
        </w:rPr>
        <w:t>тягнуть за собою накладення штрафу на посадових осіб від двадцяти до п’ятдесяти неоподатковуваних мінімумів доходів громадян";</w:t>
      </w:r>
    </w:p>
    <w:p w:rsidR="002D49B6" w:rsidRPr="002D49B6" w:rsidRDefault="002D49B6" w:rsidP="002D49B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94" w:name="n495"/>
      <w:bookmarkEnd w:id="494"/>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188</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9</w:t>
      </w:r>
      <w:r w:rsidRPr="002D49B6">
        <w:rPr>
          <w:rFonts w:ascii="Times New Roman" w:eastAsia="Times New Roman" w:hAnsi="Times New Roman" w:cs="Times New Roman"/>
          <w:b/>
          <w:bCs/>
          <w:color w:val="000000"/>
          <w:sz w:val="24"/>
          <w:szCs w:val="24"/>
          <w:bdr w:val="none" w:sz="0" w:space="0" w:color="auto" w:frame="1"/>
          <w:lang w:eastAsia="uk-UA"/>
        </w:rPr>
        <w:t>. 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5" w:name="n496"/>
      <w:bookmarkEnd w:id="495"/>
      <w:r w:rsidRPr="002D49B6">
        <w:rPr>
          <w:rFonts w:ascii="Times New Roman" w:eastAsia="Times New Roman" w:hAnsi="Times New Roman" w:cs="Times New Roman"/>
          <w:color w:val="000000"/>
          <w:sz w:val="24"/>
          <w:szCs w:val="24"/>
          <w:bdr w:val="none" w:sz="0" w:space="0" w:color="auto" w:frame="1"/>
          <w:lang w:eastAsia="uk-UA"/>
        </w:rPr>
        <w:t xml:space="preserve">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щодо усунення порушень законодавства про стандартизацію, </w:t>
      </w:r>
      <w:r w:rsidRPr="002D49B6">
        <w:rPr>
          <w:rFonts w:ascii="Times New Roman" w:eastAsia="Times New Roman" w:hAnsi="Times New Roman" w:cs="Times New Roman"/>
          <w:color w:val="000000"/>
          <w:sz w:val="24"/>
          <w:szCs w:val="24"/>
          <w:bdr w:val="none" w:sz="0" w:space="0" w:color="auto" w:frame="1"/>
          <w:lang w:eastAsia="uk-UA"/>
        </w:rPr>
        <w:lastRenderedPageBreak/>
        <w:t>метрологію та метрологічну діяльність, технічні регламенти та оцінку відповідності і сертифікацію продукції в державній системі сертифікації або створення перешкод для виконання покладених на них обов’язків -</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6" w:name="n497"/>
      <w:bookmarkEnd w:id="496"/>
      <w:r w:rsidRPr="002D49B6">
        <w:rPr>
          <w:rFonts w:ascii="Times New Roman" w:eastAsia="Times New Roman" w:hAnsi="Times New Roman" w:cs="Times New Roman"/>
          <w:color w:val="000000"/>
          <w:sz w:val="24"/>
          <w:szCs w:val="24"/>
          <w:bdr w:val="none" w:sz="0" w:space="0" w:color="auto" w:frame="1"/>
          <w:lang w:eastAsia="uk-UA"/>
        </w:rPr>
        <w:t>тягне за собою накладення штрафу на посадових осіб від двадцяти до п’ятдесяти неоподатковуваних мінімумів доходів громадян.</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7" w:name="n498"/>
      <w:bookmarkEnd w:id="497"/>
      <w:r w:rsidRPr="002D49B6">
        <w:rPr>
          <w:rFonts w:ascii="Times New Roman" w:eastAsia="Times New Roman" w:hAnsi="Times New Roman" w:cs="Times New Roman"/>
          <w:color w:val="000000"/>
          <w:sz w:val="24"/>
          <w:szCs w:val="24"/>
          <w:bdr w:val="none" w:sz="0" w:space="0" w:color="auto" w:frame="1"/>
          <w:lang w:eastAsia="uk-UA"/>
        </w:rPr>
        <w:t>Ті самі дії, вчинені повторно протягом року після накладення адміністративного стягнення, -</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8" w:name="n499"/>
      <w:bookmarkEnd w:id="498"/>
      <w:r w:rsidRPr="002D49B6">
        <w:rPr>
          <w:rFonts w:ascii="Times New Roman" w:eastAsia="Times New Roman" w:hAnsi="Times New Roman" w:cs="Times New Roman"/>
          <w:color w:val="000000"/>
          <w:sz w:val="24"/>
          <w:szCs w:val="24"/>
          <w:bdr w:val="none" w:sz="0" w:space="0" w:color="auto" w:frame="1"/>
          <w:lang w:eastAsia="uk-UA"/>
        </w:rPr>
        <w:t>тягнуть за собою накладення штрафу на посадових осіб від п’ятдесяти до ста неоподатковуваних мінімумів доходів громадян";</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9" w:name="n500"/>
      <w:bookmarkEnd w:id="499"/>
      <w:r w:rsidRPr="002D49B6">
        <w:rPr>
          <w:rFonts w:ascii="Times New Roman" w:eastAsia="Times New Roman" w:hAnsi="Times New Roman" w:cs="Times New Roman"/>
          <w:color w:val="000000"/>
          <w:sz w:val="24"/>
          <w:szCs w:val="24"/>
          <w:bdr w:val="none" w:sz="0" w:space="0" w:color="auto" w:frame="1"/>
          <w:lang w:eastAsia="uk-UA"/>
        </w:rPr>
        <w:t>в) у частині першій </w:t>
      </w:r>
      <w:hyperlink r:id="rId95"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статті 244</w:t>
        </w:r>
      </w:hyperlink>
      <w:hyperlink r:id="rId96" w:tgtFrame="_blank" w:history="1">
        <w:r w:rsidRPr="002D49B6">
          <w:rPr>
            <w:rFonts w:ascii="Times New Roman" w:eastAsia="Times New Roman" w:hAnsi="Times New Roman" w:cs="Times New Roman"/>
            <w:b/>
            <w:bCs/>
            <w:color w:val="000099"/>
            <w:sz w:val="2"/>
            <w:szCs w:val="2"/>
            <w:u w:val="single"/>
            <w:bdr w:val="none" w:sz="0" w:space="0" w:color="auto" w:frame="1"/>
            <w:lang w:eastAsia="uk-UA"/>
          </w:rPr>
          <w:t>-</w:t>
        </w:r>
        <w:r w:rsidRPr="002D49B6">
          <w:rPr>
            <w:rFonts w:ascii="Times New Roman" w:eastAsia="Times New Roman" w:hAnsi="Times New Roman" w:cs="Times New Roman"/>
            <w:b/>
            <w:bCs/>
            <w:color w:val="000099"/>
            <w:sz w:val="16"/>
            <w:szCs w:val="16"/>
            <w:u w:val="single"/>
            <w:bdr w:val="none" w:sz="0" w:space="0" w:color="auto" w:frame="1"/>
            <w:vertAlign w:val="superscript"/>
            <w:lang w:eastAsia="uk-UA"/>
          </w:rPr>
          <w:t>4</w:t>
        </w:r>
      </w:hyperlink>
      <w:r w:rsidRPr="002D49B6">
        <w:rPr>
          <w:rFonts w:ascii="Times New Roman" w:eastAsia="Times New Roman" w:hAnsi="Times New Roman" w:cs="Times New Roman"/>
          <w:color w:val="000000"/>
          <w:sz w:val="24"/>
          <w:szCs w:val="24"/>
          <w:bdr w:val="none" w:sz="0" w:space="0" w:color="auto" w:frame="1"/>
          <w:lang w:eastAsia="uk-UA"/>
        </w:rPr>
        <w:t> слова та цифри "стаття 170</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 - щодо правопорушень під час реалізації товарів, виконання робіт, надання послуг громадянам-споживачам"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0" w:name="n501"/>
      <w:bookmarkEnd w:id="500"/>
      <w:r w:rsidRPr="002D49B6">
        <w:rPr>
          <w:rFonts w:ascii="Times New Roman" w:eastAsia="Times New Roman" w:hAnsi="Times New Roman" w:cs="Times New Roman"/>
          <w:color w:val="000000"/>
          <w:sz w:val="24"/>
          <w:szCs w:val="24"/>
          <w:bdr w:val="none" w:sz="0" w:space="0" w:color="auto" w:frame="1"/>
          <w:lang w:eastAsia="uk-UA"/>
        </w:rPr>
        <w:t>г) статтю 244</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7</w:t>
      </w:r>
      <w:r w:rsidRPr="002D49B6">
        <w:rPr>
          <w:rFonts w:ascii="Times New Roman" w:eastAsia="Times New Roman" w:hAnsi="Times New Roman" w:cs="Times New Roman"/>
          <w:color w:val="000000"/>
          <w:sz w:val="24"/>
          <w:szCs w:val="24"/>
          <w:bdr w:val="none" w:sz="0" w:space="0" w:color="auto" w:frame="1"/>
          <w:lang w:eastAsia="uk-UA"/>
        </w:rPr>
        <w:t>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1" w:name="n502"/>
      <w:bookmarkEnd w:id="501"/>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244</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7</w:t>
      </w:r>
      <w:r w:rsidRPr="002D49B6">
        <w:rPr>
          <w:rFonts w:ascii="Times New Roman" w:eastAsia="Times New Roman" w:hAnsi="Times New Roman" w:cs="Times New Roman"/>
          <w:b/>
          <w:bCs/>
          <w:color w:val="000000"/>
          <w:sz w:val="24"/>
          <w:szCs w:val="24"/>
          <w:bdr w:val="none" w:sz="0" w:space="0" w:color="auto" w:frame="1"/>
          <w:lang w:eastAsia="uk-UA"/>
        </w:rPr>
        <w:t>.</w:t>
      </w:r>
      <w:r w:rsidRPr="002D49B6">
        <w:rPr>
          <w:rFonts w:ascii="Times New Roman" w:eastAsia="Times New Roman" w:hAnsi="Times New Roman" w:cs="Times New Roman"/>
          <w:color w:val="000000"/>
          <w:sz w:val="24"/>
          <w:szCs w:val="24"/>
          <w:bdr w:val="none" w:sz="0" w:space="0" w:color="auto" w:frame="1"/>
          <w:lang w:eastAsia="uk-UA"/>
        </w:rPr>
        <w:t> Центральний орган виконавчої влади, що реалізує державну політику у сфері стандартизації, метрології та метрологічної діяльності 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2" w:name="n503"/>
      <w:bookmarkEnd w:id="502"/>
      <w:r w:rsidRPr="002D49B6">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реалізує державну політику у сфері стандартизації, метрології та метрологічної діяльності і технічного регулювання, розглядає справи про адміністративні правопорушення, передбачені статтями 172</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 188</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9</w:t>
      </w:r>
      <w:r w:rsidRPr="002D49B6">
        <w:rPr>
          <w:rFonts w:ascii="Times New Roman" w:eastAsia="Times New Roman" w:hAnsi="Times New Roman" w:cs="Times New Roman"/>
          <w:color w:val="000000"/>
          <w:sz w:val="24"/>
          <w:szCs w:val="24"/>
          <w:bdr w:val="none" w:sz="0" w:space="0" w:color="auto" w:frame="1"/>
          <w:lang w:eastAsia="uk-UA"/>
        </w:rPr>
        <w:t> цього Кодексу.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3" w:name="n504"/>
      <w:bookmarkEnd w:id="503"/>
      <w:r w:rsidRPr="002D49B6">
        <w:rPr>
          <w:rFonts w:ascii="Times New Roman" w:eastAsia="Times New Roman" w:hAnsi="Times New Roman" w:cs="Times New Roman"/>
          <w:color w:val="000000"/>
          <w:sz w:val="24"/>
          <w:szCs w:val="24"/>
          <w:bdr w:val="none" w:sz="0" w:space="0" w:color="auto" w:frame="1"/>
          <w:lang w:eastAsia="uk-UA"/>
        </w:rPr>
        <w:t>Від імені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його заступники, а також інші уповноважені керівником посадові особи цього органу";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4" w:name="n505"/>
      <w:bookmarkEnd w:id="504"/>
      <w:r w:rsidRPr="002D49B6">
        <w:rPr>
          <w:rFonts w:ascii="Times New Roman" w:eastAsia="Times New Roman" w:hAnsi="Times New Roman" w:cs="Times New Roman"/>
          <w:color w:val="000000"/>
          <w:sz w:val="24"/>
          <w:szCs w:val="24"/>
          <w:bdr w:val="none" w:sz="0" w:space="0" w:color="auto" w:frame="1"/>
          <w:lang w:eastAsia="uk-UA"/>
        </w:rPr>
        <w:t>2) </w:t>
      </w:r>
      <w:hyperlink r:id="rId97" w:anchor="n771"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статтю 46</w:t>
        </w:r>
      </w:hyperlink>
      <w:r w:rsidRPr="002D49B6">
        <w:rPr>
          <w:rFonts w:ascii="Times New Roman" w:eastAsia="Times New Roman" w:hAnsi="Times New Roman" w:cs="Times New Roman"/>
          <w:color w:val="000000"/>
          <w:sz w:val="24"/>
          <w:szCs w:val="24"/>
          <w:bdr w:val="none" w:sz="0" w:space="0" w:color="auto" w:frame="1"/>
          <w:lang w:eastAsia="uk-UA"/>
        </w:rPr>
        <w:t> Кодексу цивільного захисту України (Відомості Верховної Ради України, 2013 р., № 34-35, ст. 458)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5" w:name="n506"/>
      <w:bookmarkEnd w:id="505"/>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46.</w:t>
      </w:r>
      <w:r w:rsidRPr="002D49B6">
        <w:rPr>
          <w:rFonts w:ascii="Times New Roman" w:eastAsia="Times New Roman" w:hAnsi="Times New Roman" w:cs="Times New Roman"/>
          <w:color w:val="000000"/>
          <w:sz w:val="24"/>
          <w:szCs w:val="24"/>
          <w:bdr w:val="none" w:sz="0" w:space="0" w:color="auto" w:frame="1"/>
          <w:lang w:eastAsia="uk-UA"/>
        </w:rPr>
        <w:t> Оцінка відповідності у сфері цивільного захисту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6" w:name="n507"/>
      <w:bookmarkEnd w:id="506"/>
      <w:r w:rsidRPr="002D49B6">
        <w:rPr>
          <w:rFonts w:ascii="Times New Roman" w:eastAsia="Times New Roman" w:hAnsi="Times New Roman" w:cs="Times New Roman"/>
          <w:color w:val="000000"/>
          <w:sz w:val="24"/>
          <w:szCs w:val="24"/>
          <w:bdr w:val="none" w:sz="0" w:space="0" w:color="auto" w:frame="1"/>
          <w:lang w:eastAsia="uk-UA"/>
        </w:rPr>
        <w:t>1. Оцінка відповідності у сфері цивільного захисту здійснюється у випадках та порядку, визначених законодавством";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7" w:name="n508"/>
      <w:bookmarkEnd w:id="507"/>
      <w:r w:rsidRPr="002D49B6">
        <w:rPr>
          <w:rFonts w:ascii="Times New Roman" w:eastAsia="Times New Roman" w:hAnsi="Times New Roman" w:cs="Times New Roman"/>
          <w:color w:val="000000"/>
          <w:sz w:val="24"/>
          <w:szCs w:val="24"/>
          <w:bdr w:val="none" w:sz="0" w:space="0" w:color="auto" w:frame="1"/>
          <w:lang w:eastAsia="uk-UA"/>
        </w:rPr>
        <w:t>3) у </w:t>
      </w:r>
      <w:hyperlink r:id="rId98"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захист прав споживачів"</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2006 р., № 7, ст. 84 із наступними змінами):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8" w:name="n509"/>
      <w:bookmarkEnd w:id="508"/>
      <w:r w:rsidRPr="002D49B6">
        <w:rPr>
          <w:rFonts w:ascii="Times New Roman" w:eastAsia="Times New Roman" w:hAnsi="Times New Roman" w:cs="Times New Roman"/>
          <w:color w:val="000000"/>
          <w:sz w:val="24"/>
          <w:szCs w:val="24"/>
          <w:bdr w:val="none" w:sz="0" w:space="0" w:color="auto" w:frame="1"/>
          <w:lang w:eastAsia="uk-UA"/>
        </w:rPr>
        <w:t>а) у </w:t>
      </w:r>
      <w:hyperlink r:id="rId99" w:anchor="n76"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третій</w:t>
        </w:r>
      </w:hyperlink>
      <w:r w:rsidRPr="002D49B6">
        <w:rPr>
          <w:rFonts w:ascii="Times New Roman" w:eastAsia="Times New Roman" w:hAnsi="Times New Roman" w:cs="Times New Roman"/>
          <w:color w:val="000000"/>
          <w:sz w:val="24"/>
          <w:szCs w:val="24"/>
          <w:bdr w:val="none" w:sz="0" w:space="0" w:color="auto" w:frame="1"/>
          <w:lang w:eastAsia="uk-UA"/>
        </w:rPr>
        <w:t> статті 6:</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9" w:name="n510"/>
      <w:bookmarkEnd w:id="509"/>
      <w:r w:rsidRPr="002D49B6">
        <w:rPr>
          <w:rFonts w:ascii="Times New Roman" w:eastAsia="Times New Roman" w:hAnsi="Times New Roman" w:cs="Times New Roman"/>
          <w:color w:val="000000"/>
          <w:sz w:val="24"/>
          <w:szCs w:val="24"/>
          <w:bdr w:val="none" w:sz="0" w:space="0" w:color="auto" w:frame="1"/>
          <w:lang w:eastAsia="uk-UA"/>
        </w:rPr>
        <w:t>в абзаці першому слова "нормативними документами" замінити словами "нормативно-правовими актами, в тому числі технічними регламентами";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0" w:name="n511"/>
      <w:bookmarkEnd w:id="510"/>
      <w:r w:rsidRPr="002D49B6">
        <w:rPr>
          <w:rFonts w:ascii="Times New Roman" w:eastAsia="Times New Roman" w:hAnsi="Times New Roman" w:cs="Times New Roman"/>
          <w:color w:val="000000"/>
          <w:sz w:val="24"/>
          <w:szCs w:val="24"/>
          <w:bdr w:val="none" w:sz="0" w:space="0" w:color="auto" w:frame="1"/>
          <w:lang w:eastAsia="uk-UA"/>
        </w:rPr>
        <w:t>абзаци другий та третій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1" w:name="n512"/>
      <w:bookmarkEnd w:id="511"/>
      <w:r w:rsidRPr="002D49B6">
        <w:rPr>
          <w:rFonts w:ascii="Times New Roman" w:eastAsia="Times New Roman" w:hAnsi="Times New Roman" w:cs="Times New Roman"/>
          <w:color w:val="000000"/>
          <w:sz w:val="24"/>
          <w:szCs w:val="24"/>
          <w:bdr w:val="none" w:sz="0" w:space="0" w:color="auto" w:frame="1"/>
          <w:lang w:eastAsia="uk-UA"/>
        </w:rPr>
        <w:t>б) </w:t>
      </w:r>
      <w:hyperlink r:id="rId100" w:anchor="n342"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частину четверту</w:t>
        </w:r>
      </w:hyperlink>
      <w:r w:rsidRPr="002D49B6">
        <w:rPr>
          <w:rFonts w:ascii="Times New Roman" w:eastAsia="Times New Roman" w:hAnsi="Times New Roman" w:cs="Times New Roman"/>
          <w:color w:val="000000"/>
          <w:sz w:val="24"/>
          <w:szCs w:val="24"/>
          <w:bdr w:val="none" w:sz="0" w:space="0" w:color="auto" w:frame="1"/>
          <w:lang w:eastAsia="uk-UA"/>
        </w:rPr>
        <w:t> статті 14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2" w:name="n513"/>
      <w:bookmarkEnd w:id="512"/>
      <w:r w:rsidRPr="002D49B6">
        <w:rPr>
          <w:rFonts w:ascii="Times New Roman" w:eastAsia="Times New Roman" w:hAnsi="Times New Roman" w:cs="Times New Roman"/>
          <w:color w:val="000000"/>
          <w:sz w:val="24"/>
          <w:szCs w:val="24"/>
          <w:bdr w:val="none" w:sz="0" w:space="0" w:color="auto" w:frame="1"/>
          <w:lang w:eastAsia="uk-UA"/>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3" w:name="n514"/>
      <w:bookmarkEnd w:id="513"/>
      <w:r w:rsidRPr="002D49B6">
        <w:rPr>
          <w:rFonts w:ascii="Times New Roman" w:eastAsia="Times New Roman" w:hAnsi="Times New Roman" w:cs="Times New Roman"/>
          <w:color w:val="000000"/>
          <w:sz w:val="24"/>
          <w:szCs w:val="24"/>
          <w:bdr w:val="none" w:sz="0" w:space="0" w:color="auto" w:frame="1"/>
          <w:lang w:eastAsia="uk-UA"/>
        </w:rPr>
        <w:t>в) у </w:t>
      </w:r>
      <w:hyperlink r:id="rId101" w:anchor="n352"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першій</w:t>
        </w:r>
      </w:hyperlink>
      <w:r w:rsidRPr="002D49B6">
        <w:rPr>
          <w:rFonts w:ascii="Times New Roman" w:eastAsia="Times New Roman" w:hAnsi="Times New Roman" w:cs="Times New Roman"/>
          <w:color w:val="000000"/>
          <w:sz w:val="24"/>
          <w:szCs w:val="24"/>
          <w:bdr w:val="none" w:sz="0" w:space="0" w:color="auto" w:frame="1"/>
          <w:lang w:eastAsia="uk-UA"/>
        </w:rPr>
        <w:t> статті 15:</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4" w:name="n515"/>
      <w:bookmarkEnd w:id="514"/>
      <w:r w:rsidRPr="002D49B6">
        <w:rPr>
          <w:rFonts w:ascii="Times New Roman" w:eastAsia="Times New Roman" w:hAnsi="Times New Roman" w:cs="Times New Roman"/>
          <w:color w:val="000000"/>
          <w:sz w:val="24"/>
          <w:szCs w:val="24"/>
          <w:bdr w:val="none" w:sz="0" w:space="0" w:color="auto" w:frame="1"/>
          <w:lang w:eastAsia="uk-UA"/>
        </w:rPr>
        <w:t>абзац сімнадцятий після слів "підлягає обов’язковій сертифікації" доповнити словами "в державній системі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5" w:name="n516"/>
      <w:bookmarkEnd w:id="515"/>
      <w:r w:rsidRPr="002D49B6">
        <w:rPr>
          <w:rFonts w:ascii="Times New Roman" w:eastAsia="Times New Roman" w:hAnsi="Times New Roman" w:cs="Times New Roman"/>
          <w:color w:val="000000"/>
          <w:sz w:val="24"/>
          <w:szCs w:val="24"/>
          <w:bdr w:val="none" w:sz="0" w:space="0" w:color="auto" w:frame="1"/>
          <w:lang w:eastAsia="uk-UA"/>
        </w:rPr>
        <w:t>після абзацу вісімнадцятого доповнити новим абзацом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6" w:name="n517"/>
      <w:bookmarkEnd w:id="516"/>
      <w:r w:rsidRPr="002D49B6">
        <w:rPr>
          <w:rFonts w:ascii="Times New Roman" w:eastAsia="Times New Roman" w:hAnsi="Times New Roman" w:cs="Times New Roman"/>
          <w:color w:val="000000"/>
          <w:sz w:val="24"/>
          <w:szCs w:val="24"/>
          <w:bdr w:val="none" w:sz="0" w:space="0" w:color="auto" w:frame="1"/>
          <w:lang w:eastAsia="uk-UA"/>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7" w:name="n518"/>
      <w:bookmarkEnd w:id="517"/>
      <w:r w:rsidRPr="002D49B6">
        <w:rPr>
          <w:rFonts w:ascii="Times New Roman" w:eastAsia="Times New Roman" w:hAnsi="Times New Roman" w:cs="Times New Roman"/>
          <w:color w:val="000000"/>
          <w:sz w:val="24"/>
          <w:szCs w:val="24"/>
          <w:bdr w:val="none" w:sz="0" w:space="0" w:color="auto" w:frame="1"/>
          <w:lang w:eastAsia="uk-UA"/>
        </w:rPr>
        <w:t>У зв’язку з цим абзац дев’ятнадцятий вважати абзацом двадцятим;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8" w:name="n519"/>
      <w:bookmarkEnd w:id="518"/>
      <w:r w:rsidRPr="002D49B6">
        <w:rPr>
          <w:rFonts w:ascii="Times New Roman" w:eastAsia="Times New Roman" w:hAnsi="Times New Roman" w:cs="Times New Roman"/>
          <w:color w:val="000000"/>
          <w:sz w:val="24"/>
          <w:szCs w:val="24"/>
          <w:bdr w:val="none" w:sz="0" w:space="0" w:color="auto" w:frame="1"/>
          <w:lang w:eastAsia="uk-UA"/>
        </w:rPr>
        <w:t>г) у </w:t>
      </w:r>
      <w:hyperlink r:id="rId102" w:anchor="n505"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першій</w:t>
        </w:r>
      </w:hyperlink>
      <w:r w:rsidRPr="002D49B6">
        <w:rPr>
          <w:rFonts w:ascii="Times New Roman" w:eastAsia="Times New Roman" w:hAnsi="Times New Roman" w:cs="Times New Roman"/>
          <w:color w:val="000000"/>
          <w:sz w:val="24"/>
          <w:szCs w:val="24"/>
          <w:bdr w:val="none" w:sz="0" w:space="0" w:color="auto" w:frame="1"/>
          <w:lang w:eastAsia="uk-UA"/>
        </w:rPr>
        <w:t> статті 23:</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9" w:name="n520"/>
      <w:bookmarkEnd w:id="519"/>
      <w:r w:rsidRPr="002D49B6">
        <w:rPr>
          <w:rFonts w:ascii="Times New Roman" w:eastAsia="Times New Roman" w:hAnsi="Times New Roman" w:cs="Times New Roman"/>
          <w:color w:val="000000"/>
          <w:sz w:val="24"/>
          <w:szCs w:val="24"/>
          <w:bdr w:val="none" w:sz="0" w:space="0" w:color="auto" w:frame="1"/>
          <w:lang w:eastAsia="uk-UA"/>
        </w:rPr>
        <w:t>пункт 2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0" w:name="n521"/>
      <w:bookmarkEnd w:id="520"/>
      <w:r w:rsidRPr="002D49B6">
        <w:rPr>
          <w:rFonts w:ascii="Times New Roman" w:eastAsia="Times New Roman" w:hAnsi="Times New Roman" w:cs="Times New Roman"/>
          <w:color w:val="000000"/>
          <w:sz w:val="24"/>
          <w:szCs w:val="24"/>
          <w:bdr w:val="none" w:sz="0" w:space="0" w:color="auto" w:frame="1"/>
          <w:lang w:eastAsia="uk-UA"/>
        </w:rPr>
        <w:t>у пункті 3 слово "Україні" замінити словами "державній системі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1" w:name="n522"/>
      <w:bookmarkEnd w:id="521"/>
      <w:r w:rsidRPr="002D49B6">
        <w:rPr>
          <w:rFonts w:ascii="Times New Roman" w:eastAsia="Times New Roman" w:hAnsi="Times New Roman" w:cs="Times New Roman"/>
          <w:color w:val="000000"/>
          <w:sz w:val="24"/>
          <w:szCs w:val="24"/>
          <w:bdr w:val="none" w:sz="0" w:space="0" w:color="auto" w:frame="1"/>
          <w:lang w:eastAsia="uk-UA"/>
        </w:rPr>
        <w:t>у пункті 4 слова "нормативних документів"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2" w:name="n523"/>
      <w:bookmarkEnd w:id="522"/>
      <w:r w:rsidRPr="002D49B6">
        <w:rPr>
          <w:rFonts w:ascii="Times New Roman" w:eastAsia="Times New Roman" w:hAnsi="Times New Roman" w:cs="Times New Roman"/>
          <w:color w:val="000000"/>
          <w:sz w:val="24"/>
          <w:szCs w:val="24"/>
          <w:bdr w:val="none" w:sz="0" w:space="0" w:color="auto" w:frame="1"/>
          <w:lang w:eastAsia="uk-UA"/>
        </w:rPr>
        <w:t>ґ) у </w:t>
      </w:r>
      <w:hyperlink r:id="rId103" w:anchor="n546"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першій</w:t>
        </w:r>
      </w:hyperlink>
      <w:r w:rsidRPr="002D49B6">
        <w:rPr>
          <w:rFonts w:ascii="Times New Roman" w:eastAsia="Times New Roman" w:hAnsi="Times New Roman" w:cs="Times New Roman"/>
          <w:color w:val="000000"/>
          <w:sz w:val="24"/>
          <w:szCs w:val="24"/>
          <w:bdr w:val="none" w:sz="0" w:space="0" w:color="auto" w:frame="1"/>
          <w:lang w:eastAsia="uk-UA"/>
        </w:rPr>
        <w:t> статті 26:</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3" w:name="n524"/>
      <w:bookmarkEnd w:id="523"/>
      <w:r w:rsidRPr="002D49B6">
        <w:rPr>
          <w:rFonts w:ascii="Times New Roman" w:eastAsia="Times New Roman" w:hAnsi="Times New Roman" w:cs="Times New Roman"/>
          <w:color w:val="000000"/>
          <w:sz w:val="24"/>
          <w:szCs w:val="24"/>
          <w:bdr w:val="none" w:sz="0" w:space="0" w:color="auto" w:frame="1"/>
          <w:lang w:eastAsia="uk-UA"/>
        </w:rPr>
        <w:t>пункт 6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4" w:name="n525"/>
      <w:bookmarkEnd w:id="524"/>
      <w:r w:rsidRPr="002D49B6">
        <w:rPr>
          <w:rFonts w:ascii="Times New Roman" w:eastAsia="Times New Roman" w:hAnsi="Times New Roman" w:cs="Times New Roman"/>
          <w:color w:val="000000"/>
          <w:sz w:val="24"/>
          <w:szCs w:val="24"/>
          <w:bdr w:val="none" w:sz="0" w:space="0" w:color="auto" w:frame="1"/>
          <w:lang w:eastAsia="uk-UA"/>
        </w:rPr>
        <w:t>у пункті 7:</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5" w:name="n526"/>
      <w:bookmarkEnd w:id="525"/>
      <w:r w:rsidRPr="002D49B6">
        <w:rPr>
          <w:rFonts w:ascii="Times New Roman" w:eastAsia="Times New Roman" w:hAnsi="Times New Roman" w:cs="Times New Roman"/>
          <w:color w:val="000000"/>
          <w:sz w:val="24"/>
          <w:szCs w:val="24"/>
          <w:bdr w:val="none" w:sz="0" w:space="0" w:color="auto" w:frame="1"/>
          <w:lang w:eastAsia="uk-UA"/>
        </w:rPr>
        <w:t>підпункт "а"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6" w:name="n527"/>
      <w:bookmarkEnd w:id="526"/>
      <w:r w:rsidRPr="002D49B6">
        <w:rPr>
          <w:rFonts w:ascii="Times New Roman" w:eastAsia="Times New Roman" w:hAnsi="Times New Roman" w:cs="Times New Roman"/>
          <w:color w:val="000000"/>
          <w:sz w:val="24"/>
          <w:szCs w:val="24"/>
          <w:bdr w:val="none" w:sz="0" w:space="0" w:color="auto" w:frame="1"/>
          <w:lang w:eastAsia="uk-UA"/>
        </w:rPr>
        <w:lastRenderedPageBreak/>
        <w:t>підпункт "б"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7" w:name="n528"/>
      <w:bookmarkEnd w:id="527"/>
      <w:r w:rsidRPr="002D49B6">
        <w:rPr>
          <w:rFonts w:ascii="Times New Roman" w:eastAsia="Times New Roman" w:hAnsi="Times New Roman" w:cs="Times New Roman"/>
          <w:color w:val="000000"/>
          <w:sz w:val="24"/>
          <w:szCs w:val="24"/>
          <w:bdr w:val="none" w:sz="0" w:space="0" w:color="auto" w:frame="1"/>
          <w:lang w:eastAsia="uk-UA"/>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8" w:name="n529"/>
      <w:bookmarkEnd w:id="528"/>
      <w:r w:rsidRPr="002D49B6">
        <w:rPr>
          <w:rFonts w:ascii="Times New Roman" w:eastAsia="Times New Roman" w:hAnsi="Times New Roman" w:cs="Times New Roman"/>
          <w:color w:val="000000"/>
          <w:sz w:val="24"/>
          <w:szCs w:val="24"/>
          <w:bdr w:val="none" w:sz="0" w:space="0" w:color="auto" w:frame="1"/>
          <w:lang w:eastAsia="uk-UA"/>
        </w:rPr>
        <w:t>підпункт "в"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9" w:name="n530"/>
      <w:bookmarkEnd w:id="529"/>
      <w:r w:rsidRPr="002D49B6">
        <w:rPr>
          <w:rFonts w:ascii="Times New Roman" w:eastAsia="Times New Roman" w:hAnsi="Times New Roman" w:cs="Times New Roman"/>
          <w:color w:val="000000"/>
          <w:sz w:val="24"/>
          <w:szCs w:val="24"/>
          <w:bdr w:val="none" w:sz="0" w:space="0" w:color="auto" w:frame="1"/>
          <w:lang w:eastAsia="uk-UA"/>
        </w:rPr>
        <w:t>у підпункті "а" пункту 8 слова "та нормативних документів" замінити словами "стосовно безпеки для життя, здоров’я та майна споживачів і навколишнього природного середовища";</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0" w:name="n531"/>
      <w:bookmarkEnd w:id="530"/>
      <w:r w:rsidRPr="002D49B6">
        <w:rPr>
          <w:rFonts w:ascii="Times New Roman" w:eastAsia="Times New Roman" w:hAnsi="Times New Roman" w:cs="Times New Roman"/>
          <w:color w:val="000000"/>
          <w:sz w:val="24"/>
          <w:szCs w:val="24"/>
          <w:bdr w:val="none" w:sz="0" w:space="0" w:color="auto" w:frame="1"/>
          <w:lang w:eastAsia="uk-UA"/>
        </w:rPr>
        <w:t>4) у </w:t>
      </w:r>
      <w:hyperlink r:id="rId104"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пестициди і агрохімікати"</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1995 р., № 14, ст. 91; 2004 р., № 26, ст. 362; 2006 р., № 43, ст. 420; 2010 р., № 30, ст. 394):</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1" w:name="n532"/>
      <w:bookmarkEnd w:id="531"/>
      <w:r w:rsidRPr="002D49B6">
        <w:rPr>
          <w:rFonts w:ascii="Times New Roman" w:eastAsia="Times New Roman" w:hAnsi="Times New Roman" w:cs="Times New Roman"/>
          <w:color w:val="000000"/>
          <w:sz w:val="24"/>
          <w:szCs w:val="24"/>
          <w:bdr w:val="none" w:sz="0" w:space="0" w:color="auto" w:frame="1"/>
          <w:lang w:eastAsia="uk-UA"/>
        </w:rPr>
        <w:t>а) частину шосту статті 8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2" w:name="n533"/>
      <w:bookmarkEnd w:id="532"/>
      <w:r w:rsidRPr="002D49B6">
        <w:rPr>
          <w:rFonts w:ascii="Times New Roman" w:eastAsia="Times New Roman" w:hAnsi="Times New Roman" w:cs="Times New Roman"/>
          <w:color w:val="000000"/>
          <w:sz w:val="24"/>
          <w:szCs w:val="24"/>
          <w:bdr w:val="none" w:sz="0" w:space="0" w:color="auto" w:frame="1"/>
          <w:lang w:eastAsia="uk-UA"/>
        </w:rPr>
        <w:t>"Машини, призначені для застосування пестицидів і агрохімікатів, на які поширюється дія технічного регламенту щодо машин, не підлягають державним випробуванням, державній реєстрації та перереєстрації";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3" w:name="n534"/>
      <w:bookmarkEnd w:id="533"/>
      <w:r w:rsidRPr="002D49B6">
        <w:rPr>
          <w:rFonts w:ascii="Times New Roman" w:eastAsia="Times New Roman" w:hAnsi="Times New Roman" w:cs="Times New Roman"/>
          <w:color w:val="000000"/>
          <w:sz w:val="24"/>
          <w:szCs w:val="24"/>
          <w:bdr w:val="none" w:sz="0" w:space="0" w:color="auto" w:frame="1"/>
          <w:lang w:eastAsia="uk-UA"/>
        </w:rPr>
        <w:t>б) частину п’яту статті 10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4" w:name="n535"/>
      <w:bookmarkEnd w:id="534"/>
      <w:r w:rsidRPr="002D49B6">
        <w:rPr>
          <w:rFonts w:ascii="Times New Roman" w:eastAsia="Times New Roman" w:hAnsi="Times New Roman" w:cs="Times New Roman"/>
          <w:color w:val="000000"/>
          <w:sz w:val="24"/>
          <w:szCs w:val="24"/>
          <w:bdr w:val="none" w:sz="0" w:space="0" w:color="auto" w:frame="1"/>
          <w:lang w:eastAsia="uk-UA"/>
        </w:rPr>
        <w:t>в) абзац третій частини другої статті 20 доповнити словами "(крім машин, призначених для застосування пестицидів і агрохімікатів, на які поширюється дія технічного регламенту щодо машин)";</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5" w:name="n536"/>
      <w:bookmarkEnd w:id="535"/>
      <w:r w:rsidRPr="002D49B6">
        <w:rPr>
          <w:rFonts w:ascii="Times New Roman" w:eastAsia="Times New Roman" w:hAnsi="Times New Roman" w:cs="Times New Roman"/>
          <w:color w:val="000000"/>
          <w:sz w:val="24"/>
          <w:szCs w:val="24"/>
          <w:bdr w:val="none" w:sz="0" w:space="0" w:color="auto" w:frame="1"/>
          <w:lang w:eastAsia="uk-UA"/>
        </w:rPr>
        <w:t>5) у </w:t>
      </w:r>
      <w:hyperlink r:id="rId105"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туризм"</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2004 р., № 13, ст. 180; 2012 р., № 40, ст. 477; 2014 р., № 23, ст. 873):</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6" w:name="n537"/>
      <w:bookmarkEnd w:id="536"/>
      <w:r w:rsidRPr="002D49B6">
        <w:rPr>
          <w:rFonts w:ascii="Times New Roman" w:eastAsia="Times New Roman" w:hAnsi="Times New Roman" w:cs="Times New Roman"/>
          <w:color w:val="000000"/>
          <w:sz w:val="24"/>
          <w:szCs w:val="24"/>
          <w:bdr w:val="none" w:sz="0" w:space="0" w:color="auto" w:frame="1"/>
          <w:lang w:eastAsia="uk-UA"/>
        </w:rPr>
        <w:t>а) в абзаці сьомому частини другої статті 6 слова "і сертифікації"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7" w:name="n538"/>
      <w:bookmarkEnd w:id="537"/>
      <w:r w:rsidRPr="002D49B6">
        <w:rPr>
          <w:rFonts w:ascii="Times New Roman" w:eastAsia="Times New Roman" w:hAnsi="Times New Roman" w:cs="Times New Roman"/>
          <w:color w:val="000000"/>
          <w:sz w:val="24"/>
          <w:szCs w:val="24"/>
          <w:bdr w:val="none" w:sz="0" w:space="0" w:color="auto" w:frame="1"/>
          <w:lang w:eastAsia="uk-UA"/>
        </w:rPr>
        <w:t>б) абзац шостий частини першої статті 10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8" w:name="n539"/>
      <w:bookmarkEnd w:id="538"/>
      <w:r w:rsidRPr="002D49B6">
        <w:rPr>
          <w:rFonts w:ascii="Times New Roman" w:eastAsia="Times New Roman" w:hAnsi="Times New Roman" w:cs="Times New Roman"/>
          <w:color w:val="000000"/>
          <w:sz w:val="24"/>
          <w:szCs w:val="24"/>
          <w:bdr w:val="none" w:sz="0" w:space="0" w:color="auto" w:frame="1"/>
          <w:lang w:eastAsia="uk-UA"/>
        </w:rPr>
        <w:t>в) у статті 18:</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9" w:name="n540"/>
      <w:bookmarkEnd w:id="539"/>
      <w:r w:rsidRPr="002D49B6">
        <w:rPr>
          <w:rFonts w:ascii="Times New Roman" w:eastAsia="Times New Roman" w:hAnsi="Times New Roman" w:cs="Times New Roman"/>
          <w:color w:val="000000"/>
          <w:sz w:val="24"/>
          <w:szCs w:val="24"/>
          <w:bdr w:val="none" w:sz="0" w:space="0" w:color="auto" w:frame="1"/>
          <w:lang w:eastAsia="uk-UA"/>
        </w:rPr>
        <w:t>у назві слова "Сертифікація і стандартизація" замінити словом "Стандартизація";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0" w:name="n541"/>
      <w:bookmarkEnd w:id="540"/>
      <w:r w:rsidRPr="002D49B6">
        <w:rPr>
          <w:rFonts w:ascii="Times New Roman" w:eastAsia="Times New Roman" w:hAnsi="Times New Roman" w:cs="Times New Roman"/>
          <w:color w:val="000000"/>
          <w:sz w:val="24"/>
          <w:szCs w:val="24"/>
          <w:bdr w:val="none" w:sz="0" w:space="0" w:color="auto" w:frame="1"/>
          <w:lang w:eastAsia="uk-UA"/>
        </w:rPr>
        <w:t>частини другу - четверту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1" w:name="n542"/>
      <w:bookmarkEnd w:id="541"/>
      <w:r w:rsidRPr="002D49B6">
        <w:rPr>
          <w:rFonts w:ascii="Times New Roman" w:eastAsia="Times New Roman" w:hAnsi="Times New Roman" w:cs="Times New Roman"/>
          <w:color w:val="000000"/>
          <w:sz w:val="24"/>
          <w:szCs w:val="24"/>
          <w:bdr w:val="none" w:sz="0" w:space="0" w:color="auto" w:frame="1"/>
          <w:lang w:eastAsia="uk-UA"/>
        </w:rPr>
        <w:t>г) у статті 19</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2" w:name="n543"/>
      <w:bookmarkEnd w:id="542"/>
      <w:r w:rsidRPr="002D49B6">
        <w:rPr>
          <w:rFonts w:ascii="Times New Roman" w:eastAsia="Times New Roman" w:hAnsi="Times New Roman" w:cs="Times New Roman"/>
          <w:color w:val="000000"/>
          <w:sz w:val="24"/>
          <w:szCs w:val="24"/>
          <w:bdr w:val="none" w:sz="0" w:space="0" w:color="auto" w:frame="1"/>
          <w:lang w:eastAsia="uk-UA"/>
        </w:rPr>
        <w:t>у пункті 3 частини другої слова "відомості про підтвердження відповідності послуг готелю встановленим вимогам"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3" w:name="n544"/>
      <w:bookmarkEnd w:id="543"/>
      <w:r w:rsidRPr="002D49B6">
        <w:rPr>
          <w:rFonts w:ascii="Times New Roman" w:eastAsia="Times New Roman" w:hAnsi="Times New Roman" w:cs="Times New Roman"/>
          <w:color w:val="000000"/>
          <w:sz w:val="24"/>
          <w:szCs w:val="24"/>
          <w:bdr w:val="none" w:sz="0" w:space="0" w:color="auto" w:frame="1"/>
          <w:lang w:eastAsia="uk-UA"/>
        </w:rPr>
        <w:t>у пункті 3 частини четвертої слова "сертифікатів відповідності"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4" w:name="n545"/>
      <w:bookmarkEnd w:id="544"/>
      <w:r w:rsidRPr="002D49B6">
        <w:rPr>
          <w:rFonts w:ascii="Times New Roman" w:eastAsia="Times New Roman" w:hAnsi="Times New Roman" w:cs="Times New Roman"/>
          <w:color w:val="000000"/>
          <w:sz w:val="24"/>
          <w:szCs w:val="24"/>
          <w:bdr w:val="none" w:sz="0" w:space="0" w:color="auto" w:frame="1"/>
          <w:lang w:eastAsia="uk-UA"/>
        </w:rPr>
        <w:t>ґ) у пункті 3 частини четвертої статті 20 слова "відомості про підтвердження відповідності послуг готелю встановленим вимогам"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5" w:name="n546"/>
      <w:bookmarkEnd w:id="545"/>
      <w:r w:rsidRPr="002D49B6">
        <w:rPr>
          <w:rFonts w:ascii="Times New Roman" w:eastAsia="Times New Roman" w:hAnsi="Times New Roman" w:cs="Times New Roman"/>
          <w:color w:val="000000"/>
          <w:sz w:val="24"/>
          <w:szCs w:val="24"/>
          <w:bdr w:val="none" w:sz="0" w:space="0" w:color="auto" w:frame="1"/>
          <w:lang w:eastAsia="uk-UA"/>
        </w:rPr>
        <w:t>д) абзац третій частини другої статті 24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6" w:name="n547"/>
      <w:bookmarkEnd w:id="546"/>
      <w:r w:rsidRPr="002D49B6">
        <w:rPr>
          <w:rFonts w:ascii="Times New Roman" w:eastAsia="Times New Roman" w:hAnsi="Times New Roman" w:cs="Times New Roman"/>
          <w:color w:val="000000"/>
          <w:sz w:val="24"/>
          <w:szCs w:val="24"/>
          <w:bdr w:val="none" w:sz="0" w:space="0" w:color="auto" w:frame="1"/>
          <w:lang w:eastAsia="uk-UA"/>
        </w:rPr>
        <w:t>е) в абзаці четвертому частини першої статті 25 слово "сертифікатів"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7" w:name="n548"/>
      <w:bookmarkEnd w:id="547"/>
      <w:r w:rsidRPr="002D49B6">
        <w:rPr>
          <w:rFonts w:ascii="Times New Roman" w:eastAsia="Times New Roman" w:hAnsi="Times New Roman" w:cs="Times New Roman"/>
          <w:color w:val="000000"/>
          <w:sz w:val="24"/>
          <w:szCs w:val="24"/>
          <w:bdr w:val="none" w:sz="0" w:space="0" w:color="auto" w:frame="1"/>
          <w:lang w:eastAsia="uk-UA"/>
        </w:rPr>
        <w:t>є) абзац четвертий частини другої статті 30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8" w:name="n549"/>
      <w:bookmarkEnd w:id="548"/>
      <w:r w:rsidRPr="002D49B6">
        <w:rPr>
          <w:rFonts w:ascii="Times New Roman" w:eastAsia="Times New Roman" w:hAnsi="Times New Roman" w:cs="Times New Roman"/>
          <w:color w:val="000000"/>
          <w:sz w:val="24"/>
          <w:szCs w:val="24"/>
          <w:bdr w:val="none" w:sz="0" w:space="0" w:color="auto" w:frame="1"/>
          <w:lang w:eastAsia="uk-UA"/>
        </w:rPr>
        <w:t>6) </w:t>
      </w:r>
      <w:hyperlink r:id="rId106"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частину першу</w:t>
        </w:r>
      </w:hyperlink>
      <w:r w:rsidRPr="002D49B6">
        <w:rPr>
          <w:rFonts w:ascii="Times New Roman" w:eastAsia="Times New Roman" w:hAnsi="Times New Roman" w:cs="Times New Roman"/>
          <w:color w:val="000000"/>
          <w:sz w:val="24"/>
          <w:szCs w:val="24"/>
          <w:bdr w:val="none" w:sz="0" w:space="0" w:color="auto" w:frame="1"/>
          <w:lang w:eastAsia="uk-UA"/>
        </w:rPr>
        <w:t> статті 7 Закону України "Про страхування" (Відомості Верховної Ради України, 2002 р., № 7, ст. 50 із наступними змінами) доповнити пунктом 47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9" w:name="n550"/>
      <w:bookmarkEnd w:id="549"/>
      <w:r w:rsidRPr="002D49B6">
        <w:rPr>
          <w:rFonts w:ascii="Times New Roman" w:eastAsia="Times New Roman" w:hAnsi="Times New Roman" w:cs="Times New Roman"/>
          <w:color w:val="000000"/>
          <w:sz w:val="24"/>
          <w:szCs w:val="24"/>
          <w:bdr w:val="none" w:sz="0" w:space="0" w:color="auto" w:frame="1"/>
          <w:lang w:eastAsia="uk-UA"/>
        </w:rPr>
        <w:t>"47) страхування професійної відповідальності призначених органів з оцінки відповідності та визнаних незалежних організацій за шкоду, яку може бути заподіяно третім особам";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0" w:name="n551"/>
      <w:bookmarkEnd w:id="550"/>
      <w:r w:rsidRPr="002D49B6">
        <w:rPr>
          <w:rFonts w:ascii="Times New Roman" w:eastAsia="Times New Roman" w:hAnsi="Times New Roman" w:cs="Times New Roman"/>
          <w:color w:val="000000"/>
          <w:sz w:val="24"/>
          <w:szCs w:val="24"/>
          <w:bdr w:val="none" w:sz="0" w:space="0" w:color="auto" w:frame="1"/>
          <w:lang w:eastAsia="uk-UA"/>
        </w:rPr>
        <w:t>7) у </w:t>
      </w:r>
      <w:hyperlink r:id="rId107"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статті 13</w:t>
        </w:r>
      </w:hyperlink>
      <w:r w:rsidRPr="002D49B6">
        <w:rPr>
          <w:rFonts w:ascii="Times New Roman" w:eastAsia="Times New Roman" w:hAnsi="Times New Roman" w:cs="Times New Roman"/>
          <w:color w:val="000000"/>
          <w:sz w:val="24"/>
          <w:szCs w:val="24"/>
          <w:bdr w:val="none" w:sz="0" w:space="0" w:color="auto" w:frame="1"/>
          <w:lang w:eastAsia="uk-UA"/>
        </w:rPr>
        <w:t> Закону України "Про трубопровідний транспорт" (Відомості Верховної Ради України, 1996 р., № 29, ст. 139; 2006 р., № 22, ст. 184):</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1" w:name="n552"/>
      <w:bookmarkEnd w:id="551"/>
      <w:r w:rsidRPr="002D49B6">
        <w:rPr>
          <w:rFonts w:ascii="Times New Roman" w:eastAsia="Times New Roman" w:hAnsi="Times New Roman" w:cs="Times New Roman"/>
          <w:color w:val="000000"/>
          <w:sz w:val="24"/>
          <w:szCs w:val="24"/>
          <w:bdr w:val="none" w:sz="0" w:space="0" w:color="auto" w:frame="1"/>
          <w:lang w:eastAsia="uk-UA"/>
        </w:rPr>
        <w:t>у назві слова "та сертифікація"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2" w:name="n553"/>
      <w:bookmarkEnd w:id="552"/>
      <w:r w:rsidRPr="002D49B6">
        <w:rPr>
          <w:rFonts w:ascii="Times New Roman" w:eastAsia="Times New Roman" w:hAnsi="Times New Roman" w:cs="Times New Roman"/>
          <w:color w:val="000000"/>
          <w:sz w:val="24"/>
          <w:szCs w:val="24"/>
          <w:bdr w:val="none" w:sz="0" w:space="0" w:color="auto" w:frame="1"/>
          <w:lang w:eastAsia="uk-UA"/>
        </w:rPr>
        <w:t>у першому реченні частини першої слова "і підлягає обов’язковій сертифікації"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3" w:name="n554"/>
      <w:bookmarkEnd w:id="553"/>
      <w:r w:rsidRPr="002D49B6">
        <w:rPr>
          <w:rFonts w:ascii="Times New Roman" w:eastAsia="Times New Roman" w:hAnsi="Times New Roman" w:cs="Times New Roman"/>
          <w:color w:val="000000"/>
          <w:sz w:val="24"/>
          <w:szCs w:val="24"/>
          <w:bdr w:val="none" w:sz="0" w:space="0" w:color="auto" w:frame="1"/>
          <w:lang w:eastAsia="uk-UA"/>
        </w:rPr>
        <w:t>8) у </w:t>
      </w:r>
      <w:hyperlink r:id="rId108"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акредитацію органів з оцінки відповідності"</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2001 р., № 32, ст. 170; 2009 р., № 24, ст. 297; 2011 р., № 21, ст. 144; 2012 р., № 36, ст. 420; 2014 р., № 4, ст. 61):</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4" w:name="n555"/>
      <w:bookmarkEnd w:id="554"/>
      <w:r w:rsidRPr="002D49B6">
        <w:rPr>
          <w:rFonts w:ascii="Times New Roman" w:eastAsia="Times New Roman" w:hAnsi="Times New Roman" w:cs="Times New Roman"/>
          <w:color w:val="000000"/>
          <w:sz w:val="24"/>
          <w:szCs w:val="24"/>
          <w:bdr w:val="none" w:sz="0" w:space="0" w:color="auto" w:frame="1"/>
          <w:lang w:eastAsia="uk-UA"/>
        </w:rPr>
        <w:t>а) абзаци шостий, сьомий та дев’ятий статті 1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5" w:name="n556"/>
      <w:bookmarkEnd w:id="555"/>
      <w:r w:rsidRPr="002D49B6">
        <w:rPr>
          <w:rFonts w:ascii="Times New Roman" w:eastAsia="Times New Roman" w:hAnsi="Times New Roman" w:cs="Times New Roman"/>
          <w:color w:val="000000"/>
          <w:sz w:val="24"/>
          <w:szCs w:val="24"/>
          <w:bdr w:val="none" w:sz="0" w:space="0" w:color="auto" w:frame="1"/>
          <w:lang w:eastAsia="uk-UA"/>
        </w:rPr>
        <w:t>б) статтю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6" w:name="n557"/>
      <w:bookmarkEnd w:id="556"/>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b/>
          <w:bCs/>
          <w:color w:val="000000"/>
          <w:sz w:val="24"/>
          <w:szCs w:val="24"/>
          <w:bdr w:val="none" w:sz="0" w:space="0" w:color="auto" w:frame="1"/>
          <w:lang w:eastAsia="uk-UA"/>
        </w:rPr>
        <w:t>.</w:t>
      </w:r>
      <w:r w:rsidRPr="002D49B6">
        <w:rPr>
          <w:rFonts w:ascii="Times New Roman" w:eastAsia="Times New Roman" w:hAnsi="Times New Roman" w:cs="Times New Roman"/>
          <w:color w:val="000000"/>
          <w:sz w:val="24"/>
          <w:szCs w:val="24"/>
          <w:bdr w:val="none" w:sz="0" w:space="0" w:color="auto" w:frame="1"/>
          <w:lang w:eastAsia="uk-UA"/>
        </w:rPr>
        <w:t> Вимоги до національного органу України з акредитації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7" w:name="n558"/>
      <w:bookmarkEnd w:id="557"/>
      <w:r w:rsidRPr="002D49B6">
        <w:rPr>
          <w:rFonts w:ascii="Times New Roman" w:eastAsia="Times New Roman" w:hAnsi="Times New Roman" w:cs="Times New Roman"/>
          <w:color w:val="000000"/>
          <w:sz w:val="24"/>
          <w:szCs w:val="24"/>
          <w:bdr w:val="none" w:sz="0" w:space="0" w:color="auto" w:frame="1"/>
          <w:lang w:eastAsia="uk-UA"/>
        </w:rPr>
        <w:t>Національний орган України з акредитації повинен:</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8" w:name="n559"/>
      <w:bookmarkEnd w:id="558"/>
      <w:r w:rsidRPr="002D49B6">
        <w:rPr>
          <w:rFonts w:ascii="Times New Roman" w:eastAsia="Times New Roman" w:hAnsi="Times New Roman" w:cs="Times New Roman"/>
          <w:color w:val="000000"/>
          <w:sz w:val="24"/>
          <w:szCs w:val="24"/>
          <w:bdr w:val="none" w:sz="0" w:space="0" w:color="auto" w:frame="1"/>
          <w:lang w:eastAsia="uk-UA"/>
        </w:rPr>
        <w:t>бути організованим таким чином, щоб забезпечити його незалежність від органів з оцінки відповідності, оцінку яких він проводить, і від будь-якого комерційного тиску та запобігання виникненню конфлікту інтересів з органами з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9" w:name="n560"/>
      <w:bookmarkEnd w:id="559"/>
      <w:r w:rsidRPr="002D49B6">
        <w:rPr>
          <w:rFonts w:ascii="Times New Roman" w:eastAsia="Times New Roman" w:hAnsi="Times New Roman" w:cs="Times New Roman"/>
          <w:color w:val="000000"/>
          <w:sz w:val="24"/>
          <w:szCs w:val="24"/>
          <w:bdr w:val="none" w:sz="0" w:space="0" w:color="auto" w:frame="1"/>
          <w:lang w:eastAsia="uk-UA"/>
        </w:rPr>
        <w:lastRenderedPageBreak/>
        <w:t>бути організованим та функціонувати таким чином, щоб гарантувати об’єктивність і неупередженість своєї діяльності;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0" w:name="n561"/>
      <w:bookmarkEnd w:id="560"/>
      <w:r w:rsidRPr="002D49B6">
        <w:rPr>
          <w:rFonts w:ascii="Times New Roman" w:eastAsia="Times New Roman" w:hAnsi="Times New Roman" w:cs="Times New Roman"/>
          <w:color w:val="000000"/>
          <w:sz w:val="24"/>
          <w:szCs w:val="24"/>
          <w:bdr w:val="none" w:sz="0" w:space="0" w:color="auto" w:frame="1"/>
          <w:lang w:eastAsia="uk-UA"/>
        </w:rPr>
        <w:t>забезпечувати прийняття кожного рішення, яке стосується засвідчення компетентності органу з оцінки відповідності, компетентними особами, що є іншими, ніж особи, які провели оцінку цього органу;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1" w:name="n562"/>
      <w:bookmarkEnd w:id="561"/>
      <w:r w:rsidRPr="002D49B6">
        <w:rPr>
          <w:rFonts w:ascii="Times New Roman" w:eastAsia="Times New Roman" w:hAnsi="Times New Roman" w:cs="Times New Roman"/>
          <w:color w:val="000000"/>
          <w:sz w:val="24"/>
          <w:szCs w:val="24"/>
          <w:bdr w:val="none" w:sz="0" w:space="0" w:color="auto" w:frame="1"/>
          <w:lang w:eastAsia="uk-UA"/>
        </w:rPr>
        <w:t>вживати адекватних заходів для забезпечення конфіденційності одержаної інформації;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2" w:name="n563"/>
      <w:bookmarkEnd w:id="562"/>
      <w:r w:rsidRPr="002D49B6">
        <w:rPr>
          <w:rFonts w:ascii="Times New Roman" w:eastAsia="Times New Roman" w:hAnsi="Times New Roman" w:cs="Times New Roman"/>
          <w:color w:val="000000"/>
          <w:sz w:val="24"/>
          <w:szCs w:val="24"/>
          <w:bdr w:val="none" w:sz="0" w:space="0" w:color="auto" w:frame="1"/>
          <w:lang w:eastAsia="uk-UA"/>
        </w:rPr>
        <w:t>визначати види діяльності з оцінки відповідності, стосовно яких він є компетентним здійснювати акредитацію, з посиланням на відповідні нормативно-правові акти та стандарти;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3" w:name="n564"/>
      <w:bookmarkEnd w:id="563"/>
      <w:r w:rsidRPr="002D49B6">
        <w:rPr>
          <w:rFonts w:ascii="Times New Roman" w:eastAsia="Times New Roman" w:hAnsi="Times New Roman" w:cs="Times New Roman"/>
          <w:color w:val="000000"/>
          <w:sz w:val="24"/>
          <w:szCs w:val="24"/>
          <w:bdr w:val="none" w:sz="0" w:space="0" w:color="auto" w:frame="1"/>
          <w:lang w:eastAsia="uk-UA"/>
        </w:rPr>
        <w:t>встановлювати необхідні процедури для забезпечення ефективного управління та належного внутрішнього контролю;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4" w:name="n565"/>
      <w:bookmarkEnd w:id="564"/>
      <w:r w:rsidRPr="002D49B6">
        <w:rPr>
          <w:rFonts w:ascii="Times New Roman" w:eastAsia="Times New Roman" w:hAnsi="Times New Roman" w:cs="Times New Roman"/>
          <w:color w:val="000000"/>
          <w:sz w:val="24"/>
          <w:szCs w:val="24"/>
          <w:bdr w:val="none" w:sz="0" w:space="0" w:color="auto" w:frame="1"/>
          <w:lang w:eastAsia="uk-UA"/>
        </w:rPr>
        <w:t>мати у своєму розпорядженні достатню кількість компетентного персоналу для належного виконання своїх завдань;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5" w:name="n566"/>
      <w:bookmarkEnd w:id="565"/>
      <w:r w:rsidRPr="002D49B6">
        <w:rPr>
          <w:rFonts w:ascii="Times New Roman" w:eastAsia="Times New Roman" w:hAnsi="Times New Roman" w:cs="Times New Roman"/>
          <w:color w:val="000000"/>
          <w:sz w:val="24"/>
          <w:szCs w:val="24"/>
          <w:bdr w:val="none" w:sz="0" w:space="0" w:color="auto" w:frame="1"/>
          <w:lang w:eastAsia="uk-UA"/>
        </w:rPr>
        <w:t>документувати обов’язки, сфери відповідальності та повноваження персоналу, який може впливати на якість оцінки і засвідчення компетентності;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6" w:name="n567"/>
      <w:bookmarkEnd w:id="566"/>
      <w:r w:rsidRPr="002D49B6">
        <w:rPr>
          <w:rFonts w:ascii="Times New Roman" w:eastAsia="Times New Roman" w:hAnsi="Times New Roman" w:cs="Times New Roman"/>
          <w:color w:val="000000"/>
          <w:sz w:val="24"/>
          <w:szCs w:val="24"/>
          <w:bdr w:val="none" w:sz="0" w:space="0" w:color="auto" w:frame="1"/>
          <w:lang w:eastAsia="uk-UA"/>
        </w:rPr>
        <w:t>встановлювати, впроваджувати та підтримувати процедури моніторингу компетентності залученого персоналу та стану виконання персоналом своїх обов’язків;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7" w:name="n568"/>
      <w:bookmarkEnd w:id="567"/>
      <w:r w:rsidRPr="002D49B6">
        <w:rPr>
          <w:rFonts w:ascii="Times New Roman" w:eastAsia="Times New Roman" w:hAnsi="Times New Roman" w:cs="Times New Roman"/>
          <w:color w:val="000000"/>
          <w:sz w:val="24"/>
          <w:szCs w:val="24"/>
          <w:bdr w:val="none" w:sz="0" w:space="0" w:color="auto" w:frame="1"/>
          <w:lang w:eastAsia="uk-UA"/>
        </w:rPr>
        <w:t>перевіряти, чи акредитовані органи проводять оцінки відповідності у пропорційний спосіб, без покладання зайвого навантаження на суб’єктів господарювання та з належним урахуванням величини підприємства, що замовляє роботи з оцінки відповідності, галузі, в якій воно діє, його структури, ступеня складності технології виробництва відповідної продукції та масового чи серійного характеру виробничого процесу;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8" w:name="n569"/>
      <w:bookmarkEnd w:id="568"/>
      <w:r w:rsidRPr="002D49B6">
        <w:rPr>
          <w:rFonts w:ascii="Times New Roman" w:eastAsia="Times New Roman" w:hAnsi="Times New Roman" w:cs="Times New Roman"/>
          <w:color w:val="000000"/>
          <w:sz w:val="24"/>
          <w:szCs w:val="24"/>
          <w:bdr w:val="none" w:sz="0" w:space="0" w:color="auto" w:frame="1"/>
          <w:lang w:eastAsia="uk-UA"/>
        </w:rPr>
        <w:t>оприлюднювати річні фінансові звіти, підготовлені відповідно до загальноприйнятих принципів бухгалтерського обліку";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9" w:name="n570"/>
      <w:bookmarkEnd w:id="569"/>
      <w:r w:rsidRPr="002D49B6">
        <w:rPr>
          <w:rFonts w:ascii="Times New Roman" w:eastAsia="Times New Roman" w:hAnsi="Times New Roman" w:cs="Times New Roman"/>
          <w:color w:val="000000"/>
          <w:sz w:val="24"/>
          <w:szCs w:val="24"/>
          <w:bdr w:val="none" w:sz="0" w:space="0" w:color="auto" w:frame="1"/>
          <w:lang w:eastAsia="uk-UA"/>
        </w:rPr>
        <w:t>в) частину п’яту статті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3</w:t>
      </w:r>
      <w:r w:rsidRPr="002D49B6">
        <w:rPr>
          <w:rFonts w:ascii="Times New Roman" w:eastAsia="Times New Roman" w:hAnsi="Times New Roman" w:cs="Times New Roman"/>
          <w:color w:val="000000"/>
          <w:sz w:val="24"/>
          <w:szCs w:val="24"/>
          <w:bdr w:val="none" w:sz="0" w:space="0" w:color="auto" w:frame="1"/>
          <w:lang w:eastAsia="uk-UA"/>
        </w:rPr>
        <w:t> після абзацу сьомого доповнити новим абзацом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0" w:name="n571"/>
      <w:bookmarkEnd w:id="570"/>
      <w:r w:rsidRPr="002D49B6">
        <w:rPr>
          <w:rFonts w:ascii="Times New Roman" w:eastAsia="Times New Roman" w:hAnsi="Times New Roman" w:cs="Times New Roman"/>
          <w:color w:val="000000"/>
          <w:sz w:val="24"/>
          <w:szCs w:val="24"/>
          <w:bdr w:val="none" w:sz="0" w:space="0" w:color="auto" w:frame="1"/>
          <w:lang w:eastAsia="uk-UA"/>
        </w:rPr>
        <w:t>"створення перешкод для здійснення моніторингу відповідності вимогам до національного органу України з акредитації або невжиття на вимогу центрального органу виконавчої влади, що забезпечує формування державної політики у сфері економічного розвитку, коригувальних заходів, передбачених частиною першою статті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4</w:t>
      </w:r>
      <w:r w:rsidRPr="002D49B6">
        <w:rPr>
          <w:rFonts w:ascii="Times New Roman" w:eastAsia="Times New Roman" w:hAnsi="Times New Roman" w:cs="Times New Roman"/>
          <w:color w:val="000000"/>
          <w:sz w:val="24"/>
          <w:szCs w:val="24"/>
          <w:bdr w:val="none" w:sz="0" w:space="0" w:color="auto" w:frame="1"/>
          <w:lang w:eastAsia="uk-UA"/>
        </w:rPr>
        <w:t> цього Закону".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1" w:name="n572"/>
      <w:bookmarkEnd w:id="571"/>
      <w:r w:rsidRPr="002D49B6">
        <w:rPr>
          <w:rFonts w:ascii="Times New Roman" w:eastAsia="Times New Roman" w:hAnsi="Times New Roman" w:cs="Times New Roman"/>
          <w:color w:val="000000"/>
          <w:sz w:val="24"/>
          <w:szCs w:val="24"/>
          <w:bdr w:val="none" w:sz="0" w:space="0" w:color="auto" w:frame="1"/>
          <w:lang w:eastAsia="uk-UA"/>
        </w:rPr>
        <w:t>У зв’язку з цим абзаци восьмий та дев’ятий вважати відповідно абзацами дев’ятим та десятим;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2" w:name="n573"/>
      <w:bookmarkEnd w:id="572"/>
      <w:r w:rsidRPr="002D49B6">
        <w:rPr>
          <w:rFonts w:ascii="Times New Roman" w:eastAsia="Times New Roman" w:hAnsi="Times New Roman" w:cs="Times New Roman"/>
          <w:color w:val="000000"/>
          <w:sz w:val="24"/>
          <w:szCs w:val="24"/>
          <w:bdr w:val="none" w:sz="0" w:space="0" w:color="auto" w:frame="1"/>
          <w:lang w:eastAsia="uk-UA"/>
        </w:rPr>
        <w:t>г) доповнити статтею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4</w:t>
      </w:r>
      <w:r w:rsidRPr="002D49B6">
        <w:rPr>
          <w:rFonts w:ascii="Times New Roman" w:eastAsia="Times New Roman" w:hAnsi="Times New Roman" w:cs="Times New Roman"/>
          <w:color w:val="000000"/>
          <w:sz w:val="24"/>
          <w:szCs w:val="24"/>
          <w:bdr w:val="none" w:sz="0" w:space="0" w:color="auto" w:frame="1"/>
          <w:lang w:eastAsia="uk-UA"/>
        </w:rPr>
        <w:t>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3" w:name="n574"/>
      <w:bookmarkEnd w:id="573"/>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4</w:t>
      </w:r>
      <w:r w:rsidRPr="002D49B6">
        <w:rPr>
          <w:rFonts w:ascii="Times New Roman" w:eastAsia="Times New Roman" w:hAnsi="Times New Roman" w:cs="Times New Roman"/>
          <w:b/>
          <w:bCs/>
          <w:color w:val="000000"/>
          <w:sz w:val="24"/>
          <w:szCs w:val="24"/>
          <w:bdr w:val="none" w:sz="0" w:space="0" w:color="auto" w:frame="1"/>
          <w:lang w:eastAsia="uk-UA"/>
        </w:rPr>
        <w:t>.</w:t>
      </w:r>
      <w:r w:rsidRPr="002D49B6">
        <w:rPr>
          <w:rFonts w:ascii="Times New Roman" w:eastAsia="Times New Roman" w:hAnsi="Times New Roman" w:cs="Times New Roman"/>
          <w:color w:val="000000"/>
          <w:sz w:val="24"/>
          <w:szCs w:val="24"/>
          <w:bdr w:val="none" w:sz="0" w:space="0" w:color="auto" w:frame="1"/>
          <w:lang w:eastAsia="uk-UA"/>
        </w:rPr>
        <w:t> Забезпечення відповідності вимогам до національного органу України з акредитації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4" w:name="n575"/>
      <w:bookmarkEnd w:id="574"/>
      <w:r w:rsidRPr="002D49B6">
        <w:rPr>
          <w:rFonts w:ascii="Times New Roman" w:eastAsia="Times New Roman" w:hAnsi="Times New Roman" w:cs="Times New Roman"/>
          <w:color w:val="000000"/>
          <w:sz w:val="24"/>
          <w:szCs w:val="24"/>
          <w:bdr w:val="none" w:sz="0" w:space="0" w:color="auto" w:frame="1"/>
          <w:lang w:eastAsia="uk-UA"/>
        </w:rPr>
        <w:t>У разі якщо національний орган України з акредитації не відповідає вимогам або не виконує своїх обов’язків, встановлених цим Законом, центральний орган виконавчої влади, що забезпечує формування державної політики у сфері економічного розвитку, вживає відповідних коригувальних заходів або забезпечує вжиття таких коригувальних заходів національним органом України з акредитації.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5" w:name="n576"/>
      <w:bookmarkEnd w:id="575"/>
      <w:r w:rsidRPr="002D49B6">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забезпечує формування державної політики у сфері економічного розвитку, здійснює через регулярні проміжки часу моніторинг національного органу України з акредитації з метою забезпечення виконання ним на постійній основі вимог, установлених статтею 6</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 цього Закону (далі - моніторинг відповідності вимогам до національного органу України з акредитації).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6" w:name="n577"/>
      <w:bookmarkEnd w:id="576"/>
      <w:r w:rsidRPr="002D49B6">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забезпечує формування державної політики у сфері економічного розвитку, під час здійснення моніторингу відповідності вимогам до національного органу України з акредитації повинен максимально враховувати результати взаємного оцінювання.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7" w:name="n578"/>
      <w:bookmarkEnd w:id="577"/>
      <w:r w:rsidRPr="002D49B6">
        <w:rPr>
          <w:rFonts w:ascii="Times New Roman" w:eastAsia="Times New Roman" w:hAnsi="Times New Roman" w:cs="Times New Roman"/>
          <w:color w:val="000000"/>
          <w:sz w:val="24"/>
          <w:szCs w:val="24"/>
          <w:bdr w:val="none" w:sz="0" w:space="0" w:color="auto" w:frame="1"/>
          <w:lang w:eastAsia="uk-UA"/>
        </w:rPr>
        <w:t>Посадові особи центрального органу виконавчої влади, що забезпечує формування державної політики у сфері економічного розвитку, які здійснюють моніторинг відповідності вимогам до національного органу України з акредитації, мають право:</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8" w:name="n579"/>
      <w:bookmarkEnd w:id="578"/>
      <w:r w:rsidRPr="002D49B6">
        <w:rPr>
          <w:rFonts w:ascii="Times New Roman" w:eastAsia="Times New Roman" w:hAnsi="Times New Roman" w:cs="Times New Roman"/>
          <w:color w:val="000000"/>
          <w:sz w:val="24"/>
          <w:szCs w:val="24"/>
          <w:bdr w:val="none" w:sz="0" w:space="0" w:color="auto" w:frame="1"/>
          <w:lang w:eastAsia="uk-UA"/>
        </w:rPr>
        <w:t>безперешкодно відвідувати, за умови пред’явлення службового посвідчення та посвідчення (направлення) на проведення зазначеного моніторингу, національний орган України з акредитації;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9" w:name="n580"/>
      <w:bookmarkEnd w:id="579"/>
      <w:r w:rsidRPr="002D49B6">
        <w:rPr>
          <w:rFonts w:ascii="Times New Roman" w:eastAsia="Times New Roman" w:hAnsi="Times New Roman" w:cs="Times New Roman"/>
          <w:color w:val="000000"/>
          <w:sz w:val="24"/>
          <w:szCs w:val="24"/>
          <w:bdr w:val="none" w:sz="0" w:space="0" w:color="auto" w:frame="1"/>
          <w:lang w:eastAsia="uk-UA"/>
        </w:rPr>
        <w:lastRenderedPageBreak/>
        <w:t>вимагати від національного органу України з акредитації надання документів і матеріалів, необхідних для проведення зазначеного моніторингу, одержувати копії таких документів і матеріалів;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0" w:name="n581"/>
      <w:bookmarkEnd w:id="580"/>
      <w:r w:rsidRPr="002D49B6">
        <w:rPr>
          <w:rFonts w:ascii="Times New Roman" w:eastAsia="Times New Roman" w:hAnsi="Times New Roman" w:cs="Times New Roman"/>
          <w:color w:val="000000"/>
          <w:sz w:val="24"/>
          <w:szCs w:val="24"/>
          <w:bdr w:val="none" w:sz="0" w:space="0" w:color="auto" w:frame="1"/>
          <w:lang w:eastAsia="uk-UA"/>
        </w:rPr>
        <w:t>вимагати від посадових осіб національного органу України з акредитації надання у погоджений з ними строк усних чи письмових пояснень з питань, що виникають під час проведення зазначеного моніторингу.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1" w:name="n582"/>
      <w:bookmarkEnd w:id="581"/>
      <w:r w:rsidRPr="002D49B6">
        <w:rPr>
          <w:rFonts w:ascii="Times New Roman" w:eastAsia="Times New Roman" w:hAnsi="Times New Roman" w:cs="Times New Roman"/>
          <w:color w:val="000000"/>
          <w:sz w:val="24"/>
          <w:szCs w:val="24"/>
          <w:bdr w:val="none" w:sz="0" w:space="0" w:color="auto" w:frame="1"/>
          <w:lang w:eastAsia="uk-UA"/>
        </w:rPr>
        <w:t>Моніторинг відповідності вимогам до національного органу України з акредитації здійснюється в порядку, визначеному Кабінетом Міністрів України";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2" w:name="n583"/>
      <w:bookmarkEnd w:id="582"/>
      <w:r w:rsidRPr="002D49B6">
        <w:rPr>
          <w:rFonts w:ascii="Times New Roman" w:eastAsia="Times New Roman" w:hAnsi="Times New Roman" w:cs="Times New Roman"/>
          <w:color w:val="000000"/>
          <w:sz w:val="24"/>
          <w:szCs w:val="24"/>
          <w:bdr w:val="none" w:sz="0" w:space="0" w:color="auto" w:frame="1"/>
          <w:lang w:eastAsia="uk-UA"/>
        </w:rPr>
        <w:t>9) у </w:t>
      </w:r>
      <w:hyperlink r:id="rId109"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питну воду та питне водопостачання"</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2002 р., № 16, ст. 112; 2005 р., № 4, ст. 95; 2013 р., № 48, ст. 682):</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3" w:name="n584"/>
      <w:bookmarkEnd w:id="583"/>
      <w:r w:rsidRPr="002D49B6">
        <w:rPr>
          <w:rFonts w:ascii="Times New Roman" w:eastAsia="Times New Roman" w:hAnsi="Times New Roman" w:cs="Times New Roman"/>
          <w:color w:val="000000"/>
          <w:sz w:val="24"/>
          <w:szCs w:val="24"/>
          <w:bdr w:val="none" w:sz="0" w:space="0" w:color="auto" w:frame="1"/>
          <w:lang w:eastAsia="uk-UA"/>
        </w:rPr>
        <w:t>а) в абзаці четвертому статті 5 слова "ліцензування та сертифікації" замінити словами "та ліцензування";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4" w:name="n585"/>
      <w:bookmarkEnd w:id="584"/>
      <w:r w:rsidRPr="002D49B6">
        <w:rPr>
          <w:rFonts w:ascii="Times New Roman" w:eastAsia="Times New Roman" w:hAnsi="Times New Roman" w:cs="Times New Roman"/>
          <w:color w:val="000000"/>
          <w:sz w:val="24"/>
          <w:szCs w:val="24"/>
          <w:bdr w:val="none" w:sz="0" w:space="0" w:color="auto" w:frame="1"/>
          <w:lang w:eastAsia="uk-UA"/>
        </w:rPr>
        <w:t>б) в абзаці шостому частини другої статті 16 слова "сертифіката відповідності та"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5" w:name="n586"/>
      <w:bookmarkEnd w:id="585"/>
      <w:r w:rsidRPr="002D49B6">
        <w:rPr>
          <w:rFonts w:ascii="Times New Roman" w:eastAsia="Times New Roman" w:hAnsi="Times New Roman" w:cs="Times New Roman"/>
          <w:color w:val="000000"/>
          <w:sz w:val="24"/>
          <w:szCs w:val="24"/>
          <w:bdr w:val="none" w:sz="0" w:space="0" w:color="auto" w:frame="1"/>
          <w:lang w:eastAsia="uk-UA"/>
        </w:rPr>
        <w:t>в) абзац сьомий частини першої статті 23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6" w:name="n587"/>
      <w:bookmarkEnd w:id="586"/>
      <w:r w:rsidRPr="002D49B6">
        <w:rPr>
          <w:rFonts w:ascii="Times New Roman" w:eastAsia="Times New Roman" w:hAnsi="Times New Roman" w:cs="Times New Roman"/>
          <w:color w:val="000000"/>
          <w:sz w:val="24"/>
          <w:szCs w:val="24"/>
          <w:bdr w:val="none" w:sz="0" w:space="0" w:color="auto" w:frame="1"/>
          <w:lang w:eastAsia="uk-UA"/>
        </w:rPr>
        <w:t>г) в абзаці другому частини першої статті 46 слова "чи дозволу на тимчасове відхилення якості питної води від вимог державних стандартів"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7" w:name="n588"/>
      <w:bookmarkEnd w:id="587"/>
      <w:r w:rsidRPr="002D49B6">
        <w:rPr>
          <w:rFonts w:ascii="Times New Roman" w:eastAsia="Times New Roman" w:hAnsi="Times New Roman" w:cs="Times New Roman"/>
          <w:color w:val="000000"/>
          <w:sz w:val="24"/>
          <w:szCs w:val="24"/>
          <w:bdr w:val="none" w:sz="0" w:space="0" w:color="auto" w:frame="1"/>
          <w:lang w:eastAsia="uk-UA"/>
        </w:rPr>
        <w:t>10) у </w:t>
      </w:r>
      <w:hyperlink r:id="rId110"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статті 24</w:t>
        </w:r>
      </w:hyperlink>
      <w:r w:rsidRPr="002D49B6">
        <w:rPr>
          <w:rFonts w:ascii="Times New Roman" w:eastAsia="Times New Roman" w:hAnsi="Times New Roman" w:cs="Times New Roman"/>
          <w:color w:val="000000"/>
          <w:sz w:val="24"/>
          <w:szCs w:val="24"/>
          <w:bdr w:val="none" w:sz="0" w:space="0" w:color="auto" w:frame="1"/>
          <w:lang w:eastAsia="uk-UA"/>
        </w:rPr>
        <w:t> Закону України "Про зерно та ринок зерна в Україні" (Відомості Верховної Ради України, 2002 р., № 35, ст. 258; 2014 р., № 6-7, ст. 80):</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8" w:name="n589"/>
      <w:bookmarkEnd w:id="588"/>
      <w:r w:rsidRPr="002D49B6">
        <w:rPr>
          <w:rFonts w:ascii="Times New Roman" w:eastAsia="Times New Roman" w:hAnsi="Times New Roman" w:cs="Times New Roman"/>
          <w:color w:val="000000"/>
          <w:sz w:val="24"/>
          <w:szCs w:val="24"/>
          <w:bdr w:val="none" w:sz="0" w:space="0" w:color="auto" w:frame="1"/>
          <w:lang w:eastAsia="uk-UA"/>
        </w:rPr>
        <w:t>частину п’яту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9" w:name="n590"/>
      <w:bookmarkEnd w:id="589"/>
      <w:r w:rsidRPr="002D49B6">
        <w:rPr>
          <w:rFonts w:ascii="Times New Roman" w:eastAsia="Times New Roman" w:hAnsi="Times New Roman" w:cs="Times New Roman"/>
          <w:color w:val="000000"/>
          <w:sz w:val="24"/>
          <w:szCs w:val="24"/>
          <w:bdr w:val="none" w:sz="0" w:space="0" w:color="auto" w:frame="1"/>
          <w:lang w:eastAsia="uk-UA"/>
        </w:rPr>
        <w:t>"Регламент зберігання зерна та продуктів його переробки затверджується центральним органом виконавчої влади, що забезпечує формування державної аграрної політики";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0" w:name="n591"/>
      <w:bookmarkEnd w:id="590"/>
      <w:r w:rsidRPr="002D49B6">
        <w:rPr>
          <w:rFonts w:ascii="Times New Roman" w:eastAsia="Times New Roman" w:hAnsi="Times New Roman" w:cs="Times New Roman"/>
          <w:color w:val="000000"/>
          <w:sz w:val="24"/>
          <w:szCs w:val="24"/>
          <w:bdr w:val="none" w:sz="0" w:space="0" w:color="auto" w:frame="1"/>
          <w:lang w:eastAsia="uk-UA"/>
        </w:rPr>
        <w:t>у частині шостій слово "технічного" замінити словом "зазначеного";</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1" w:name="n592"/>
      <w:bookmarkEnd w:id="591"/>
      <w:r w:rsidRPr="002D49B6">
        <w:rPr>
          <w:rFonts w:ascii="Times New Roman" w:eastAsia="Times New Roman" w:hAnsi="Times New Roman" w:cs="Times New Roman"/>
          <w:color w:val="000000"/>
          <w:sz w:val="24"/>
          <w:szCs w:val="24"/>
          <w:bdr w:val="none" w:sz="0" w:space="0" w:color="auto" w:frame="1"/>
          <w:lang w:eastAsia="uk-UA"/>
        </w:rPr>
        <w:t>11) у </w:t>
      </w:r>
      <w:hyperlink r:id="rId111"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першій</w:t>
        </w:r>
      </w:hyperlink>
      <w:r w:rsidRPr="002D49B6">
        <w:rPr>
          <w:rFonts w:ascii="Times New Roman" w:eastAsia="Times New Roman" w:hAnsi="Times New Roman" w:cs="Times New Roman"/>
          <w:color w:val="000000"/>
          <w:sz w:val="24"/>
          <w:szCs w:val="24"/>
          <w:bdr w:val="none" w:sz="0" w:space="0" w:color="auto" w:frame="1"/>
          <w:lang w:eastAsia="uk-UA"/>
        </w:rPr>
        <w:t> статті 11 Закону України "Про рибу, інші водні живі ресурси та харчову продукцію з них" (Відомості Верховної Ради України, 2003 р., № 15, ст. 107; 2014 р., № 6-7, ст. 80) слова "стандартизації, метрології та сертифікації"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2" w:name="n593"/>
      <w:bookmarkEnd w:id="592"/>
      <w:r w:rsidRPr="002D49B6">
        <w:rPr>
          <w:rFonts w:ascii="Times New Roman" w:eastAsia="Times New Roman" w:hAnsi="Times New Roman" w:cs="Times New Roman"/>
          <w:color w:val="000000"/>
          <w:sz w:val="24"/>
          <w:szCs w:val="24"/>
          <w:bdr w:val="none" w:sz="0" w:space="0" w:color="auto" w:frame="1"/>
          <w:lang w:eastAsia="uk-UA"/>
        </w:rPr>
        <w:t>12) у </w:t>
      </w:r>
      <w:hyperlink r:id="rId112"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захист прав покупців сільськогосподарських машин"</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2003 р., № 38, ст. 315):</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3" w:name="n594"/>
      <w:bookmarkEnd w:id="593"/>
      <w:r w:rsidRPr="002D49B6">
        <w:rPr>
          <w:rFonts w:ascii="Times New Roman" w:eastAsia="Times New Roman" w:hAnsi="Times New Roman" w:cs="Times New Roman"/>
          <w:color w:val="000000"/>
          <w:sz w:val="24"/>
          <w:szCs w:val="24"/>
          <w:bdr w:val="none" w:sz="0" w:space="0" w:color="auto" w:frame="1"/>
          <w:lang w:eastAsia="uk-UA"/>
        </w:rPr>
        <w:t>а) абзац чотирнадцятий частини першої статті 7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4" w:name="n595"/>
      <w:bookmarkEnd w:id="594"/>
      <w:r w:rsidRPr="002D49B6">
        <w:rPr>
          <w:rFonts w:ascii="Times New Roman" w:eastAsia="Times New Roman" w:hAnsi="Times New Roman" w:cs="Times New Roman"/>
          <w:color w:val="000000"/>
          <w:sz w:val="24"/>
          <w:szCs w:val="24"/>
          <w:bdr w:val="none" w:sz="0" w:space="0" w:color="auto" w:frame="1"/>
          <w:lang w:eastAsia="uk-UA"/>
        </w:rPr>
        <w:t>"Покупцеві також повинна надаватися інформація про наявність документального засвідчення відповідності машин, робіт, послуг установленим законодавством вимогам";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5" w:name="n596"/>
      <w:bookmarkEnd w:id="595"/>
      <w:r w:rsidRPr="002D49B6">
        <w:rPr>
          <w:rFonts w:ascii="Times New Roman" w:eastAsia="Times New Roman" w:hAnsi="Times New Roman" w:cs="Times New Roman"/>
          <w:color w:val="000000"/>
          <w:sz w:val="24"/>
          <w:szCs w:val="24"/>
          <w:bdr w:val="none" w:sz="0" w:space="0" w:color="auto" w:frame="1"/>
          <w:lang w:eastAsia="uk-UA"/>
        </w:rPr>
        <w:t>б) абзац другий частини першої статті 15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6" w:name="n597"/>
      <w:bookmarkEnd w:id="596"/>
      <w:r w:rsidRPr="002D49B6">
        <w:rPr>
          <w:rFonts w:ascii="Times New Roman" w:eastAsia="Times New Roman" w:hAnsi="Times New Roman" w:cs="Times New Roman"/>
          <w:color w:val="000000"/>
          <w:sz w:val="24"/>
          <w:szCs w:val="24"/>
          <w:bdr w:val="none" w:sz="0" w:space="0" w:color="auto" w:frame="1"/>
          <w:lang w:eastAsia="uk-UA"/>
        </w:rPr>
        <w:t>в) у частині першій статті 18 слова "мають сертифікат відповідності з маркуванням національним знаком відповідності"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7" w:name="n598"/>
      <w:bookmarkEnd w:id="597"/>
      <w:r w:rsidRPr="002D49B6">
        <w:rPr>
          <w:rFonts w:ascii="Times New Roman" w:eastAsia="Times New Roman" w:hAnsi="Times New Roman" w:cs="Times New Roman"/>
          <w:color w:val="000000"/>
          <w:sz w:val="24"/>
          <w:szCs w:val="24"/>
          <w:bdr w:val="none" w:sz="0" w:space="0" w:color="auto" w:frame="1"/>
          <w:lang w:eastAsia="uk-UA"/>
        </w:rPr>
        <w:t>13) у </w:t>
      </w:r>
      <w:hyperlink r:id="rId113"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третій</w:t>
        </w:r>
      </w:hyperlink>
      <w:r w:rsidRPr="002D49B6">
        <w:rPr>
          <w:rFonts w:ascii="Times New Roman" w:eastAsia="Times New Roman" w:hAnsi="Times New Roman" w:cs="Times New Roman"/>
          <w:color w:val="000000"/>
          <w:sz w:val="24"/>
          <w:szCs w:val="24"/>
          <w:bdr w:val="none" w:sz="0" w:space="0" w:color="auto" w:frame="1"/>
          <w:lang w:eastAsia="uk-UA"/>
        </w:rPr>
        <w:t> статті 2 Закону України "Про дозвільну систему у сфері господарської діяльності" (Відомості Верховної Ради України, 2005 р., № 48, ст. 483; 2010 р., № 13, ст. 128; 2014 р., № 23, ст. 873, № 30, ст. 1008):</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8" w:name="n599"/>
      <w:bookmarkEnd w:id="598"/>
      <w:r w:rsidRPr="002D49B6">
        <w:rPr>
          <w:rFonts w:ascii="Times New Roman" w:eastAsia="Times New Roman" w:hAnsi="Times New Roman" w:cs="Times New Roman"/>
          <w:color w:val="000000"/>
          <w:sz w:val="24"/>
          <w:szCs w:val="24"/>
          <w:bdr w:val="none" w:sz="0" w:space="0" w:color="auto" w:frame="1"/>
          <w:lang w:eastAsia="uk-UA"/>
        </w:rPr>
        <w:t>абзац четвертий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9" w:name="n600"/>
      <w:bookmarkEnd w:id="599"/>
      <w:r w:rsidRPr="002D49B6">
        <w:rPr>
          <w:rFonts w:ascii="Times New Roman" w:eastAsia="Times New Roman" w:hAnsi="Times New Roman" w:cs="Times New Roman"/>
          <w:color w:val="000000"/>
          <w:sz w:val="24"/>
          <w:szCs w:val="24"/>
          <w:bdr w:val="none" w:sz="0" w:space="0" w:color="auto" w:frame="1"/>
          <w:lang w:eastAsia="uk-UA"/>
        </w:rPr>
        <w:t xml:space="preserve">"Видача, переоформлення, видача дублікатів, анулювання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здійснюються відповідно до цього Закону з урахуванням особливостей, визначених </w:t>
      </w:r>
      <w:hyperlink r:id="rId114"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2D49B6">
        <w:rPr>
          <w:rFonts w:ascii="Times New Roman" w:eastAsia="Times New Roman" w:hAnsi="Times New Roman" w:cs="Times New Roman"/>
          <w:color w:val="000000"/>
          <w:sz w:val="24"/>
          <w:szCs w:val="24"/>
          <w:bdr w:val="none" w:sz="0" w:space="0" w:color="auto" w:frame="1"/>
          <w:lang w:eastAsia="uk-UA"/>
        </w:rPr>
        <w:t> "Про метрологію та метрологічну діяльність", та без застосування принципу організаційної єдності";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0" w:name="n601"/>
      <w:bookmarkEnd w:id="600"/>
      <w:r w:rsidRPr="002D49B6">
        <w:rPr>
          <w:rFonts w:ascii="Times New Roman" w:eastAsia="Times New Roman" w:hAnsi="Times New Roman" w:cs="Times New Roman"/>
          <w:color w:val="000000"/>
          <w:sz w:val="24"/>
          <w:szCs w:val="24"/>
          <w:bdr w:val="none" w:sz="0" w:space="0" w:color="auto" w:frame="1"/>
          <w:lang w:eastAsia="uk-UA"/>
        </w:rPr>
        <w:t>доповнити абзацами п’ятим та шостим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1" w:name="n602"/>
      <w:bookmarkEnd w:id="601"/>
      <w:r w:rsidRPr="002D49B6">
        <w:rPr>
          <w:rFonts w:ascii="Times New Roman" w:eastAsia="Times New Roman" w:hAnsi="Times New Roman" w:cs="Times New Roman"/>
          <w:color w:val="000000"/>
          <w:sz w:val="24"/>
          <w:szCs w:val="24"/>
          <w:bdr w:val="none" w:sz="0" w:space="0" w:color="auto" w:frame="1"/>
          <w:lang w:eastAsia="uk-UA"/>
        </w:rPr>
        <w:t>"Видача, переоформлення, видача дублікатів рішень про призначення органу з оцінки відповідності на здійснення оцінки відповідності вимогам відповідного технічного регламенту та рішень про призначення визнаної незалежної організації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 розширення та обмеження сфери призначення, тимчасове припинення і поновлення дії зазначених рішень, їх анулювання здійснюються відповідно до цього Закону з урахуванням особливостей, визначених Законом України "Про технічні регламенти та оцінку відповідності", та без застосування принципу організаційної єдності.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2" w:name="n603"/>
      <w:bookmarkEnd w:id="602"/>
      <w:r w:rsidRPr="002D49B6">
        <w:rPr>
          <w:rFonts w:ascii="Times New Roman" w:eastAsia="Times New Roman" w:hAnsi="Times New Roman" w:cs="Times New Roman"/>
          <w:color w:val="000000"/>
          <w:sz w:val="24"/>
          <w:szCs w:val="24"/>
          <w:bdr w:val="none" w:sz="0" w:space="0" w:color="auto" w:frame="1"/>
          <w:lang w:eastAsia="uk-UA"/>
        </w:rPr>
        <w:lastRenderedPageBreak/>
        <w:t>Видача, переоформлення, видача дублікатів рішень про призначення органу з сертифікації в державній системі сертифікації, розширення сфери призначення, анулювання зазначених рішень здійснюються відповідно до цього Закону з урахуванням особливостей, визначених Декретом Кабінету Міністрів України від 10 травня 1993 року </w:t>
      </w:r>
      <w:hyperlink r:id="rId115" w:tgtFrame="_blank" w:history="1">
        <w:r w:rsidRPr="002D49B6">
          <w:rPr>
            <w:rFonts w:ascii="Times New Roman" w:eastAsia="Times New Roman" w:hAnsi="Times New Roman" w:cs="Times New Roman"/>
            <w:color w:val="000099"/>
            <w:sz w:val="24"/>
            <w:szCs w:val="24"/>
            <w:u w:val="single"/>
            <w:bdr w:val="none" w:sz="0" w:space="0" w:color="auto" w:frame="1"/>
            <w:lang w:eastAsia="uk-UA"/>
          </w:rPr>
          <w:t>№ 46-93</w:t>
        </w:r>
      </w:hyperlink>
      <w:r w:rsidRPr="002D49B6">
        <w:rPr>
          <w:rFonts w:ascii="Times New Roman" w:eastAsia="Times New Roman" w:hAnsi="Times New Roman" w:cs="Times New Roman"/>
          <w:color w:val="000000"/>
          <w:sz w:val="24"/>
          <w:szCs w:val="24"/>
          <w:bdr w:val="none" w:sz="0" w:space="0" w:color="auto" w:frame="1"/>
          <w:lang w:eastAsia="uk-UA"/>
        </w:rPr>
        <w:t> "Про стандартизацію і сертифікацію", та без застосування принципу організаційної єдності";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3" w:name="n604"/>
      <w:bookmarkEnd w:id="603"/>
      <w:r w:rsidRPr="002D49B6">
        <w:rPr>
          <w:rFonts w:ascii="Times New Roman" w:eastAsia="Times New Roman" w:hAnsi="Times New Roman" w:cs="Times New Roman"/>
          <w:color w:val="000000"/>
          <w:sz w:val="24"/>
          <w:szCs w:val="24"/>
          <w:bdr w:val="none" w:sz="0" w:space="0" w:color="auto" w:frame="1"/>
          <w:lang w:eastAsia="uk-UA"/>
        </w:rPr>
        <w:t>14) у </w:t>
      </w:r>
      <w:hyperlink r:id="rId116"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2D49B6">
        <w:rPr>
          <w:rFonts w:ascii="Times New Roman" w:eastAsia="Times New Roman" w:hAnsi="Times New Roman" w:cs="Times New Roman"/>
          <w:color w:val="000000"/>
          <w:sz w:val="24"/>
          <w:szCs w:val="24"/>
          <w:bdr w:val="none" w:sz="0" w:space="0" w:color="auto" w:frame="1"/>
          <w:lang w:eastAsia="uk-UA"/>
        </w:rPr>
        <w:t> "Про реабілітацію інвалідів в Україні" (Відомості Верховної Ради України, 2006 р., № 2-3, ст. 36; 2012 р., № 27, ст. 279, № 31, ст. 381; 2014 р., № 6-7, ст. 80):</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4" w:name="n605"/>
      <w:bookmarkEnd w:id="604"/>
      <w:r w:rsidRPr="002D49B6">
        <w:rPr>
          <w:rFonts w:ascii="Times New Roman" w:eastAsia="Times New Roman" w:hAnsi="Times New Roman" w:cs="Times New Roman"/>
          <w:color w:val="000000"/>
          <w:sz w:val="24"/>
          <w:szCs w:val="24"/>
          <w:bdr w:val="none" w:sz="0" w:space="0" w:color="auto" w:frame="1"/>
          <w:lang w:eastAsia="uk-UA"/>
        </w:rPr>
        <w:t>а) абзац сьомий статті 9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5" w:name="n606"/>
      <w:bookmarkEnd w:id="605"/>
      <w:r w:rsidRPr="002D49B6">
        <w:rPr>
          <w:rFonts w:ascii="Times New Roman" w:eastAsia="Times New Roman" w:hAnsi="Times New Roman" w:cs="Times New Roman"/>
          <w:color w:val="000000"/>
          <w:sz w:val="24"/>
          <w:szCs w:val="24"/>
          <w:bdr w:val="none" w:sz="0" w:space="0" w:color="auto" w:frame="1"/>
          <w:lang w:eastAsia="uk-UA"/>
        </w:rPr>
        <w:t>"забезпечує в межах своїх повноважень контроль за виробництвом технічних та інших засобів реабілітації";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6" w:name="n607"/>
      <w:bookmarkEnd w:id="606"/>
      <w:r w:rsidRPr="002D49B6">
        <w:rPr>
          <w:rFonts w:ascii="Times New Roman" w:eastAsia="Times New Roman" w:hAnsi="Times New Roman" w:cs="Times New Roman"/>
          <w:color w:val="000000"/>
          <w:sz w:val="24"/>
          <w:szCs w:val="24"/>
          <w:bdr w:val="none" w:sz="0" w:space="0" w:color="auto" w:frame="1"/>
          <w:lang w:eastAsia="uk-UA"/>
        </w:rPr>
        <w:t>б) у статті 26:</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7" w:name="n608"/>
      <w:bookmarkEnd w:id="607"/>
      <w:r w:rsidRPr="002D49B6">
        <w:rPr>
          <w:rFonts w:ascii="Times New Roman" w:eastAsia="Times New Roman" w:hAnsi="Times New Roman" w:cs="Times New Roman"/>
          <w:color w:val="000000"/>
          <w:sz w:val="24"/>
          <w:szCs w:val="24"/>
          <w:bdr w:val="none" w:sz="0" w:space="0" w:color="auto" w:frame="1"/>
          <w:lang w:eastAsia="uk-UA"/>
        </w:rPr>
        <w:t>частину одинадцяту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8" w:name="n609"/>
      <w:bookmarkEnd w:id="608"/>
      <w:r w:rsidRPr="002D49B6">
        <w:rPr>
          <w:rFonts w:ascii="Times New Roman" w:eastAsia="Times New Roman" w:hAnsi="Times New Roman" w:cs="Times New Roman"/>
          <w:color w:val="000000"/>
          <w:sz w:val="24"/>
          <w:szCs w:val="24"/>
          <w:bdr w:val="none" w:sz="0" w:space="0" w:color="auto" w:frame="1"/>
          <w:lang w:eastAsia="uk-UA"/>
        </w:rPr>
        <w:t>"Технічні та інші засоби реабілітації та комплектуючі до них, що випускаються в умовах серійного виробництва (крім медичних виробів та допоміжних засобів до них, на які поширюється дія технічного регламенту щодо медичних виробів), підлягають сертифікації в державній системі сертифікації відповідно до Декрету Кабінету Міністрів України від 10 травня 1993 року </w:t>
      </w:r>
      <w:hyperlink r:id="rId117" w:tgtFrame="_blank" w:history="1">
        <w:r w:rsidRPr="002D49B6">
          <w:rPr>
            <w:rFonts w:ascii="Times New Roman" w:eastAsia="Times New Roman" w:hAnsi="Times New Roman" w:cs="Times New Roman"/>
            <w:color w:val="000099"/>
            <w:sz w:val="24"/>
            <w:szCs w:val="24"/>
            <w:u w:val="single"/>
            <w:bdr w:val="none" w:sz="0" w:space="0" w:color="auto" w:frame="1"/>
            <w:lang w:eastAsia="uk-UA"/>
          </w:rPr>
          <w:t>№ 46-93</w:t>
        </w:r>
      </w:hyperlink>
      <w:r w:rsidRPr="002D49B6">
        <w:rPr>
          <w:rFonts w:ascii="Times New Roman" w:eastAsia="Times New Roman" w:hAnsi="Times New Roman" w:cs="Times New Roman"/>
          <w:color w:val="000000"/>
          <w:sz w:val="24"/>
          <w:szCs w:val="24"/>
          <w:bdr w:val="none" w:sz="0" w:space="0" w:color="auto" w:frame="1"/>
          <w:lang w:eastAsia="uk-UA"/>
        </w:rPr>
        <w:t> "Про стандартизацію і сертифікацію";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9" w:name="n610"/>
      <w:bookmarkEnd w:id="609"/>
      <w:r w:rsidRPr="002D49B6">
        <w:rPr>
          <w:rFonts w:ascii="Times New Roman" w:eastAsia="Times New Roman" w:hAnsi="Times New Roman" w:cs="Times New Roman"/>
          <w:color w:val="000000"/>
          <w:sz w:val="24"/>
          <w:szCs w:val="24"/>
          <w:bdr w:val="none" w:sz="0" w:space="0" w:color="auto" w:frame="1"/>
          <w:lang w:eastAsia="uk-UA"/>
        </w:rPr>
        <w:t>частину дванадцяту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0" w:name="n611"/>
      <w:bookmarkEnd w:id="610"/>
      <w:r w:rsidRPr="002D49B6">
        <w:rPr>
          <w:rFonts w:ascii="Times New Roman" w:eastAsia="Times New Roman" w:hAnsi="Times New Roman" w:cs="Times New Roman"/>
          <w:color w:val="000000"/>
          <w:sz w:val="24"/>
          <w:szCs w:val="24"/>
          <w:bdr w:val="none" w:sz="0" w:space="0" w:color="auto" w:frame="1"/>
          <w:lang w:eastAsia="uk-UA"/>
        </w:rPr>
        <w:t>у частині сімнадцятій слова "які також формують переліки продукції, яка підлягає сертифікації"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1" w:name="n612"/>
      <w:bookmarkEnd w:id="611"/>
      <w:r w:rsidRPr="002D49B6">
        <w:rPr>
          <w:rFonts w:ascii="Times New Roman" w:eastAsia="Times New Roman" w:hAnsi="Times New Roman" w:cs="Times New Roman"/>
          <w:color w:val="000000"/>
          <w:sz w:val="24"/>
          <w:szCs w:val="24"/>
          <w:bdr w:val="none" w:sz="0" w:space="0" w:color="auto" w:frame="1"/>
          <w:lang w:eastAsia="uk-UA"/>
        </w:rPr>
        <w:t>15) в </w:t>
      </w:r>
      <w:hyperlink r:id="rId118" w:tgtFrame="_blank" w:history="1">
        <w:r w:rsidRPr="002D49B6">
          <w:rPr>
            <w:rFonts w:ascii="Times New Roman" w:eastAsia="Times New Roman" w:hAnsi="Times New Roman" w:cs="Times New Roman"/>
            <w:color w:val="000099"/>
            <w:sz w:val="24"/>
            <w:szCs w:val="24"/>
            <w:u w:val="single"/>
            <w:bdr w:val="none" w:sz="0" w:space="0" w:color="auto" w:frame="1"/>
            <w:lang w:eastAsia="uk-UA"/>
          </w:rPr>
          <w:t>абзаці третьому</w:t>
        </w:r>
      </w:hyperlink>
      <w:r w:rsidRPr="002D49B6">
        <w:rPr>
          <w:rFonts w:ascii="Times New Roman" w:eastAsia="Times New Roman" w:hAnsi="Times New Roman" w:cs="Times New Roman"/>
          <w:color w:val="000000"/>
          <w:sz w:val="24"/>
          <w:szCs w:val="24"/>
          <w:bdr w:val="none" w:sz="0" w:space="0" w:color="auto" w:frame="1"/>
          <w:lang w:eastAsia="uk-UA"/>
        </w:rPr>
        <w:t> частини першої статті 11 Закону України "Про хімічні джерела струму" (Відомості Верховної Ради України, 2006 р., № 33, ст. 279; 2010 р., № 33, ст. 471) слова "і сертифікації на відповідність державним, галузевим стандартам та технічним умовам"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2" w:name="n613"/>
      <w:bookmarkEnd w:id="612"/>
      <w:r w:rsidRPr="002D49B6">
        <w:rPr>
          <w:rFonts w:ascii="Times New Roman" w:eastAsia="Times New Roman" w:hAnsi="Times New Roman" w:cs="Times New Roman"/>
          <w:color w:val="000000"/>
          <w:sz w:val="24"/>
          <w:szCs w:val="24"/>
          <w:bdr w:val="none" w:sz="0" w:space="0" w:color="auto" w:frame="1"/>
          <w:lang w:eastAsia="uk-UA"/>
        </w:rPr>
        <w:t>16) у </w:t>
      </w:r>
      <w:hyperlink r:id="rId119"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систему інженерно-технічного забезпечення агропромислового комплексу України"</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2006 р., № 47, ст. 464):</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3" w:name="n614"/>
      <w:bookmarkEnd w:id="613"/>
      <w:r w:rsidRPr="002D49B6">
        <w:rPr>
          <w:rFonts w:ascii="Times New Roman" w:eastAsia="Times New Roman" w:hAnsi="Times New Roman" w:cs="Times New Roman"/>
          <w:color w:val="000000"/>
          <w:sz w:val="24"/>
          <w:szCs w:val="24"/>
          <w:bdr w:val="none" w:sz="0" w:space="0" w:color="auto" w:frame="1"/>
          <w:lang w:eastAsia="uk-UA"/>
        </w:rPr>
        <w:t>а) у назві розділу VII слова "і сертифікація"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4" w:name="n615"/>
      <w:bookmarkEnd w:id="614"/>
      <w:r w:rsidRPr="002D49B6">
        <w:rPr>
          <w:rFonts w:ascii="Times New Roman" w:eastAsia="Times New Roman" w:hAnsi="Times New Roman" w:cs="Times New Roman"/>
          <w:color w:val="000000"/>
          <w:sz w:val="24"/>
          <w:szCs w:val="24"/>
          <w:bdr w:val="none" w:sz="0" w:space="0" w:color="auto" w:frame="1"/>
          <w:lang w:eastAsia="uk-UA"/>
        </w:rPr>
        <w:t>б) у статті 18 слова "їх сертифікації"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5" w:name="n616"/>
      <w:bookmarkEnd w:id="615"/>
      <w:r w:rsidRPr="002D49B6">
        <w:rPr>
          <w:rFonts w:ascii="Times New Roman" w:eastAsia="Times New Roman" w:hAnsi="Times New Roman" w:cs="Times New Roman"/>
          <w:color w:val="000000"/>
          <w:sz w:val="24"/>
          <w:szCs w:val="24"/>
          <w:bdr w:val="none" w:sz="0" w:space="0" w:color="auto" w:frame="1"/>
          <w:lang w:eastAsia="uk-UA"/>
        </w:rPr>
        <w:t>в) у статті 19:</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6" w:name="n617"/>
      <w:bookmarkEnd w:id="616"/>
      <w:r w:rsidRPr="002D49B6">
        <w:rPr>
          <w:rFonts w:ascii="Times New Roman" w:eastAsia="Times New Roman" w:hAnsi="Times New Roman" w:cs="Times New Roman"/>
          <w:color w:val="000000"/>
          <w:sz w:val="24"/>
          <w:szCs w:val="24"/>
          <w:bdr w:val="none" w:sz="0" w:space="0" w:color="auto" w:frame="1"/>
          <w:lang w:eastAsia="uk-UA"/>
        </w:rPr>
        <w:t>у назві слова "та сертифікація"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7" w:name="n618"/>
      <w:bookmarkEnd w:id="617"/>
      <w:r w:rsidRPr="002D49B6">
        <w:rPr>
          <w:rFonts w:ascii="Times New Roman" w:eastAsia="Times New Roman" w:hAnsi="Times New Roman" w:cs="Times New Roman"/>
          <w:color w:val="000000"/>
          <w:sz w:val="24"/>
          <w:szCs w:val="24"/>
          <w:bdr w:val="none" w:sz="0" w:space="0" w:color="auto" w:frame="1"/>
          <w:lang w:eastAsia="uk-UA"/>
        </w:rPr>
        <w:t>в абзаці першому частини третьої слова "приймає рішення про їх сертифікацію та"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8" w:name="n619"/>
      <w:bookmarkEnd w:id="618"/>
      <w:r w:rsidRPr="002D49B6">
        <w:rPr>
          <w:rFonts w:ascii="Times New Roman" w:eastAsia="Times New Roman" w:hAnsi="Times New Roman" w:cs="Times New Roman"/>
          <w:color w:val="000000"/>
          <w:sz w:val="24"/>
          <w:szCs w:val="24"/>
          <w:bdr w:val="none" w:sz="0" w:space="0" w:color="auto" w:frame="1"/>
          <w:lang w:eastAsia="uk-UA"/>
        </w:rPr>
        <w:t>частину четверту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9" w:name="n620"/>
      <w:bookmarkEnd w:id="619"/>
      <w:r w:rsidRPr="002D49B6">
        <w:rPr>
          <w:rFonts w:ascii="Times New Roman" w:eastAsia="Times New Roman" w:hAnsi="Times New Roman" w:cs="Times New Roman"/>
          <w:color w:val="000000"/>
          <w:sz w:val="24"/>
          <w:szCs w:val="24"/>
          <w:bdr w:val="none" w:sz="0" w:space="0" w:color="auto" w:frame="1"/>
          <w:lang w:eastAsia="uk-UA"/>
        </w:rPr>
        <w:t>17) у </w:t>
      </w:r>
      <w:hyperlink r:id="rId120"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державний ринковий нагляд і контроль нехарчової продукції"</w:t>
        </w:r>
      </w:hyperlink>
      <w:r w:rsidRPr="002D49B6">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2011 р., № 21, ст. 144; 2014 р., № 4, ст. 61, № 20-21, ст. 712):</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0" w:name="n621"/>
      <w:bookmarkEnd w:id="620"/>
      <w:r w:rsidRPr="002D49B6">
        <w:rPr>
          <w:rFonts w:ascii="Times New Roman" w:eastAsia="Times New Roman" w:hAnsi="Times New Roman" w:cs="Times New Roman"/>
          <w:color w:val="000000"/>
          <w:sz w:val="24"/>
          <w:szCs w:val="24"/>
          <w:bdr w:val="none" w:sz="0" w:space="0" w:color="auto" w:frame="1"/>
          <w:lang w:eastAsia="uk-UA"/>
        </w:rPr>
        <w:t>а) у статті 1:</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1" w:name="n622"/>
      <w:bookmarkEnd w:id="621"/>
      <w:r w:rsidRPr="002D49B6">
        <w:rPr>
          <w:rFonts w:ascii="Times New Roman" w:eastAsia="Times New Roman" w:hAnsi="Times New Roman" w:cs="Times New Roman"/>
          <w:color w:val="000000"/>
          <w:sz w:val="24"/>
          <w:szCs w:val="24"/>
          <w:bdr w:val="none" w:sz="0" w:space="0" w:color="auto" w:frame="1"/>
          <w:lang w:eastAsia="uk-UA"/>
        </w:rPr>
        <w:t>у частині першій:</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2" w:name="n623"/>
      <w:bookmarkEnd w:id="622"/>
      <w:r w:rsidRPr="002D49B6">
        <w:rPr>
          <w:rFonts w:ascii="Times New Roman" w:eastAsia="Times New Roman" w:hAnsi="Times New Roman" w:cs="Times New Roman"/>
          <w:color w:val="000000"/>
          <w:sz w:val="24"/>
          <w:szCs w:val="24"/>
          <w:bdr w:val="none" w:sz="0" w:space="0" w:color="auto" w:frame="1"/>
          <w:lang w:eastAsia="uk-UA"/>
        </w:rPr>
        <w:t>абзац четвертий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3" w:name="n624"/>
      <w:bookmarkEnd w:id="623"/>
      <w:r w:rsidRPr="002D49B6">
        <w:rPr>
          <w:rFonts w:ascii="Times New Roman" w:eastAsia="Times New Roman" w:hAnsi="Times New Roman" w:cs="Times New Roman"/>
          <w:color w:val="000000"/>
          <w:sz w:val="24"/>
          <w:szCs w:val="24"/>
          <w:bdr w:val="none" w:sz="0" w:space="0" w:color="auto" w:frame="1"/>
          <w:lang w:eastAsia="uk-UA"/>
        </w:rPr>
        <w:t>в абзаці п’ятому слова "законами України, та виданих відповідно до них інших нормативно-правових актів, у тому числі технічних регламентів" замінити словом "законодавством";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4" w:name="n625"/>
      <w:bookmarkEnd w:id="624"/>
      <w:r w:rsidRPr="002D49B6">
        <w:rPr>
          <w:rFonts w:ascii="Times New Roman" w:eastAsia="Times New Roman" w:hAnsi="Times New Roman" w:cs="Times New Roman"/>
          <w:color w:val="000000"/>
          <w:sz w:val="24"/>
          <w:szCs w:val="24"/>
          <w:bdr w:val="none" w:sz="0" w:space="0" w:color="auto" w:frame="1"/>
          <w:lang w:eastAsia="uk-UA"/>
        </w:rPr>
        <w:t>частину другу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5" w:name="n626"/>
      <w:bookmarkEnd w:id="625"/>
      <w:r w:rsidRPr="002D49B6">
        <w:rPr>
          <w:rFonts w:ascii="Times New Roman" w:eastAsia="Times New Roman" w:hAnsi="Times New Roman" w:cs="Times New Roman"/>
          <w:color w:val="000000"/>
          <w:sz w:val="24"/>
          <w:szCs w:val="24"/>
          <w:bdr w:val="none" w:sz="0" w:space="0" w:color="auto" w:frame="1"/>
          <w:lang w:eastAsia="uk-UA"/>
        </w:rPr>
        <w:t>"2. Терміни </w:t>
      </w:r>
      <w:hyperlink r:id="rId121" w:anchor="n327" w:tgtFrame="_blank" w:history="1">
        <w:r w:rsidRPr="002D49B6">
          <w:rPr>
            <w:rFonts w:ascii="Times New Roman" w:eastAsia="Times New Roman" w:hAnsi="Times New Roman" w:cs="Times New Roman"/>
            <w:color w:val="000099"/>
            <w:sz w:val="24"/>
            <w:szCs w:val="24"/>
            <w:u w:val="single"/>
            <w:bdr w:val="none" w:sz="0" w:space="0" w:color="auto" w:frame="1"/>
            <w:lang w:eastAsia="uk-UA"/>
          </w:rPr>
          <w:t>"вільний обіг"</w:t>
        </w:r>
      </w:hyperlink>
      <w:r w:rsidRPr="002D49B6">
        <w:rPr>
          <w:rFonts w:ascii="Times New Roman" w:eastAsia="Times New Roman" w:hAnsi="Times New Roman" w:cs="Times New Roman"/>
          <w:color w:val="000000"/>
          <w:sz w:val="24"/>
          <w:szCs w:val="24"/>
          <w:bdr w:val="none" w:sz="0" w:space="0" w:color="auto" w:frame="1"/>
          <w:lang w:eastAsia="uk-UA"/>
        </w:rPr>
        <w:t>, </w:t>
      </w:r>
      <w:hyperlink r:id="rId122" w:anchor="n329" w:tgtFrame="_blank" w:history="1">
        <w:r w:rsidRPr="002D49B6">
          <w:rPr>
            <w:rFonts w:ascii="Times New Roman" w:eastAsia="Times New Roman" w:hAnsi="Times New Roman" w:cs="Times New Roman"/>
            <w:color w:val="000099"/>
            <w:sz w:val="24"/>
            <w:szCs w:val="24"/>
            <w:u w:val="single"/>
            <w:bdr w:val="none" w:sz="0" w:space="0" w:color="auto" w:frame="1"/>
            <w:lang w:eastAsia="uk-UA"/>
          </w:rPr>
          <w:t>"декларант"</w:t>
        </w:r>
      </w:hyperlink>
      <w:r w:rsidRPr="002D49B6">
        <w:rPr>
          <w:rFonts w:ascii="Times New Roman" w:eastAsia="Times New Roman" w:hAnsi="Times New Roman" w:cs="Times New Roman"/>
          <w:color w:val="000000"/>
          <w:sz w:val="24"/>
          <w:szCs w:val="24"/>
          <w:bdr w:val="none" w:sz="0" w:space="0" w:color="auto" w:frame="1"/>
          <w:lang w:eastAsia="uk-UA"/>
        </w:rPr>
        <w:t>, </w:t>
      </w:r>
      <w:hyperlink r:id="rId123" w:anchor="n335"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"зона митного контролю"</w:t>
        </w:r>
      </w:hyperlink>
      <w:r w:rsidRPr="002D49B6">
        <w:rPr>
          <w:rFonts w:ascii="Times New Roman" w:eastAsia="Times New Roman" w:hAnsi="Times New Roman" w:cs="Times New Roman"/>
          <w:color w:val="000000"/>
          <w:sz w:val="24"/>
          <w:szCs w:val="24"/>
          <w:bdr w:val="none" w:sz="0" w:space="0" w:color="auto" w:frame="1"/>
          <w:lang w:eastAsia="uk-UA"/>
        </w:rPr>
        <w:t>, </w:t>
      </w:r>
      <w:hyperlink r:id="rId124" w:anchor="n351" w:tgtFrame="_blank" w:history="1">
        <w:r w:rsidRPr="002D49B6">
          <w:rPr>
            <w:rFonts w:ascii="Times New Roman" w:eastAsia="Times New Roman" w:hAnsi="Times New Roman" w:cs="Times New Roman"/>
            <w:color w:val="000099"/>
            <w:sz w:val="24"/>
            <w:szCs w:val="24"/>
            <w:u w:val="single"/>
            <w:bdr w:val="none" w:sz="0" w:space="0" w:color="auto" w:frame="1"/>
            <w:lang w:eastAsia="uk-UA"/>
          </w:rPr>
          <w:t>"митне оформлення"</w:t>
        </w:r>
      </w:hyperlink>
      <w:r w:rsidRPr="002D49B6">
        <w:rPr>
          <w:rFonts w:ascii="Times New Roman" w:eastAsia="Times New Roman" w:hAnsi="Times New Roman" w:cs="Times New Roman"/>
          <w:color w:val="000000"/>
          <w:sz w:val="24"/>
          <w:szCs w:val="24"/>
          <w:bdr w:val="none" w:sz="0" w:space="0" w:color="auto" w:frame="1"/>
          <w:lang w:eastAsia="uk-UA"/>
        </w:rPr>
        <w:t>, </w:t>
      </w:r>
      <w:hyperlink r:id="rId125" w:anchor="n352" w:tgtFrame="_blank" w:history="1">
        <w:r w:rsidRPr="002D49B6">
          <w:rPr>
            <w:rFonts w:ascii="Times New Roman" w:eastAsia="Times New Roman" w:hAnsi="Times New Roman" w:cs="Times New Roman"/>
            <w:color w:val="000099"/>
            <w:sz w:val="24"/>
            <w:szCs w:val="24"/>
            <w:u w:val="single"/>
            <w:bdr w:val="none" w:sz="0" w:space="0" w:color="auto" w:frame="1"/>
            <w:lang w:eastAsia="uk-UA"/>
          </w:rPr>
          <w:t>"митний контроль"</w:t>
        </w:r>
      </w:hyperlink>
      <w:r w:rsidRPr="002D49B6">
        <w:rPr>
          <w:rFonts w:ascii="Times New Roman" w:eastAsia="Times New Roman" w:hAnsi="Times New Roman" w:cs="Times New Roman"/>
          <w:color w:val="000000"/>
          <w:sz w:val="24"/>
          <w:szCs w:val="24"/>
          <w:bdr w:val="none" w:sz="0" w:space="0" w:color="auto" w:frame="1"/>
          <w:lang w:eastAsia="uk-UA"/>
        </w:rPr>
        <w:t>, </w:t>
      </w:r>
      <w:hyperlink r:id="rId126" w:anchor="n353" w:tgtFrame="_blank" w:history="1">
        <w:r w:rsidRPr="002D49B6">
          <w:rPr>
            <w:rFonts w:ascii="Times New Roman" w:eastAsia="Times New Roman" w:hAnsi="Times New Roman" w:cs="Times New Roman"/>
            <w:color w:val="000099"/>
            <w:sz w:val="24"/>
            <w:szCs w:val="24"/>
            <w:u w:val="single"/>
            <w:bdr w:val="none" w:sz="0" w:space="0" w:color="auto" w:frame="1"/>
            <w:lang w:eastAsia="uk-UA"/>
          </w:rPr>
          <w:t>"митний режим"</w:t>
        </w:r>
      </w:hyperlink>
      <w:r w:rsidRPr="002D49B6">
        <w:rPr>
          <w:rFonts w:ascii="Times New Roman" w:eastAsia="Times New Roman" w:hAnsi="Times New Roman" w:cs="Times New Roman"/>
          <w:color w:val="000000"/>
          <w:sz w:val="24"/>
          <w:szCs w:val="24"/>
          <w:bdr w:val="none" w:sz="0" w:space="0" w:color="auto" w:frame="1"/>
          <w:lang w:eastAsia="uk-UA"/>
        </w:rPr>
        <w:t>, </w:t>
      </w:r>
      <w:hyperlink r:id="rId127" w:anchor="n4748" w:tgtFrame="_blank" w:history="1">
        <w:r w:rsidRPr="002D49B6">
          <w:rPr>
            <w:rFonts w:ascii="Times New Roman" w:eastAsia="Times New Roman" w:hAnsi="Times New Roman" w:cs="Times New Roman"/>
            <w:color w:val="000099"/>
            <w:sz w:val="24"/>
            <w:szCs w:val="24"/>
            <w:u w:val="single"/>
            <w:bdr w:val="none" w:sz="0" w:space="0" w:color="auto" w:frame="1"/>
            <w:lang w:eastAsia="uk-UA"/>
          </w:rPr>
          <w:t>"органи доходів і зборів"</w:t>
        </w:r>
      </w:hyperlink>
      <w:r w:rsidRPr="002D49B6">
        <w:rPr>
          <w:rFonts w:ascii="Times New Roman" w:eastAsia="Times New Roman" w:hAnsi="Times New Roman" w:cs="Times New Roman"/>
          <w:color w:val="000000"/>
          <w:sz w:val="24"/>
          <w:szCs w:val="24"/>
          <w:bdr w:val="none" w:sz="0" w:space="0" w:color="auto" w:frame="1"/>
          <w:lang w:eastAsia="uk-UA"/>
        </w:rPr>
        <w:t> вживаються у значеннях, наведених у Митному кодексі України; терміни </w:t>
      </w:r>
      <w:hyperlink r:id="rId128" w:anchor="n34" w:tgtFrame="_blank" w:history="1">
        <w:r w:rsidRPr="002D49B6">
          <w:rPr>
            <w:rFonts w:ascii="Times New Roman" w:eastAsia="Times New Roman" w:hAnsi="Times New Roman" w:cs="Times New Roman"/>
            <w:color w:val="000099"/>
            <w:sz w:val="24"/>
            <w:szCs w:val="24"/>
            <w:u w:val="single"/>
            <w:bdr w:val="none" w:sz="0" w:space="0" w:color="auto" w:frame="1"/>
            <w:lang w:eastAsia="uk-UA"/>
          </w:rPr>
          <w:t>"послуга"</w:t>
        </w:r>
      </w:hyperlink>
      <w:r w:rsidRPr="002D49B6">
        <w:rPr>
          <w:rFonts w:ascii="Times New Roman" w:eastAsia="Times New Roman" w:hAnsi="Times New Roman" w:cs="Times New Roman"/>
          <w:color w:val="000000"/>
          <w:sz w:val="24"/>
          <w:szCs w:val="24"/>
          <w:bdr w:val="none" w:sz="0" w:space="0" w:color="auto" w:frame="1"/>
          <w:lang w:eastAsia="uk-UA"/>
        </w:rPr>
        <w:t>, </w:t>
      </w:r>
      <w:hyperlink r:id="rId129" w:anchor="n38" w:tgtFrame="_blank" w:history="1">
        <w:r w:rsidRPr="002D49B6">
          <w:rPr>
            <w:rFonts w:ascii="Times New Roman" w:eastAsia="Times New Roman" w:hAnsi="Times New Roman" w:cs="Times New Roman"/>
            <w:color w:val="000099"/>
            <w:sz w:val="24"/>
            <w:szCs w:val="24"/>
            <w:u w:val="single"/>
            <w:bdr w:val="none" w:sz="0" w:space="0" w:color="auto" w:frame="1"/>
            <w:lang w:eastAsia="uk-UA"/>
          </w:rPr>
          <w:t>"робота"</w:t>
        </w:r>
      </w:hyperlink>
      <w:r w:rsidRPr="002D49B6">
        <w:rPr>
          <w:rFonts w:ascii="Times New Roman" w:eastAsia="Times New Roman" w:hAnsi="Times New Roman" w:cs="Times New Roman"/>
          <w:color w:val="000000"/>
          <w:sz w:val="24"/>
          <w:szCs w:val="24"/>
          <w:bdr w:val="none" w:sz="0" w:space="0" w:color="auto" w:frame="1"/>
          <w:lang w:eastAsia="uk-UA"/>
        </w:rPr>
        <w:t>, </w:t>
      </w:r>
      <w:hyperlink r:id="rId130" w:anchor="n39" w:tgtFrame="_blank" w:history="1">
        <w:r w:rsidRPr="002D49B6">
          <w:rPr>
            <w:rFonts w:ascii="Times New Roman" w:eastAsia="Times New Roman" w:hAnsi="Times New Roman" w:cs="Times New Roman"/>
            <w:color w:val="000099"/>
            <w:sz w:val="24"/>
            <w:szCs w:val="24"/>
            <w:u w:val="single"/>
            <w:bdr w:val="none" w:sz="0" w:space="0" w:color="auto" w:frame="1"/>
            <w:lang w:eastAsia="uk-UA"/>
          </w:rPr>
          <w:t>"споживач"</w:t>
        </w:r>
      </w:hyperlink>
      <w:r w:rsidRPr="002D49B6">
        <w:rPr>
          <w:rFonts w:ascii="Times New Roman" w:eastAsia="Times New Roman" w:hAnsi="Times New Roman" w:cs="Times New Roman"/>
          <w:color w:val="000000"/>
          <w:sz w:val="24"/>
          <w:szCs w:val="24"/>
          <w:bdr w:val="none" w:sz="0" w:space="0" w:color="auto" w:frame="1"/>
          <w:lang w:eastAsia="uk-UA"/>
        </w:rPr>
        <w:t xml:space="preserve"> - у значеннях, наведених у Законі України "Про захист прав споживачів"; терміни "введення в обіг", "випробувальна лабораторія", "виробник", "документ про відповідність", "знак відповідності технічним регламентам", "імпортер", "надання на ринку", "орган з оцінки відповідності", "продукція", "процедура оцінки відповідності", "ризик", "розповсюдження", "розповсюджувач", "суб’єкти господарювання", "технічний регламент", "уповноважений представник" - у значеннях, наведених у Законі України "Про технічні регламенти та оцінку відповідності"; терміни "вилучення з обігу", "відкликання", "забезпечення безпечності продукції", "користувач", "ланцюг постачання продукції", "небезпечна нехарчова продукція", </w:t>
      </w:r>
      <w:r w:rsidRPr="002D49B6">
        <w:rPr>
          <w:rFonts w:ascii="Times New Roman" w:eastAsia="Times New Roman" w:hAnsi="Times New Roman" w:cs="Times New Roman"/>
          <w:color w:val="000000"/>
          <w:sz w:val="24"/>
          <w:szCs w:val="24"/>
          <w:bdr w:val="none" w:sz="0" w:space="0" w:color="auto" w:frame="1"/>
          <w:lang w:eastAsia="uk-UA"/>
        </w:rPr>
        <w:lastRenderedPageBreak/>
        <w:t>"серйозний ризик", "ступінь ризику", "суспільні інтереси" - у значеннях, наведених у </w:t>
      </w:r>
      <w:hyperlink r:id="rId131"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2D49B6">
        <w:rPr>
          <w:rFonts w:ascii="Times New Roman" w:eastAsia="Times New Roman" w:hAnsi="Times New Roman" w:cs="Times New Roman"/>
          <w:color w:val="000000"/>
          <w:sz w:val="24"/>
          <w:szCs w:val="24"/>
          <w:bdr w:val="none" w:sz="0" w:space="0" w:color="auto" w:frame="1"/>
          <w:lang w:eastAsia="uk-UA"/>
        </w:rPr>
        <w:t> "Про загальну безпечність нехарчової продукції";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6" w:name="n627"/>
      <w:bookmarkEnd w:id="626"/>
      <w:r w:rsidRPr="002D49B6">
        <w:rPr>
          <w:rFonts w:ascii="Times New Roman" w:eastAsia="Times New Roman" w:hAnsi="Times New Roman" w:cs="Times New Roman"/>
          <w:color w:val="000000"/>
          <w:sz w:val="24"/>
          <w:szCs w:val="24"/>
          <w:bdr w:val="none" w:sz="0" w:space="0" w:color="auto" w:frame="1"/>
          <w:lang w:eastAsia="uk-UA"/>
        </w:rPr>
        <w:t>б) у статті 2:</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7" w:name="n628"/>
      <w:bookmarkEnd w:id="627"/>
      <w:r w:rsidRPr="002D49B6">
        <w:rPr>
          <w:rFonts w:ascii="Times New Roman" w:eastAsia="Times New Roman" w:hAnsi="Times New Roman" w:cs="Times New Roman"/>
          <w:color w:val="000000"/>
          <w:sz w:val="24"/>
          <w:szCs w:val="24"/>
          <w:bdr w:val="none" w:sz="0" w:space="0" w:color="auto" w:frame="1"/>
          <w:lang w:eastAsia="uk-UA"/>
        </w:rPr>
        <w:t>у першому реченні частини другої слова "законами України та виданими відповідно до них"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8" w:name="n629"/>
      <w:bookmarkEnd w:id="628"/>
      <w:r w:rsidRPr="002D49B6">
        <w:rPr>
          <w:rFonts w:ascii="Times New Roman" w:eastAsia="Times New Roman" w:hAnsi="Times New Roman" w:cs="Times New Roman"/>
          <w:color w:val="000000"/>
          <w:sz w:val="24"/>
          <w:szCs w:val="24"/>
          <w:bdr w:val="none" w:sz="0" w:space="0" w:color="auto" w:frame="1"/>
          <w:lang w:eastAsia="uk-UA"/>
        </w:rPr>
        <w:t>у частині третій слова "законів України та виданих відповідно до них технічних регламентів, у яких містяться вимоги до продукції та її обігу на ринку" замінити словами "технічних регламентів";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9" w:name="n630"/>
      <w:bookmarkEnd w:id="629"/>
      <w:r w:rsidRPr="002D49B6">
        <w:rPr>
          <w:rFonts w:ascii="Times New Roman" w:eastAsia="Times New Roman" w:hAnsi="Times New Roman" w:cs="Times New Roman"/>
          <w:color w:val="000000"/>
          <w:sz w:val="24"/>
          <w:szCs w:val="24"/>
          <w:bdr w:val="none" w:sz="0" w:space="0" w:color="auto" w:frame="1"/>
          <w:lang w:eastAsia="uk-UA"/>
        </w:rPr>
        <w:t>в) частини третю та четверту статті 8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0" w:name="n631"/>
      <w:bookmarkEnd w:id="630"/>
      <w:r w:rsidRPr="002D49B6">
        <w:rPr>
          <w:rFonts w:ascii="Times New Roman" w:eastAsia="Times New Roman" w:hAnsi="Times New Roman" w:cs="Times New Roman"/>
          <w:color w:val="000000"/>
          <w:sz w:val="24"/>
          <w:szCs w:val="24"/>
          <w:bdr w:val="none" w:sz="0" w:space="0" w:color="auto" w:frame="1"/>
          <w:lang w:eastAsia="uk-UA"/>
        </w:rPr>
        <w:t>г) у статті 23:</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1" w:name="n632"/>
      <w:bookmarkEnd w:id="631"/>
      <w:r w:rsidRPr="002D49B6">
        <w:rPr>
          <w:rFonts w:ascii="Times New Roman" w:eastAsia="Times New Roman" w:hAnsi="Times New Roman" w:cs="Times New Roman"/>
          <w:color w:val="000000"/>
          <w:sz w:val="24"/>
          <w:szCs w:val="24"/>
          <w:bdr w:val="none" w:sz="0" w:space="0" w:color="auto" w:frame="1"/>
          <w:lang w:eastAsia="uk-UA"/>
        </w:rPr>
        <w:t>у частині тринадцятій слова "або сертифікати відповідності, видані" замінити словами "сертифікати відповідності або інші документи про відповідність, видані за результатами добровільної оцінки відповідності", а слова "беруть до уваги" - словами "належним чином ураховують";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2" w:name="n633"/>
      <w:bookmarkEnd w:id="632"/>
      <w:r w:rsidRPr="002D49B6">
        <w:rPr>
          <w:rFonts w:ascii="Times New Roman" w:eastAsia="Times New Roman" w:hAnsi="Times New Roman" w:cs="Times New Roman"/>
          <w:color w:val="000000"/>
          <w:sz w:val="24"/>
          <w:szCs w:val="24"/>
          <w:bdr w:val="none" w:sz="0" w:space="0" w:color="auto" w:frame="1"/>
          <w:lang w:eastAsia="uk-UA"/>
        </w:rPr>
        <w:t>частину чотирнадцяту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3" w:name="n634"/>
      <w:bookmarkEnd w:id="633"/>
      <w:r w:rsidRPr="002D49B6">
        <w:rPr>
          <w:rFonts w:ascii="Times New Roman" w:eastAsia="Times New Roman" w:hAnsi="Times New Roman" w:cs="Times New Roman"/>
          <w:color w:val="000000"/>
          <w:sz w:val="24"/>
          <w:szCs w:val="24"/>
          <w:bdr w:val="none" w:sz="0" w:space="0" w:color="auto" w:frame="1"/>
          <w:lang w:eastAsia="uk-UA"/>
        </w:rPr>
        <w:t>"14. Органи ринкового нагляду мають право звертатися до органів з оцінки відповідності із запитами стосовно надання відомостей про видачу, відмову у видачі, обмеження сфери, призупинення та скасування документів про відповідність відповідної продукції. Органи з оцінки відповідності повинні надавати відомості за такими запитами не пізніше наступного робочого дня з дня їх одержання";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4" w:name="n635"/>
      <w:bookmarkEnd w:id="634"/>
      <w:r w:rsidRPr="002D49B6">
        <w:rPr>
          <w:rFonts w:ascii="Times New Roman" w:eastAsia="Times New Roman" w:hAnsi="Times New Roman" w:cs="Times New Roman"/>
          <w:color w:val="000000"/>
          <w:sz w:val="24"/>
          <w:szCs w:val="24"/>
          <w:bdr w:val="none" w:sz="0" w:space="0" w:color="auto" w:frame="1"/>
          <w:lang w:eastAsia="uk-UA"/>
        </w:rPr>
        <w:t>ґ) у пункті 1 частини другої статті 24:</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5" w:name="n636"/>
      <w:bookmarkEnd w:id="635"/>
      <w:r w:rsidRPr="002D49B6">
        <w:rPr>
          <w:rFonts w:ascii="Times New Roman" w:eastAsia="Times New Roman" w:hAnsi="Times New Roman" w:cs="Times New Roman"/>
          <w:color w:val="000000"/>
          <w:sz w:val="24"/>
          <w:szCs w:val="24"/>
          <w:bdr w:val="none" w:sz="0" w:space="0" w:color="auto" w:frame="1"/>
          <w:lang w:eastAsia="uk-UA"/>
        </w:rPr>
        <w:t>у підпункті "а" слово "коду" замінити словом "номера";</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6" w:name="n637"/>
      <w:bookmarkEnd w:id="636"/>
      <w:r w:rsidRPr="002D49B6">
        <w:rPr>
          <w:rFonts w:ascii="Times New Roman" w:eastAsia="Times New Roman" w:hAnsi="Times New Roman" w:cs="Times New Roman"/>
          <w:color w:val="000000"/>
          <w:sz w:val="24"/>
          <w:szCs w:val="24"/>
          <w:bdr w:val="none" w:sz="0" w:space="0" w:color="auto" w:frame="1"/>
          <w:lang w:eastAsia="uk-UA"/>
        </w:rPr>
        <w:t>у підпункті "б" слова "нормативно-правовими актами (у тому числі технічними регламентами)" замінити словами "технічними регламентами";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7" w:name="n638"/>
      <w:bookmarkEnd w:id="637"/>
      <w:r w:rsidRPr="002D49B6">
        <w:rPr>
          <w:rFonts w:ascii="Times New Roman" w:eastAsia="Times New Roman" w:hAnsi="Times New Roman" w:cs="Times New Roman"/>
          <w:color w:val="000000"/>
          <w:sz w:val="24"/>
          <w:szCs w:val="24"/>
          <w:bdr w:val="none" w:sz="0" w:space="0" w:color="auto" w:frame="1"/>
          <w:lang w:eastAsia="uk-UA"/>
        </w:rPr>
        <w:t>д) у статті 25:</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8" w:name="n639"/>
      <w:bookmarkEnd w:id="638"/>
      <w:r w:rsidRPr="002D49B6">
        <w:rPr>
          <w:rFonts w:ascii="Times New Roman" w:eastAsia="Times New Roman" w:hAnsi="Times New Roman" w:cs="Times New Roman"/>
          <w:color w:val="000000"/>
          <w:sz w:val="24"/>
          <w:szCs w:val="24"/>
          <w:bdr w:val="none" w:sz="0" w:space="0" w:color="auto" w:frame="1"/>
          <w:lang w:eastAsia="uk-UA"/>
        </w:rPr>
        <w:t>у пункті 1 частини другої: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9" w:name="n640"/>
      <w:bookmarkEnd w:id="639"/>
      <w:r w:rsidRPr="002D49B6">
        <w:rPr>
          <w:rFonts w:ascii="Times New Roman" w:eastAsia="Times New Roman" w:hAnsi="Times New Roman" w:cs="Times New Roman"/>
          <w:color w:val="000000"/>
          <w:sz w:val="24"/>
          <w:szCs w:val="24"/>
          <w:bdr w:val="none" w:sz="0" w:space="0" w:color="auto" w:frame="1"/>
          <w:lang w:eastAsia="uk-UA"/>
        </w:rPr>
        <w:t>у підпункті "а" слово "коду" замінити словом "номера";</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0" w:name="n641"/>
      <w:bookmarkEnd w:id="640"/>
      <w:r w:rsidRPr="002D49B6">
        <w:rPr>
          <w:rFonts w:ascii="Times New Roman" w:eastAsia="Times New Roman" w:hAnsi="Times New Roman" w:cs="Times New Roman"/>
          <w:color w:val="000000"/>
          <w:sz w:val="24"/>
          <w:szCs w:val="24"/>
          <w:bdr w:val="none" w:sz="0" w:space="0" w:color="auto" w:frame="1"/>
          <w:lang w:eastAsia="uk-UA"/>
        </w:rPr>
        <w:t>у підпункті "б" слова "нормативно-правовими актами (у тому числі технічними регламентами)" замінити словами "технічними регламентами";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1" w:name="n642"/>
      <w:bookmarkEnd w:id="641"/>
      <w:r w:rsidRPr="002D49B6">
        <w:rPr>
          <w:rFonts w:ascii="Times New Roman" w:eastAsia="Times New Roman" w:hAnsi="Times New Roman" w:cs="Times New Roman"/>
          <w:color w:val="000000"/>
          <w:sz w:val="24"/>
          <w:szCs w:val="24"/>
          <w:bdr w:val="none" w:sz="0" w:space="0" w:color="auto" w:frame="1"/>
          <w:lang w:eastAsia="uk-UA"/>
        </w:rPr>
        <w:t>пункти 1 та 2 частини третьої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2" w:name="n643"/>
      <w:bookmarkEnd w:id="642"/>
      <w:r w:rsidRPr="002D49B6">
        <w:rPr>
          <w:rFonts w:ascii="Times New Roman" w:eastAsia="Times New Roman" w:hAnsi="Times New Roman" w:cs="Times New Roman"/>
          <w:color w:val="000000"/>
          <w:sz w:val="24"/>
          <w:szCs w:val="24"/>
          <w:bdr w:val="none" w:sz="0" w:space="0" w:color="auto" w:frame="1"/>
          <w:lang w:eastAsia="uk-UA"/>
        </w:rPr>
        <w:t>"1) звертатися до органів з оцінки відповідності щодо розгляду ними питання про обмеження сфери, призупинення чи скасування виданих ними документів про відповідність такої продукції;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3" w:name="n644"/>
      <w:bookmarkEnd w:id="643"/>
      <w:r w:rsidRPr="002D49B6">
        <w:rPr>
          <w:rFonts w:ascii="Times New Roman" w:eastAsia="Times New Roman" w:hAnsi="Times New Roman" w:cs="Times New Roman"/>
          <w:color w:val="000000"/>
          <w:sz w:val="24"/>
          <w:szCs w:val="24"/>
          <w:bdr w:val="none" w:sz="0" w:space="0" w:color="auto" w:frame="1"/>
          <w:lang w:eastAsia="uk-UA"/>
        </w:rPr>
        <w:t>2) звертатися за наявності матеріалів та інформації, що свідчать про некомпетентність призначених та/або акредитованих органів з оцінки відповідності, що видали документи про відповідність такої продукції, до органу, що призначає органи з оцінки відповідності, щодо обмеження сфери призначення, тимчасового припинення дії рішень про призначення таких органів з оцінки відповідності чи анулювання цих рішень або до національного органу України з акредитації щодо обмеження сфери акредитації, тимчасового зупинення дії чи скасування атестатів про акредитацію відповідних органів";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4" w:name="n645"/>
      <w:bookmarkEnd w:id="644"/>
      <w:r w:rsidRPr="002D49B6">
        <w:rPr>
          <w:rFonts w:ascii="Times New Roman" w:eastAsia="Times New Roman" w:hAnsi="Times New Roman" w:cs="Times New Roman"/>
          <w:color w:val="000000"/>
          <w:sz w:val="24"/>
          <w:szCs w:val="24"/>
          <w:bdr w:val="none" w:sz="0" w:space="0" w:color="auto" w:frame="1"/>
          <w:lang w:eastAsia="uk-UA"/>
        </w:rPr>
        <w:t>е) у статті 29:</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5" w:name="n646"/>
      <w:bookmarkEnd w:id="645"/>
      <w:r w:rsidRPr="002D49B6">
        <w:rPr>
          <w:rFonts w:ascii="Times New Roman" w:eastAsia="Times New Roman" w:hAnsi="Times New Roman" w:cs="Times New Roman"/>
          <w:color w:val="000000"/>
          <w:sz w:val="24"/>
          <w:szCs w:val="24"/>
          <w:bdr w:val="none" w:sz="0" w:space="0" w:color="auto" w:frame="1"/>
          <w:lang w:eastAsia="uk-UA"/>
        </w:rPr>
        <w:t>назву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6" w:name="n647"/>
      <w:bookmarkEnd w:id="646"/>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29.</w:t>
      </w:r>
      <w:r w:rsidRPr="002D49B6">
        <w:rPr>
          <w:rFonts w:ascii="Times New Roman" w:eastAsia="Times New Roman" w:hAnsi="Times New Roman" w:cs="Times New Roman"/>
          <w:color w:val="000000"/>
          <w:sz w:val="24"/>
          <w:szCs w:val="24"/>
          <w:bdr w:val="none" w:sz="0" w:space="0" w:color="auto" w:frame="1"/>
          <w:lang w:eastAsia="uk-UA"/>
        </w:rPr>
        <w:t> Обмежувальні (корегувальні) заходи щодо продукції, яка не відповідає встановленим вимогам, у тому числі в разі формальної невідповідності";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7" w:name="n648"/>
      <w:bookmarkEnd w:id="647"/>
      <w:r w:rsidRPr="002D49B6">
        <w:rPr>
          <w:rFonts w:ascii="Times New Roman" w:eastAsia="Times New Roman" w:hAnsi="Times New Roman" w:cs="Times New Roman"/>
          <w:color w:val="000000"/>
          <w:sz w:val="24"/>
          <w:szCs w:val="24"/>
          <w:bdr w:val="none" w:sz="0" w:space="0" w:color="auto" w:frame="1"/>
          <w:lang w:eastAsia="uk-UA"/>
        </w:rPr>
        <w:t>у частині першій слова "(крім випадків, передбачених статтею 28 цього Закону)" замінити словами "(крім випадків, передбачених статтею 28 цього Закону, та формальної невідповідності)";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8" w:name="n649"/>
      <w:bookmarkEnd w:id="648"/>
      <w:r w:rsidRPr="002D49B6">
        <w:rPr>
          <w:rFonts w:ascii="Times New Roman" w:eastAsia="Times New Roman" w:hAnsi="Times New Roman" w:cs="Times New Roman"/>
          <w:color w:val="000000"/>
          <w:sz w:val="24"/>
          <w:szCs w:val="24"/>
          <w:bdr w:val="none" w:sz="0" w:space="0" w:color="auto" w:frame="1"/>
          <w:lang w:eastAsia="uk-UA"/>
        </w:rPr>
        <w:t>частину третю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9" w:name="n650"/>
      <w:bookmarkEnd w:id="649"/>
      <w:r w:rsidRPr="002D49B6">
        <w:rPr>
          <w:rFonts w:ascii="Times New Roman" w:eastAsia="Times New Roman" w:hAnsi="Times New Roman" w:cs="Times New Roman"/>
          <w:color w:val="000000"/>
          <w:sz w:val="24"/>
          <w:szCs w:val="24"/>
          <w:bdr w:val="none" w:sz="0" w:space="0" w:color="auto" w:frame="1"/>
          <w:lang w:eastAsia="uk-UA"/>
        </w:rPr>
        <w:t>"3. Орган ринкового нагляду невідкладно вимагає від відповідного суб’єкта господарювання вжити протягом визначеного строку заходів щодо усунення формальної невідповідності, якщо цей орган встановить будь-яку таку невідповідність: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0" w:name="n651"/>
      <w:bookmarkEnd w:id="650"/>
      <w:r w:rsidRPr="002D49B6">
        <w:rPr>
          <w:rFonts w:ascii="Times New Roman" w:eastAsia="Times New Roman" w:hAnsi="Times New Roman" w:cs="Times New Roman"/>
          <w:color w:val="000000"/>
          <w:sz w:val="24"/>
          <w:szCs w:val="24"/>
          <w:bdr w:val="none" w:sz="0" w:space="0" w:color="auto" w:frame="1"/>
          <w:lang w:eastAsia="uk-UA"/>
        </w:rPr>
        <w:t>знак відповідності технічним регламентам було нанесено з порушенням вимог, визначених у відповідному технічному регламенті;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1" w:name="n652"/>
      <w:bookmarkEnd w:id="651"/>
      <w:r w:rsidRPr="002D49B6">
        <w:rPr>
          <w:rFonts w:ascii="Times New Roman" w:eastAsia="Times New Roman" w:hAnsi="Times New Roman" w:cs="Times New Roman"/>
          <w:color w:val="000000"/>
          <w:sz w:val="24"/>
          <w:szCs w:val="24"/>
          <w:bdr w:val="none" w:sz="0" w:space="0" w:color="auto" w:frame="1"/>
          <w:lang w:eastAsia="uk-UA"/>
        </w:rPr>
        <w:lastRenderedPageBreak/>
        <w:t>не було нанесено знак відповідності технічним регламентам, якщо його нанесення передбачено відповідним технічним регламентом;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2" w:name="n653"/>
      <w:bookmarkEnd w:id="652"/>
      <w:r w:rsidRPr="002D49B6">
        <w:rPr>
          <w:rFonts w:ascii="Times New Roman" w:eastAsia="Times New Roman" w:hAnsi="Times New Roman" w:cs="Times New Roman"/>
          <w:color w:val="000000"/>
          <w:sz w:val="24"/>
          <w:szCs w:val="24"/>
          <w:bdr w:val="none" w:sz="0" w:space="0" w:color="auto" w:frame="1"/>
          <w:lang w:eastAsia="uk-UA"/>
        </w:rPr>
        <w:t>не було складено декларацію про відповідність або декларація про відповідність не супроводжує продукцію, якщо її складення чи супроводження нею продукції передбачено відповідним технічним регламентом;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3" w:name="n654"/>
      <w:bookmarkEnd w:id="653"/>
      <w:r w:rsidRPr="002D49B6">
        <w:rPr>
          <w:rFonts w:ascii="Times New Roman" w:eastAsia="Times New Roman" w:hAnsi="Times New Roman" w:cs="Times New Roman"/>
          <w:color w:val="000000"/>
          <w:sz w:val="24"/>
          <w:szCs w:val="24"/>
          <w:bdr w:val="none" w:sz="0" w:space="0" w:color="auto" w:frame="1"/>
          <w:lang w:eastAsia="uk-UA"/>
        </w:rPr>
        <w:t>декларацію про відповідність було складено з порушенням вимог;</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4" w:name="n655"/>
      <w:bookmarkEnd w:id="654"/>
      <w:r w:rsidRPr="002D49B6">
        <w:rPr>
          <w:rFonts w:ascii="Times New Roman" w:eastAsia="Times New Roman" w:hAnsi="Times New Roman" w:cs="Times New Roman"/>
          <w:color w:val="000000"/>
          <w:sz w:val="24"/>
          <w:szCs w:val="24"/>
          <w:bdr w:val="none" w:sz="0" w:space="0" w:color="auto" w:frame="1"/>
          <w:lang w:eastAsia="uk-UA"/>
        </w:rPr>
        <w:t>органу ринкового нагляду не надано доступу до технічної документації або вона є неповною;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5" w:name="n656"/>
      <w:bookmarkEnd w:id="655"/>
      <w:r w:rsidRPr="002D49B6">
        <w:rPr>
          <w:rFonts w:ascii="Times New Roman" w:eastAsia="Times New Roman" w:hAnsi="Times New Roman" w:cs="Times New Roman"/>
          <w:color w:val="000000"/>
          <w:sz w:val="24"/>
          <w:szCs w:val="24"/>
          <w:bdr w:val="none" w:sz="0" w:space="0" w:color="auto" w:frame="1"/>
          <w:lang w:eastAsia="uk-UA"/>
        </w:rPr>
        <w:t>вчинено інші порушення встановлених вимог, визначених у відповідному технічному регламенті як формальна невідповідність.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6" w:name="n657"/>
      <w:bookmarkEnd w:id="656"/>
      <w:r w:rsidRPr="002D49B6">
        <w:rPr>
          <w:rFonts w:ascii="Times New Roman" w:eastAsia="Times New Roman" w:hAnsi="Times New Roman" w:cs="Times New Roman"/>
          <w:color w:val="000000"/>
          <w:sz w:val="24"/>
          <w:szCs w:val="24"/>
          <w:bdr w:val="none" w:sz="0" w:space="0" w:color="auto" w:frame="1"/>
          <w:lang w:eastAsia="uk-UA"/>
        </w:rPr>
        <w:t xml:space="preserve">Перелік порушень встановлених вимог, які вважаються формальною невідповідністю, </w:t>
      </w:r>
      <w:proofErr w:type="spellStart"/>
      <w:r w:rsidRPr="002D49B6">
        <w:rPr>
          <w:rFonts w:ascii="Times New Roman" w:eastAsia="Times New Roman" w:hAnsi="Times New Roman" w:cs="Times New Roman"/>
          <w:color w:val="000000"/>
          <w:sz w:val="24"/>
          <w:szCs w:val="24"/>
          <w:bdr w:val="none" w:sz="0" w:space="0" w:color="auto" w:frame="1"/>
          <w:lang w:eastAsia="uk-UA"/>
        </w:rPr>
        <w:t>уточнюється</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у відповідних технічних регламентах";</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7" w:name="n658"/>
      <w:bookmarkEnd w:id="657"/>
      <w:r w:rsidRPr="002D49B6">
        <w:rPr>
          <w:rFonts w:ascii="Times New Roman" w:eastAsia="Times New Roman" w:hAnsi="Times New Roman" w:cs="Times New Roman"/>
          <w:color w:val="000000"/>
          <w:sz w:val="24"/>
          <w:szCs w:val="24"/>
          <w:bdr w:val="none" w:sz="0" w:space="0" w:color="auto" w:frame="1"/>
          <w:lang w:eastAsia="uk-UA"/>
        </w:rPr>
        <w:t>у частині четвертій слова "усунення невідповідності продукції встановленим вимогам" замінити словами "приведення продукції у відповідність із встановленими вимогами чи усунення формальної невідповідності";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8" w:name="n659"/>
      <w:bookmarkEnd w:id="658"/>
      <w:r w:rsidRPr="002D49B6">
        <w:rPr>
          <w:rFonts w:ascii="Times New Roman" w:eastAsia="Times New Roman" w:hAnsi="Times New Roman" w:cs="Times New Roman"/>
          <w:color w:val="000000"/>
          <w:sz w:val="24"/>
          <w:szCs w:val="24"/>
          <w:bdr w:val="none" w:sz="0" w:space="0" w:color="auto" w:frame="1"/>
          <w:lang w:eastAsia="uk-UA"/>
        </w:rPr>
        <w:t>частину п’яту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9" w:name="n660"/>
      <w:bookmarkEnd w:id="659"/>
      <w:r w:rsidRPr="002D49B6">
        <w:rPr>
          <w:rFonts w:ascii="Times New Roman" w:eastAsia="Times New Roman" w:hAnsi="Times New Roman" w:cs="Times New Roman"/>
          <w:color w:val="000000"/>
          <w:sz w:val="24"/>
          <w:szCs w:val="24"/>
          <w:bdr w:val="none" w:sz="0" w:space="0" w:color="auto" w:frame="1"/>
          <w:lang w:eastAsia="uk-UA"/>
        </w:rPr>
        <w:t>"5. Орган ринкового нагляду повідомляє про виявлену невідповідність продукції встановленим вимогам (крім формальної невідповідності) та обмежувальні (корегувальні) заходи, вжиті щодо такої продукції, призначеним органам з оцінки відповідності, які були залучені до оцінки відповідності цієї продукції вимогам технічних регламентів";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0" w:name="n661"/>
      <w:bookmarkEnd w:id="660"/>
      <w:r w:rsidRPr="002D49B6">
        <w:rPr>
          <w:rFonts w:ascii="Times New Roman" w:eastAsia="Times New Roman" w:hAnsi="Times New Roman" w:cs="Times New Roman"/>
          <w:color w:val="000000"/>
          <w:sz w:val="24"/>
          <w:szCs w:val="24"/>
          <w:bdr w:val="none" w:sz="0" w:space="0" w:color="auto" w:frame="1"/>
          <w:lang w:eastAsia="uk-UA"/>
        </w:rPr>
        <w:t>є) у частині першій статті 30:</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1" w:name="n662"/>
      <w:bookmarkEnd w:id="661"/>
      <w:r w:rsidRPr="002D49B6">
        <w:rPr>
          <w:rFonts w:ascii="Times New Roman" w:eastAsia="Times New Roman" w:hAnsi="Times New Roman" w:cs="Times New Roman"/>
          <w:color w:val="000000"/>
          <w:sz w:val="24"/>
          <w:szCs w:val="24"/>
          <w:bdr w:val="none" w:sz="0" w:space="0" w:color="auto" w:frame="1"/>
          <w:lang w:eastAsia="uk-UA"/>
        </w:rPr>
        <w:t>у пункті 1 слово "третьою" замінити словом "четвертою";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2" w:name="n663"/>
      <w:bookmarkEnd w:id="662"/>
      <w:r w:rsidRPr="002D49B6">
        <w:rPr>
          <w:rFonts w:ascii="Times New Roman" w:eastAsia="Times New Roman" w:hAnsi="Times New Roman" w:cs="Times New Roman"/>
          <w:color w:val="000000"/>
          <w:sz w:val="24"/>
          <w:szCs w:val="24"/>
          <w:bdr w:val="none" w:sz="0" w:space="0" w:color="auto" w:frame="1"/>
          <w:lang w:eastAsia="uk-UA"/>
        </w:rPr>
        <w:t>після пункту 1 доповнити новим пунктом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3" w:name="n664"/>
      <w:bookmarkEnd w:id="663"/>
      <w:r w:rsidRPr="002D49B6">
        <w:rPr>
          <w:rFonts w:ascii="Times New Roman" w:eastAsia="Times New Roman" w:hAnsi="Times New Roman" w:cs="Times New Roman"/>
          <w:color w:val="000000"/>
          <w:sz w:val="24"/>
          <w:szCs w:val="24"/>
          <w:bdr w:val="none" w:sz="0" w:space="0" w:color="auto" w:frame="1"/>
          <w:lang w:eastAsia="uk-UA"/>
        </w:rPr>
        <w:t>"2) усунення формальної невідповідності (згідно з частиною третьою статті 29 цього Закону)".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4" w:name="n665"/>
      <w:bookmarkEnd w:id="664"/>
      <w:r w:rsidRPr="002D49B6">
        <w:rPr>
          <w:rFonts w:ascii="Times New Roman" w:eastAsia="Times New Roman" w:hAnsi="Times New Roman" w:cs="Times New Roman"/>
          <w:color w:val="000000"/>
          <w:sz w:val="24"/>
          <w:szCs w:val="24"/>
          <w:bdr w:val="none" w:sz="0" w:space="0" w:color="auto" w:frame="1"/>
          <w:lang w:eastAsia="uk-UA"/>
        </w:rPr>
        <w:t>У зв’язку з цим пункт 2 вважати пунктом 3;</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5" w:name="n666"/>
      <w:bookmarkEnd w:id="665"/>
      <w:r w:rsidRPr="002D49B6">
        <w:rPr>
          <w:rFonts w:ascii="Times New Roman" w:eastAsia="Times New Roman" w:hAnsi="Times New Roman" w:cs="Times New Roman"/>
          <w:color w:val="000000"/>
          <w:sz w:val="24"/>
          <w:szCs w:val="24"/>
          <w:bdr w:val="none" w:sz="0" w:space="0" w:color="auto" w:frame="1"/>
          <w:lang w:eastAsia="uk-UA"/>
        </w:rPr>
        <w:t>ж) у пункті 3 частини другої статті 33 слова та цифри "частин третьої і четвертої статті 8 цього Закону" замінити словами "вимог відповідних технічних регламентів";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6" w:name="n667"/>
      <w:bookmarkEnd w:id="666"/>
      <w:r w:rsidRPr="002D49B6">
        <w:rPr>
          <w:rFonts w:ascii="Times New Roman" w:eastAsia="Times New Roman" w:hAnsi="Times New Roman" w:cs="Times New Roman"/>
          <w:color w:val="000000"/>
          <w:sz w:val="24"/>
          <w:szCs w:val="24"/>
          <w:bdr w:val="none" w:sz="0" w:space="0" w:color="auto" w:frame="1"/>
          <w:lang w:eastAsia="uk-UA"/>
        </w:rPr>
        <w:t>з) у пункті 3 частини другої статті 37 слова "шостої і сьомої" замінити словами "восьмої і дев’ятої";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7" w:name="n668"/>
      <w:bookmarkEnd w:id="667"/>
      <w:r w:rsidRPr="002D49B6">
        <w:rPr>
          <w:rFonts w:ascii="Times New Roman" w:eastAsia="Times New Roman" w:hAnsi="Times New Roman" w:cs="Times New Roman"/>
          <w:color w:val="000000"/>
          <w:sz w:val="24"/>
          <w:szCs w:val="24"/>
          <w:bdr w:val="none" w:sz="0" w:space="0" w:color="auto" w:frame="1"/>
          <w:lang w:eastAsia="uk-UA"/>
        </w:rPr>
        <w:t>и) у тексті </w:t>
      </w:r>
      <w:hyperlink r:id="rId132"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Закону</w:t>
        </w:r>
      </w:hyperlink>
      <w:r w:rsidRPr="002D49B6">
        <w:rPr>
          <w:rFonts w:ascii="Times New Roman" w:eastAsia="Times New Roman" w:hAnsi="Times New Roman" w:cs="Times New Roman"/>
          <w:color w:val="000000"/>
          <w:sz w:val="24"/>
          <w:szCs w:val="24"/>
          <w:bdr w:val="none" w:sz="0" w:space="0" w:color="auto" w:frame="1"/>
          <w:lang w:eastAsia="uk-UA"/>
        </w:rPr>
        <w:t> слова "Національний знак відповідності" в усіх відмінках замінити словами "знак відповідності технічним регламентам" у відповідному відмінку;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8" w:name="n669"/>
      <w:bookmarkEnd w:id="668"/>
      <w:r w:rsidRPr="002D49B6">
        <w:rPr>
          <w:rFonts w:ascii="Times New Roman" w:eastAsia="Times New Roman" w:hAnsi="Times New Roman" w:cs="Times New Roman"/>
          <w:color w:val="000000"/>
          <w:sz w:val="24"/>
          <w:szCs w:val="24"/>
          <w:bdr w:val="none" w:sz="0" w:space="0" w:color="auto" w:frame="1"/>
          <w:lang w:eastAsia="uk-UA"/>
        </w:rPr>
        <w:t>18) у </w:t>
      </w:r>
      <w:hyperlink r:id="rId133" w:tgtFrame="_blank" w:history="1">
        <w:r w:rsidRPr="002D49B6">
          <w:rPr>
            <w:rFonts w:ascii="Times New Roman" w:eastAsia="Times New Roman" w:hAnsi="Times New Roman" w:cs="Times New Roman"/>
            <w:color w:val="000099"/>
            <w:sz w:val="24"/>
            <w:szCs w:val="24"/>
            <w:u w:val="single"/>
            <w:bdr w:val="none" w:sz="0" w:space="0" w:color="auto" w:frame="1"/>
            <w:lang w:eastAsia="uk-UA"/>
          </w:rPr>
          <w:t>статті 1</w:t>
        </w:r>
      </w:hyperlink>
      <w:r w:rsidRPr="002D49B6">
        <w:rPr>
          <w:rFonts w:ascii="Times New Roman" w:eastAsia="Times New Roman" w:hAnsi="Times New Roman" w:cs="Times New Roman"/>
          <w:color w:val="000000"/>
          <w:sz w:val="24"/>
          <w:szCs w:val="24"/>
          <w:bdr w:val="none" w:sz="0" w:space="0" w:color="auto" w:frame="1"/>
          <w:lang w:eastAsia="uk-UA"/>
        </w:rPr>
        <w:t> Закону України "Про загальну безпечність нехарчової продукції" (Відомості Верховної Ради України, 2011 р., № 22, ст. 145):</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9" w:name="n670"/>
      <w:bookmarkEnd w:id="669"/>
      <w:r w:rsidRPr="002D49B6">
        <w:rPr>
          <w:rFonts w:ascii="Times New Roman" w:eastAsia="Times New Roman" w:hAnsi="Times New Roman" w:cs="Times New Roman"/>
          <w:color w:val="000000"/>
          <w:sz w:val="24"/>
          <w:szCs w:val="24"/>
          <w:bdr w:val="none" w:sz="0" w:space="0" w:color="auto" w:frame="1"/>
          <w:lang w:eastAsia="uk-UA"/>
        </w:rPr>
        <w:t>у частині першій:</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0" w:name="n671"/>
      <w:bookmarkEnd w:id="670"/>
      <w:r w:rsidRPr="002D49B6">
        <w:rPr>
          <w:rFonts w:ascii="Times New Roman" w:eastAsia="Times New Roman" w:hAnsi="Times New Roman" w:cs="Times New Roman"/>
          <w:color w:val="000000"/>
          <w:sz w:val="24"/>
          <w:szCs w:val="24"/>
          <w:bdr w:val="none" w:sz="0" w:space="0" w:color="auto" w:frame="1"/>
          <w:lang w:eastAsia="uk-UA"/>
        </w:rPr>
        <w:t>визначення термінів "вилучення продукції з обігу" та "відкликання продукції"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1" w:name="n672"/>
      <w:bookmarkEnd w:id="671"/>
      <w:r w:rsidRPr="002D49B6">
        <w:rPr>
          <w:rFonts w:ascii="Times New Roman" w:eastAsia="Times New Roman" w:hAnsi="Times New Roman" w:cs="Times New Roman"/>
          <w:color w:val="000000"/>
          <w:sz w:val="24"/>
          <w:szCs w:val="24"/>
          <w:bdr w:val="none" w:sz="0" w:space="0" w:color="auto" w:frame="1"/>
          <w:lang w:eastAsia="uk-UA"/>
        </w:rPr>
        <w:t>"вилучення з обігу - будь-який захід, спрямований на запобігання наданню на ринку продукції, що знаходиться в ланцюгу постачання продукції";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2" w:name="n673"/>
      <w:bookmarkEnd w:id="672"/>
      <w:r w:rsidRPr="002D49B6">
        <w:rPr>
          <w:rFonts w:ascii="Times New Roman" w:eastAsia="Times New Roman" w:hAnsi="Times New Roman" w:cs="Times New Roman"/>
          <w:color w:val="000000"/>
          <w:sz w:val="24"/>
          <w:szCs w:val="24"/>
          <w:bdr w:val="none" w:sz="0" w:space="0" w:color="auto" w:frame="1"/>
          <w:lang w:eastAsia="uk-UA"/>
        </w:rPr>
        <w:t>"відкликання - будь-який захід, спрямований на забезпечення повернення продукції, яка вже була надана споживачу (користувачу)";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3" w:name="n674"/>
      <w:bookmarkEnd w:id="673"/>
      <w:r w:rsidRPr="002D49B6">
        <w:rPr>
          <w:rFonts w:ascii="Times New Roman" w:eastAsia="Times New Roman" w:hAnsi="Times New Roman" w:cs="Times New Roman"/>
          <w:color w:val="000000"/>
          <w:sz w:val="24"/>
          <w:szCs w:val="24"/>
          <w:bdr w:val="none" w:sz="0" w:space="0" w:color="auto" w:frame="1"/>
          <w:lang w:eastAsia="uk-UA"/>
        </w:rPr>
        <w:t>визначення термінів "введення продукції в обіг", "імпортер", "надання продукції на ринку", "розповсюдження продукції", "розповсюджувач", "суб’єкти господарювання", "уповноважений представник виготовлювача продукції в Україні" виключити;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4" w:name="n675"/>
      <w:bookmarkEnd w:id="674"/>
      <w:r w:rsidRPr="002D49B6">
        <w:rPr>
          <w:rFonts w:ascii="Times New Roman" w:eastAsia="Times New Roman" w:hAnsi="Times New Roman" w:cs="Times New Roman"/>
          <w:color w:val="000000"/>
          <w:sz w:val="24"/>
          <w:szCs w:val="24"/>
          <w:bdr w:val="none" w:sz="0" w:space="0" w:color="auto" w:frame="1"/>
          <w:lang w:eastAsia="uk-UA"/>
        </w:rPr>
        <w:t>у частині другій слова "національні стандарти" замінити словами "національний стандарт", "регіональний стандарт", а слова "терміни "ризик" та "технічний регламент" - у значеннях Закону України "Про стандарти, технічні регламенти та процедури оцінки відповідності" - словами "терміни "введення в обіг", "імпортер", "надання на ринку", "ризик", "розповсюдження", "розповсюджувач", "суб’єкти господарювання", "технічний регламент" та "уповноважений представник" - у значеннях Закону України "Про технічні регламенти та оцінку відповідності";</w:t>
      </w:r>
    </w:p>
    <w:p w:rsidR="002D49B6" w:rsidRPr="002D49B6" w:rsidRDefault="002D49B6" w:rsidP="002D49B6">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5" w:name="n676"/>
      <w:bookmarkEnd w:id="675"/>
      <w:r w:rsidRPr="002D49B6">
        <w:rPr>
          <w:rFonts w:ascii="Times New Roman" w:eastAsia="Times New Roman" w:hAnsi="Times New Roman" w:cs="Times New Roman"/>
          <w:color w:val="000000"/>
          <w:sz w:val="24"/>
          <w:szCs w:val="24"/>
          <w:bdr w:val="none" w:sz="0" w:space="0" w:color="auto" w:frame="1"/>
          <w:lang w:eastAsia="uk-UA"/>
        </w:rPr>
        <w:t>19) </w:t>
      </w:r>
      <w:hyperlink r:id="rId134" w:anchor="n26" w:tgtFrame="_blank" w:history="1">
        <w:r w:rsidRPr="002D49B6">
          <w:rPr>
            <w:rFonts w:ascii="Times New Roman" w:eastAsia="Times New Roman" w:hAnsi="Times New Roman" w:cs="Times New Roman"/>
            <w:color w:val="000099"/>
            <w:sz w:val="24"/>
            <w:szCs w:val="24"/>
            <w:u w:val="single"/>
            <w:bdr w:val="none" w:sz="0" w:space="0" w:color="auto" w:frame="1"/>
            <w:lang w:eastAsia="uk-UA"/>
          </w:rPr>
          <w:t>Перелік документів дозвільного характеру у сфері господарської діяльності</w:t>
        </w:r>
      </w:hyperlink>
      <w:r w:rsidRPr="002D49B6">
        <w:rPr>
          <w:rFonts w:ascii="Times New Roman" w:eastAsia="Times New Roman" w:hAnsi="Times New Roman" w:cs="Times New Roman"/>
          <w:color w:val="000000"/>
          <w:sz w:val="24"/>
          <w:szCs w:val="24"/>
          <w:bdr w:val="none" w:sz="0" w:space="0" w:color="auto" w:frame="1"/>
          <w:lang w:eastAsia="uk-UA"/>
        </w:rPr>
        <w:t xml:space="preserve">, затверджений Законом України "Про Перелік документів дозвільного характеру у сфері господарської діяльності" (Відомості Верховної Ради України, 2011 р., № 47, ст. 532; 2012 р., </w:t>
      </w:r>
      <w:r w:rsidRPr="002D49B6">
        <w:rPr>
          <w:rFonts w:ascii="Times New Roman" w:eastAsia="Times New Roman" w:hAnsi="Times New Roman" w:cs="Times New Roman"/>
          <w:color w:val="000000"/>
          <w:sz w:val="24"/>
          <w:szCs w:val="24"/>
          <w:bdr w:val="none" w:sz="0" w:space="0" w:color="auto" w:frame="1"/>
          <w:lang w:eastAsia="uk-UA"/>
        </w:rPr>
        <w:lastRenderedPageBreak/>
        <w:t>№ 17, ст. 155, № 23, ст. 238; 2013 р., № 2, ст. 4, ст. 10, № 8, ст. 75, № 14, ст. 92, № 15, ст. 104, ст. 105, ст. 116, № 41, ст. 550; 2014 р., № 23, ст. 873), доповнити пунктами 120</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-120</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3</w:t>
      </w:r>
      <w:r w:rsidRPr="002D49B6">
        <w:rPr>
          <w:rFonts w:ascii="Times New Roman" w:eastAsia="Times New Roman" w:hAnsi="Times New Roman" w:cs="Times New Roman"/>
          <w:color w:val="000000"/>
          <w:sz w:val="24"/>
          <w:szCs w:val="24"/>
          <w:bdr w:val="none" w:sz="0" w:space="0" w:color="auto" w:frame="1"/>
          <w:lang w:eastAsia="uk-UA"/>
        </w:rPr>
        <w:t> такого змісту: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41"/>
        <w:gridCol w:w="4787"/>
        <w:gridCol w:w="3895"/>
      </w:tblGrid>
      <w:tr w:rsidR="002D49B6" w:rsidRPr="002D49B6" w:rsidTr="002D49B6">
        <w:tc>
          <w:tcPr>
            <w:tcW w:w="975"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after="0" w:line="240" w:lineRule="auto"/>
              <w:jc w:val="center"/>
              <w:textAlignment w:val="baseline"/>
              <w:rPr>
                <w:rFonts w:ascii="Times New Roman" w:eastAsia="Times New Roman" w:hAnsi="Times New Roman" w:cs="Times New Roman"/>
                <w:sz w:val="24"/>
                <w:szCs w:val="24"/>
                <w:lang w:eastAsia="uk-UA"/>
              </w:rPr>
            </w:pPr>
            <w:bookmarkStart w:id="676" w:name="n677"/>
            <w:bookmarkEnd w:id="676"/>
            <w:r w:rsidRPr="002D49B6">
              <w:rPr>
                <w:rFonts w:ascii="Times New Roman" w:eastAsia="Times New Roman" w:hAnsi="Times New Roman" w:cs="Times New Roman"/>
                <w:sz w:val="24"/>
                <w:szCs w:val="24"/>
                <w:lang w:eastAsia="uk-UA"/>
              </w:rPr>
              <w:t>"120</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sz w:val="24"/>
                <w:szCs w:val="24"/>
                <w:lang w:eastAsia="uk-UA"/>
              </w:rPr>
              <w:t>.</w:t>
            </w:r>
          </w:p>
        </w:tc>
        <w:tc>
          <w:tcPr>
            <w:tcW w:w="5040"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before="150" w:after="150" w:line="240" w:lineRule="auto"/>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Рішення про призначення органу з оцінки відповідності на здійснення оцінки відповідності вимогам відповідного технічного регламенту</w:t>
            </w:r>
          </w:p>
        </w:tc>
        <w:tc>
          <w:tcPr>
            <w:tcW w:w="4065"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before="150" w:after="150" w:line="240" w:lineRule="auto"/>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Закон України "Про технічні регламенти та оцінку відповідності"</w:t>
            </w:r>
          </w:p>
        </w:tc>
      </w:tr>
      <w:tr w:rsidR="002D49B6" w:rsidRPr="002D49B6" w:rsidTr="002D49B6">
        <w:tc>
          <w:tcPr>
            <w:tcW w:w="975"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after="0" w:line="240" w:lineRule="auto"/>
              <w:jc w:val="center"/>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120</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2</w:t>
            </w:r>
            <w:r w:rsidRPr="002D49B6">
              <w:rPr>
                <w:rFonts w:ascii="Times New Roman" w:eastAsia="Times New Roman" w:hAnsi="Times New Roman" w:cs="Times New Roman"/>
                <w:sz w:val="24"/>
                <w:szCs w:val="24"/>
                <w:lang w:eastAsia="uk-UA"/>
              </w:rPr>
              <w:t>.</w:t>
            </w:r>
          </w:p>
        </w:tc>
        <w:tc>
          <w:tcPr>
            <w:tcW w:w="5040"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before="150" w:after="150" w:line="240" w:lineRule="auto"/>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Рішення про призначення визнаної незалежної організації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w:t>
            </w:r>
          </w:p>
        </w:tc>
        <w:tc>
          <w:tcPr>
            <w:tcW w:w="4065"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before="150" w:after="150" w:line="240" w:lineRule="auto"/>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Закон України "Про технічні регламенти та оцінку відповідності"</w:t>
            </w:r>
          </w:p>
        </w:tc>
      </w:tr>
      <w:tr w:rsidR="002D49B6" w:rsidRPr="002D49B6" w:rsidTr="002D49B6">
        <w:tc>
          <w:tcPr>
            <w:tcW w:w="975"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after="0" w:line="240" w:lineRule="auto"/>
              <w:jc w:val="center"/>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120</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3</w:t>
            </w:r>
            <w:r w:rsidRPr="002D49B6">
              <w:rPr>
                <w:rFonts w:ascii="Times New Roman" w:eastAsia="Times New Roman" w:hAnsi="Times New Roman" w:cs="Times New Roman"/>
                <w:sz w:val="24"/>
                <w:szCs w:val="24"/>
                <w:lang w:eastAsia="uk-UA"/>
              </w:rPr>
              <w:t>.</w:t>
            </w:r>
          </w:p>
        </w:tc>
        <w:tc>
          <w:tcPr>
            <w:tcW w:w="5040"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before="150" w:after="150" w:line="240" w:lineRule="auto"/>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Рішення про призначення органу з сертифікації в державній системі сертифікації</w:t>
            </w:r>
          </w:p>
        </w:tc>
        <w:tc>
          <w:tcPr>
            <w:tcW w:w="4065" w:type="dxa"/>
            <w:tcBorders>
              <w:top w:val="single" w:sz="6" w:space="0" w:color="000000"/>
              <w:left w:val="single" w:sz="6" w:space="0" w:color="000000"/>
              <w:bottom w:val="single" w:sz="6" w:space="0" w:color="000000"/>
              <w:right w:val="single" w:sz="6" w:space="0" w:color="000000"/>
            </w:tcBorders>
            <w:hideMark/>
          </w:tcPr>
          <w:p w:rsidR="002D49B6" w:rsidRPr="002D49B6" w:rsidRDefault="002D49B6" w:rsidP="002D49B6">
            <w:pPr>
              <w:spacing w:after="0" w:line="240" w:lineRule="auto"/>
              <w:textAlignment w:val="baseline"/>
              <w:rPr>
                <w:rFonts w:ascii="Times New Roman" w:eastAsia="Times New Roman" w:hAnsi="Times New Roman" w:cs="Times New Roman"/>
                <w:sz w:val="24"/>
                <w:szCs w:val="24"/>
                <w:lang w:eastAsia="uk-UA"/>
              </w:rPr>
            </w:pPr>
            <w:r w:rsidRPr="002D49B6">
              <w:rPr>
                <w:rFonts w:ascii="Times New Roman" w:eastAsia="Times New Roman" w:hAnsi="Times New Roman" w:cs="Times New Roman"/>
                <w:sz w:val="24"/>
                <w:szCs w:val="24"/>
                <w:lang w:eastAsia="uk-UA"/>
              </w:rPr>
              <w:t>Декрет Кабінету Міністрів України від 10 травня 1993 року </w:t>
            </w:r>
            <w:hyperlink r:id="rId135" w:tgtFrame="_blank" w:history="1">
              <w:r w:rsidRPr="002D49B6">
                <w:rPr>
                  <w:rFonts w:ascii="Times New Roman" w:eastAsia="Times New Roman" w:hAnsi="Times New Roman" w:cs="Times New Roman"/>
                  <w:color w:val="000099"/>
                  <w:sz w:val="24"/>
                  <w:szCs w:val="24"/>
                  <w:u w:val="single"/>
                  <w:bdr w:val="none" w:sz="0" w:space="0" w:color="auto" w:frame="1"/>
                  <w:lang w:eastAsia="uk-UA"/>
                </w:rPr>
                <w:t>№ 46-93</w:t>
              </w:r>
            </w:hyperlink>
            <w:r w:rsidRPr="002D49B6">
              <w:rPr>
                <w:rFonts w:ascii="Times New Roman" w:eastAsia="Times New Roman" w:hAnsi="Times New Roman" w:cs="Times New Roman"/>
                <w:sz w:val="24"/>
                <w:szCs w:val="24"/>
                <w:lang w:eastAsia="uk-UA"/>
              </w:rPr>
              <w:t> "Про стандартизацію і сертифікацію";</w:t>
            </w:r>
          </w:p>
        </w:tc>
      </w:tr>
    </w:tbl>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7" w:name="n678"/>
      <w:bookmarkEnd w:id="677"/>
      <w:r w:rsidRPr="002D49B6">
        <w:rPr>
          <w:rFonts w:ascii="Times New Roman" w:eastAsia="Times New Roman" w:hAnsi="Times New Roman" w:cs="Times New Roman"/>
          <w:color w:val="000000"/>
          <w:sz w:val="24"/>
          <w:szCs w:val="24"/>
          <w:bdr w:val="none" w:sz="0" w:space="0" w:color="auto" w:frame="1"/>
          <w:lang w:eastAsia="uk-UA"/>
        </w:rPr>
        <w:t>20) у </w:t>
      </w:r>
      <w:hyperlink r:id="rId136"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метрологію та метрологічну діяльність"</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2014 р., № 30, ст. 1008):</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8" w:name="n679"/>
      <w:bookmarkEnd w:id="678"/>
      <w:r w:rsidRPr="002D49B6">
        <w:rPr>
          <w:rFonts w:ascii="Times New Roman" w:eastAsia="Times New Roman" w:hAnsi="Times New Roman" w:cs="Times New Roman"/>
          <w:color w:val="000000"/>
          <w:sz w:val="24"/>
          <w:szCs w:val="24"/>
          <w:bdr w:val="none" w:sz="0" w:space="0" w:color="auto" w:frame="1"/>
          <w:lang w:eastAsia="uk-UA"/>
        </w:rPr>
        <w:t>а) у </w:t>
      </w:r>
      <w:hyperlink r:id="rId137" w:anchor="n87"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третій</w:t>
        </w:r>
      </w:hyperlink>
      <w:r w:rsidRPr="002D49B6">
        <w:rPr>
          <w:rFonts w:ascii="Times New Roman" w:eastAsia="Times New Roman" w:hAnsi="Times New Roman" w:cs="Times New Roman"/>
          <w:color w:val="000000"/>
          <w:sz w:val="24"/>
          <w:szCs w:val="24"/>
          <w:bdr w:val="none" w:sz="0" w:space="0" w:color="auto" w:frame="1"/>
          <w:lang w:eastAsia="uk-UA"/>
        </w:rPr>
        <w:t> статті 5 слова "правила написання" замінити словами "правила застосування одиниць вимірювання і правила написання назв та позначень одиниць вимірювання і символів величин";</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9" w:name="n680"/>
      <w:bookmarkEnd w:id="679"/>
      <w:r w:rsidRPr="002D49B6">
        <w:rPr>
          <w:rFonts w:ascii="Times New Roman" w:eastAsia="Times New Roman" w:hAnsi="Times New Roman" w:cs="Times New Roman"/>
          <w:color w:val="000000"/>
          <w:sz w:val="24"/>
          <w:szCs w:val="24"/>
          <w:bdr w:val="none" w:sz="0" w:space="0" w:color="auto" w:frame="1"/>
          <w:lang w:eastAsia="uk-UA"/>
        </w:rPr>
        <w:t>б) в </w:t>
      </w:r>
      <w:hyperlink r:id="rId138" w:anchor="n167" w:tgtFrame="_blank" w:history="1">
        <w:r w:rsidRPr="002D49B6">
          <w:rPr>
            <w:rFonts w:ascii="Times New Roman" w:eastAsia="Times New Roman" w:hAnsi="Times New Roman" w:cs="Times New Roman"/>
            <w:color w:val="000099"/>
            <w:sz w:val="24"/>
            <w:szCs w:val="24"/>
            <w:u w:val="single"/>
            <w:bdr w:val="none" w:sz="0" w:space="0" w:color="auto" w:frame="1"/>
            <w:lang w:eastAsia="uk-UA"/>
          </w:rPr>
          <w:t>абзаці другому</w:t>
        </w:r>
      </w:hyperlink>
      <w:r w:rsidRPr="002D49B6">
        <w:rPr>
          <w:rFonts w:ascii="Times New Roman" w:eastAsia="Times New Roman" w:hAnsi="Times New Roman" w:cs="Times New Roman"/>
          <w:color w:val="000000"/>
          <w:sz w:val="24"/>
          <w:szCs w:val="24"/>
          <w:bdr w:val="none" w:sz="0" w:space="0" w:color="auto" w:frame="1"/>
          <w:lang w:eastAsia="uk-UA"/>
        </w:rPr>
        <w:t> частини першої статті 16 слова "призначені органи з оцінки відповідності" замінити словами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0" w:name="n681"/>
      <w:bookmarkEnd w:id="680"/>
      <w:r w:rsidRPr="002D49B6">
        <w:rPr>
          <w:rFonts w:ascii="Times New Roman" w:eastAsia="Times New Roman" w:hAnsi="Times New Roman" w:cs="Times New Roman"/>
          <w:color w:val="000000"/>
          <w:sz w:val="24"/>
          <w:szCs w:val="24"/>
          <w:bdr w:val="none" w:sz="0" w:space="0" w:color="auto" w:frame="1"/>
          <w:lang w:eastAsia="uk-UA"/>
        </w:rPr>
        <w:t>21) у </w:t>
      </w:r>
      <w:hyperlink r:id="rId139"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Законі України "Про стандартизацію"</w:t>
        </w:r>
      </w:hyperlink>
      <w:r w:rsidRPr="002D49B6">
        <w:rPr>
          <w:rFonts w:ascii="Times New Roman" w:eastAsia="Times New Roman" w:hAnsi="Times New Roman" w:cs="Times New Roman"/>
          <w:color w:val="000000"/>
          <w:sz w:val="24"/>
          <w:szCs w:val="24"/>
          <w:bdr w:val="none" w:sz="0" w:space="0" w:color="auto" w:frame="1"/>
          <w:lang w:eastAsia="uk-UA"/>
        </w:rPr>
        <w:t> (Відомості Верховної Ради України, 2014 р., № 31, ст. 1058):</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1" w:name="n682"/>
      <w:bookmarkEnd w:id="681"/>
      <w:r w:rsidRPr="002D49B6">
        <w:rPr>
          <w:rFonts w:ascii="Times New Roman" w:eastAsia="Times New Roman" w:hAnsi="Times New Roman" w:cs="Times New Roman"/>
          <w:color w:val="000000"/>
          <w:sz w:val="24"/>
          <w:szCs w:val="24"/>
          <w:bdr w:val="none" w:sz="0" w:space="0" w:color="auto" w:frame="1"/>
          <w:lang w:eastAsia="uk-UA"/>
        </w:rPr>
        <w:t>а) у </w:t>
      </w:r>
      <w:hyperlink r:id="rId140" w:anchor="n17" w:tgtFrame="_blank" w:history="1">
        <w:r w:rsidRPr="002D49B6">
          <w:rPr>
            <w:rFonts w:ascii="Times New Roman" w:eastAsia="Times New Roman" w:hAnsi="Times New Roman" w:cs="Times New Roman"/>
            <w:color w:val="000099"/>
            <w:sz w:val="24"/>
            <w:szCs w:val="24"/>
            <w:u w:val="single"/>
            <w:bdr w:val="none" w:sz="0" w:space="0" w:color="auto" w:frame="1"/>
            <w:lang w:eastAsia="uk-UA"/>
          </w:rPr>
          <w:t>пункті 10</w:t>
        </w:r>
      </w:hyperlink>
      <w:r w:rsidRPr="002D49B6">
        <w:rPr>
          <w:rFonts w:ascii="Times New Roman" w:eastAsia="Times New Roman" w:hAnsi="Times New Roman" w:cs="Times New Roman"/>
          <w:color w:val="000000"/>
          <w:sz w:val="24"/>
          <w:szCs w:val="24"/>
          <w:bdr w:val="none" w:sz="0" w:space="0" w:color="auto" w:frame="1"/>
          <w:lang w:eastAsia="uk-UA"/>
        </w:rPr>
        <w:t> частини першої статті 1 слово "Міжнародною" замінити словом "міжнародною";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2" w:name="n683"/>
      <w:bookmarkEnd w:id="682"/>
      <w:r w:rsidRPr="002D49B6">
        <w:rPr>
          <w:rFonts w:ascii="Times New Roman" w:eastAsia="Times New Roman" w:hAnsi="Times New Roman" w:cs="Times New Roman"/>
          <w:color w:val="000000"/>
          <w:sz w:val="24"/>
          <w:szCs w:val="24"/>
          <w:bdr w:val="none" w:sz="0" w:space="0" w:color="auto" w:frame="1"/>
          <w:lang w:eastAsia="uk-UA"/>
        </w:rPr>
        <w:t>б) у </w:t>
      </w:r>
      <w:hyperlink r:id="rId141" w:anchor="n229" w:tgtFrame="_blank" w:history="1">
        <w:r w:rsidRPr="002D49B6">
          <w:rPr>
            <w:rFonts w:ascii="Times New Roman" w:eastAsia="Times New Roman" w:hAnsi="Times New Roman" w:cs="Times New Roman"/>
            <w:color w:val="000099"/>
            <w:sz w:val="24"/>
            <w:szCs w:val="24"/>
            <w:u w:val="single"/>
            <w:bdr w:val="none" w:sz="0" w:space="0" w:color="auto" w:frame="1"/>
            <w:lang w:eastAsia="uk-UA"/>
          </w:rPr>
          <w:t>частині третій</w:t>
        </w:r>
      </w:hyperlink>
      <w:r w:rsidRPr="002D49B6">
        <w:rPr>
          <w:rFonts w:ascii="Times New Roman" w:eastAsia="Times New Roman" w:hAnsi="Times New Roman" w:cs="Times New Roman"/>
          <w:color w:val="000000"/>
          <w:sz w:val="24"/>
          <w:szCs w:val="24"/>
          <w:bdr w:val="none" w:sz="0" w:space="0" w:color="auto" w:frame="1"/>
          <w:lang w:eastAsia="uk-UA"/>
        </w:rPr>
        <w:t> статті 23 слова "набрання ними чинності з безоплатним доступом до них" замінити словами "офіційного опублікування таких актів з безоплатним доступом до зазначених національних стандартів та кодексів усталеної практики";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3" w:name="n684"/>
      <w:bookmarkEnd w:id="683"/>
      <w:r w:rsidRPr="002D49B6">
        <w:rPr>
          <w:rFonts w:ascii="Times New Roman" w:eastAsia="Times New Roman" w:hAnsi="Times New Roman" w:cs="Times New Roman"/>
          <w:color w:val="000000"/>
          <w:sz w:val="24"/>
          <w:szCs w:val="24"/>
          <w:bdr w:val="none" w:sz="0" w:space="0" w:color="auto" w:frame="1"/>
          <w:lang w:eastAsia="uk-UA"/>
        </w:rPr>
        <w:t>22) у </w:t>
      </w:r>
      <w:hyperlink r:id="rId142" w:tgtFrame="_blank" w:history="1">
        <w:r w:rsidRPr="002D49B6">
          <w:rPr>
            <w:rFonts w:ascii="Times New Roman" w:eastAsia="Times New Roman" w:hAnsi="Times New Roman" w:cs="Times New Roman"/>
            <w:color w:val="000099"/>
            <w:sz w:val="24"/>
            <w:szCs w:val="24"/>
            <w:u w:val="single"/>
            <w:bdr w:val="none" w:sz="0" w:space="0" w:color="auto" w:frame="1"/>
            <w:lang w:eastAsia="uk-UA"/>
          </w:rPr>
          <w:t>Декреті Кабінету Міністрів України від 10 травня 1993 року № 46-93</w:t>
        </w:r>
      </w:hyperlink>
      <w:r w:rsidRPr="002D49B6">
        <w:rPr>
          <w:rFonts w:ascii="Times New Roman" w:eastAsia="Times New Roman" w:hAnsi="Times New Roman" w:cs="Times New Roman"/>
          <w:color w:val="000000"/>
          <w:sz w:val="24"/>
          <w:szCs w:val="24"/>
          <w:bdr w:val="none" w:sz="0" w:space="0" w:color="auto" w:frame="1"/>
          <w:lang w:eastAsia="uk-UA"/>
        </w:rPr>
        <w:t> "Про стандартизацію і сертифікацію" (Відомості Верховної Ради України, 1993 р., № 27, ст. 289 із наступними змінами):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4" w:name="n685"/>
      <w:bookmarkEnd w:id="684"/>
      <w:r w:rsidRPr="002D49B6">
        <w:rPr>
          <w:rFonts w:ascii="Times New Roman" w:eastAsia="Times New Roman" w:hAnsi="Times New Roman" w:cs="Times New Roman"/>
          <w:color w:val="000000"/>
          <w:sz w:val="24"/>
          <w:szCs w:val="24"/>
          <w:bdr w:val="none" w:sz="0" w:space="0" w:color="auto" w:frame="1"/>
          <w:lang w:eastAsia="uk-UA"/>
        </w:rPr>
        <w:t>а) назву розділу IV викласти в такій редакції:</w:t>
      </w:r>
    </w:p>
    <w:p w:rsidR="002D49B6" w:rsidRPr="002D49B6" w:rsidRDefault="002D49B6" w:rsidP="002D49B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85" w:name="n686"/>
      <w:bookmarkEnd w:id="685"/>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8"/>
          <w:szCs w:val="28"/>
          <w:bdr w:val="none" w:sz="0" w:space="0" w:color="auto" w:frame="1"/>
          <w:lang w:eastAsia="uk-UA"/>
        </w:rPr>
        <w:t>Розділ IV </w:t>
      </w:r>
      <w:r w:rsidRPr="002D49B6">
        <w:rPr>
          <w:rFonts w:ascii="Times New Roman" w:eastAsia="Times New Roman" w:hAnsi="Times New Roman" w:cs="Times New Roman"/>
          <w:color w:val="000000"/>
          <w:sz w:val="24"/>
          <w:szCs w:val="24"/>
          <w:bdr w:val="none" w:sz="0" w:space="0" w:color="auto" w:frame="1"/>
          <w:lang w:eastAsia="uk-UA"/>
        </w:rPr>
        <w:br/>
      </w:r>
      <w:r w:rsidRPr="002D49B6">
        <w:rPr>
          <w:rFonts w:ascii="Times New Roman" w:eastAsia="Times New Roman" w:hAnsi="Times New Roman" w:cs="Times New Roman"/>
          <w:b/>
          <w:bCs/>
          <w:color w:val="000000"/>
          <w:sz w:val="28"/>
          <w:szCs w:val="28"/>
          <w:bdr w:val="none" w:sz="0" w:space="0" w:color="auto" w:frame="1"/>
          <w:lang w:eastAsia="uk-UA"/>
        </w:rPr>
        <w:t>СЕРТИФІКАЦІЯ ПРОДУКЦІЇ В ДЕРЖАВНІЙ СИСТЕМІ СЕРТИФІКАЦІЇ</w:t>
      </w:r>
      <w:r w:rsidRPr="002D49B6">
        <w:rPr>
          <w:rFonts w:ascii="Times New Roman" w:eastAsia="Times New Roman" w:hAnsi="Times New Roman" w:cs="Times New Roman"/>
          <w:color w:val="000000"/>
          <w:sz w:val="24"/>
          <w:szCs w:val="24"/>
          <w:bdr w:val="none" w:sz="0" w:space="0" w:color="auto" w:frame="1"/>
          <w:lang w:eastAsia="uk-UA"/>
        </w:rPr>
        <w:t>";</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6" w:name="n687"/>
      <w:bookmarkEnd w:id="686"/>
      <w:r w:rsidRPr="002D49B6">
        <w:rPr>
          <w:rFonts w:ascii="Times New Roman" w:eastAsia="Times New Roman" w:hAnsi="Times New Roman" w:cs="Times New Roman"/>
          <w:color w:val="000000"/>
          <w:sz w:val="24"/>
          <w:szCs w:val="24"/>
          <w:bdr w:val="none" w:sz="0" w:space="0" w:color="auto" w:frame="1"/>
          <w:lang w:eastAsia="uk-UA"/>
        </w:rPr>
        <w:t>б) назву, частину першу та абзац перший частини другої статті 13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7" w:name="n688"/>
      <w:bookmarkEnd w:id="687"/>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13.</w:t>
      </w:r>
      <w:r w:rsidRPr="002D49B6">
        <w:rPr>
          <w:rFonts w:ascii="Times New Roman" w:eastAsia="Times New Roman" w:hAnsi="Times New Roman" w:cs="Times New Roman"/>
          <w:color w:val="000000"/>
          <w:sz w:val="24"/>
          <w:szCs w:val="24"/>
          <w:bdr w:val="none" w:sz="0" w:space="0" w:color="auto" w:frame="1"/>
          <w:lang w:eastAsia="uk-UA"/>
        </w:rPr>
        <w:t> Види та мета сертифікації продукції в державній системі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8" w:name="n689"/>
      <w:bookmarkEnd w:id="688"/>
      <w:r w:rsidRPr="002D49B6">
        <w:rPr>
          <w:rFonts w:ascii="Times New Roman" w:eastAsia="Times New Roman" w:hAnsi="Times New Roman" w:cs="Times New Roman"/>
          <w:color w:val="000000"/>
          <w:sz w:val="24"/>
          <w:szCs w:val="24"/>
          <w:bdr w:val="none" w:sz="0" w:space="0" w:color="auto" w:frame="1"/>
          <w:lang w:eastAsia="uk-UA"/>
        </w:rPr>
        <w:t>Сертифікація продукції в державній системі сертифікації поділяється на обов’язкову та добровільну.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9" w:name="n690"/>
      <w:bookmarkEnd w:id="689"/>
      <w:r w:rsidRPr="002D49B6">
        <w:rPr>
          <w:rFonts w:ascii="Times New Roman" w:eastAsia="Times New Roman" w:hAnsi="Times New Roman" w:cs="Times New Roman"/>
          <w:color w:val="000000"/>
          <w:sz w:val="24"/>
          <w:szCs w:val="24"/>
          <w:bdr w:val="none" w:sz="0" w:space="0" w:color="auto" w:frame="1"/>
          <w:lang w:eastAsia="uk-UA"/>
        </w:rPr>
        <w:t>Сертифікація продукції в державній системі сертифікації здійснюється призначеними на те органами з сертифікації - підприємствами, установами і організаціями з метою";</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0" w:name="n691"/>
      <w:bookmarkEnd w:id="690"/>
      <w:r w:rsidRPr="002D49B6">
        <w:rPr>
          <w:rFonts w:ascii="Times New Roman" w:eastAsia="Times New Roman" w:hAnsi="Times New Roman" w:cs="Times New Roman"/>
          <w:color w:val="000000"/>
          <w:sz w:val="24"/>
          <w:szCs w:val="24"/>
          <w:bdr w:val="none" w:sz="0" w:space="0" w:color="auto" w:frame="1"/>
          <w:lang w:eastAsia="uk-UA"/>
        </w:rPr>
        <w:t>в) статтю 14 викласти в такій редакції: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1" w:name="n692"/>
      <w:bookmarkEnd w:id="691"/>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14.</w:t>
      </w:r>
      <w:r w:rsidRPr="002D49B6">
        <w:rPr>
          <w:rFonts w:ascii="Times New Roman" w:eastAsia="Times New Roman" w:hAnsi="Times New Roman" w:cs="Times New Roman"/>
          <w:color w:val="000000"/>
          <w:sz w:val="24"/>
          <w:szCs w:val="24"/>
          <w:bdr w:val="none" w:sz="0" w:space="0" w:color="auto" w:frame="1"/>
          <w:lang w:eastAsia="uk-UA"/>
        </w:rPr>
        <w:t> Державна система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2" w:name="n693"/>
      <w:bookmarkEnd w:id="692"/>
      <w:r w:rsidRPr="002D49B6">
        <w:rPr>
          <w:rFonts w:ascii="Times New Roman" w:eastAsia="Times New Roman" w:hAnsi="Times New Roman" w:cs="Times New Roman"/>
          <w:color w:val="000000"/>
          <w:sz w:val="24"/>
          <w:szCs w:val="24"/>
          <w:bdr w:val="none" w:sz="0" w:space="0" w:color="auto" w:frame="1"/>
          <w:lang w:eastAsia="uk-UA"/>
        </w:rPr>
        <w:lastRenderedPageBreak/>
        <w:t>1. Центральний орган виконавчої влади, що забезпечує формування державної політики у сфері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3" w:name="n694"/>
      <w:bookmarkEnd w:id="693"/>
      <w:r w:rsidRPr="002D49B6">
        <w:rPr>
          <w:rFonts w:ascii="Times New Roman" w:eastAsia="Times New Roman" w:hAnsi="Times New Roman" w:cs="Times New Roman"/>
          <w:color w:val="000000"/>
          <w:sz w:val="24"/>
          <w:szCs w:val="24"/>
          <w:bdr w:val="none" w:sz="0" w:space="0" w:color="auto" w:frame="1"/>
          <w:lang w:eastAsia="uk-UA"/>
        </w:rPr>
        <w:t>визначає основні принципи, структуру та правила державної системи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4" w:name="n695"/>
      <w:bookmarkEnd w:id="694"/>
      <w:r w:rsidRPr="002D49B6">
        <w:rPr>
          <w:rFonts w:ascii="Times New Roman" w:eastAsia="Times New Roman" w:hAnsi="Times New Roman" w:cs="Times New Roman"/>
          <w:color w:val="000000"/>
          <w:sz w:val="24"/>
          <w:szCs w:val="24"/>
          <w:bdr w:val="none" w:sz="0" w:space="0" w:color="auto" w:frame="1"/>
          <w:lang w:eastAsia="uk-UA"/>
        </w:rPr>
        <w:t>затверджує перелік продукції, що підлягає обов’язковій сертифікації, та визначає терміни її запровадження;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5" w:name="n696"/>
      <w:bookmarkEnd w:id="695"/>
      <w:r w:rsidRPr="002D49B6">
        <w:rPr>
          <w:rFonts w:ascii="Times New Roman" w:eastAsia="Times New Roman" w:hAnsi="Times New Roman" w:cs="Times New Roman"/>
          <w:color w:val="000000"/>
          <w:sz w:val="24"/>
          <w:szCs w:val="24"/>
          <w:bdr w:val="none" w:sz="0" w:space="0" w:color="auto" w:frame="1"/>
          <w:lang w:eastAsia="uk-UA"/>
        </w:rPr>
        <w:t>встановлює вимоги до призначених органів з сертифікації в державній системі сертифікації (далі - призначений орган);</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6" w:name="n697"/>
      <w:bookmarkEnd w:id="696"/>
      <w:r w:rsidRPr="002D49B6">
        <w:rPr>
          <w:rFonts w:ascii="Times New Roman" w:eastAsia="Times New Roman" w:hAnsi="Times New Roman" w:cs="Times New Roman"/>
          <w:color w:val="000000"/>
          <w:sz w:val="24"/>
          <w:szCs w:val="24"/>
          <w:bdr w:val="none" w:sz="0" w:space="0" w:color="auto" w:frame="1"/>
          <w:lang w:eastAsia="uk-UA"/>
        </w:rPr>
        <w:t>встановлює правила визнання сертифікатів відповідності інших держав;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7" w:name="n698"/>
      <w:bookmarkEnd w:id="697"/>
      <w:r w:rsidRPr="002D49B6">
        <w:rPr>
          <w:rFonts w:ascii="Times New Roman" w:eastAsia="Times New Roman" w:hAnsi="Times New Roman" w:cs="Times New Roman"/>
          <w:color w:val="000000"/>
          <w:sz w:val="24"/>
          <w:szCs w:val="24"/>
          <w:bdr w:val="none" w:sz="0" w:space="0" w:color="auto" w:frame="1"/>
          <w:lang w:eastAsia="uk-UA"/>
        </w:rPr>
        <w:t>здійснює інші повноваження, визначені законами України.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8" w:name="n699"/>
      <w:bookmarkEnd w:id="698"/>
      <w:r w:rsidRPr="002D49B6">
        <w:rPr>
          <w:rFonts w:ascii="Times New Roman" w:eastAsia="Times New Roman" w:hAnsi="Times New Roman" w:cs="Times New Roman"/>
          <w:color w:val="000000"/>
          <w:sz w:val="24"/>
          <w:szCs w:val="24"/>
          <w:bdr w:val="none" w:sz="0" w:space="0" w:color="auto" w:frame="1"/>
          <w:lang w:eastAsia="uk-UA"/>
        </w:rPr>
        <w:t>2. Центральний орган виконавчої влади, що реалізує державну політику у сфері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9" w:name="n700"/>
      <w:bookmarkEnd w:id="699"/>
      <w:r w:rsidRPr="002D49B6">
        <w:rPr>
          <w:rFonts w:ascii="Times New Roman" w:eastAsia="Times New Roman" w:hAnsi="Times New Roman" w:cs="Times New Roman"/>
          <w:color w:val="000000"/>
          <w:sz w:val="24"/>
          <w:szCs w:val="24"/>
          <w:bdr w:val="none" w:sz="0" w:space="0" w:color="auto" w:frame="1"/>
          <w:lang w:eastAsia="uk-UA"/>
        </w:rPr>
        <w:t>призначає органи із сертифікації, акредитовані національним органом України з акредитації, а у разі якщо національний орган України з акредитації не здійснює акредитацію стосовно відповідних видів діяльності із сертифікації, - національним органом з акредитації іншої держави;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0" w:name="n701"/>
      <w:bookmarkEnd w:id="700"/>
      <w:r w:rsidRPr="002D49B6">
        <w:rPr>
          <w:rFonts w:ascii="Times New Roman" w:eastAsia="Times New Roman" w:hAnsi="Times New Roman" w:cs="Times New Roman"/>
          <w:color w:val="000000"/>
          <w:sz w:val="24"/>
          <w:szCs w:val="24"/>
          <w:bdr w:val="none" w:sz="0" w:space="0" w:color="auto" w:frame="1"/>
          <w:lang w:eastAsia="uk-UA"/>
        </w:rPr>
        <w:t>розглядає спірні питання щодо проведення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1" w:name="n702"/>
      <w:bookmarkEnd w:id="701"/>
      <w:r w:rsidRPr="002D49B6">
        <w:rPr>
          <w:rFonts w:ascii="Times New Roman" w:eastAsia="Times New Roman" w:hAnsi="Times New Roman" w:cs="Times New Roman"/>
          <w:color w:val="000000"/>
          <w:sz w:val="24"/>
          <w:szCs w:val="24"/>
          <w:bdr w:val="none" w:sz="0" w:space="0" w:color="auto" w:frame="1"/>
          <w:lang w:eastAsia="uk-UA"/>
        </w:rPr>
        <w:t>здійснює державний нагляд за дотриманням органами із сертифікації правил і порядку сертифікації продукції шляхом проведення планових та позапланових перевірок;</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2" w:name="n703"/>
      <w:bookmarkEnd w:id="702"/>
      <w:r w:rsidRPr="002D49B6">
        <w:rPr>
          <w:rFonts w:ascii="Times New Roman" w:eastAsia="Times New Roman" w:hAnsi="Times New Roman" w:cs="Times New Roman"/>
          <w:color w:val="000000"/>
          <w:sz w:val="24"/>
          <w:szCs w:val="24"/>
          <w:bdr w:val="none" w:sz="0" w:space="0" w:color="auto" w:frame="1"/>
          <w:lang w:eastAsia="uk-UA"/>
        </w:rPr>
        <w:t>веде Реєстр державної системи сертифікації (далі - Реєстр);</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3" w:name="n704"/>
      <w:bookmarkEnd w:id="703"/>
      <w:r w:rsidRPr="002D49B6">
        <w:rPr>
          <w:rFonts w:ascii="Times New Roman" w:eastAsia="Times New Roman" w:hAnsi="Times New Roman" w:cs="Times New Roman"/>
          <w:color w:val="000000"/>
          <w:sz w:val="24"/>
          <w:szCs w:val="24"/>
          <w:bdr w:val="none" w:sz="0" w:space="0" w:color="auto" w:frame="1"/>
          <w:lang w:eastAsia="uk-UA"/>
        </w:rPr>
        <w:t>організовує інформаційне забезпечення з питань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4" w:name="n705"/>
      <w:bookmarkEnd w:id="704"/>
      <w:r w:rsidRPr="002D49B6">
        <w:rPr>
          <w:rFonts w:ascii="Times New Roman" w:eastAsia="Times New Roman" w:hAnsi="Times New Roman" w:cs="Times New Roman"/>
          <w:color w:val="000000"/>
          <w:sz w:val="24"/>
          <w:szCs w:val="24"/>
          <w:bdr w:val="none" w:sz="0" w:space="0" w:color="auto" w:frame="1"/>
          <w:lang w:eastAsia="uk-UA"/>
        </w:rPr>
        <w:t>здійснює інші повноваження, визначені законами України";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5" w:name="n706"/>
      <w:bookmarkEnd w:id="705"/>
      <w:r w:rsidRPr="002D49B6">
        <w:rPr>
          <w:rFonts w:ascii="Times New Roman" w:eastAsia="Times New Roman" w:hAnsi="Times New Roman" w:cs="Times New Roman"/>
          <w:color w:val="000000"/>
          <w:sz w:val="24"/>
          <w:szCs w:val="24"/>
          <w:bdr w:val="none" w:sz="0" w:space="0" w:color="auto" w:frame="1"/>
          <w:lang w:eastAsia="uk-UA"/>
        </w:rPr>
        <w:t>г) доповнити статтями 14</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 та 15</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color w:val="000000"/>
          <w:sz w:val="24"/>
          <w:szCs w:val="24"/>
          <w:bdr w:val="none" w:sz="0" w:space="0" w:color="auto" w:frame="1"/>
          <w:lang w:eastAsia="uk-UA"/>
        </w:rPr>
        <w:t> такого змісту: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6" w:name="n707"/>
      <w:bookmarkEnd w:id="706"/>
      <w:r w:rsidRPr="002D49B6">
        <w:rPr>
          <w:rFonts w:ascii="Times New Roman" w:eastAsia="Times New Roman" w:hAnsi="Times New Roman" w:cs="Times New Roman"/>
          <w:color w:val="000000"/>
          <w:sz w:val="24"/>
          <w:szCs w:val="24"/>
          <w:bdr w:val="none" w:sz="0" w:space="0" w:color="auto" w:frame="1"/>
          <w:lang w:eastAsia="uk-UA"/>
        </w:rPr>
        <w:t>"</w:t>
      </w:r>
      <w:r w:rsidRPr="002D49B6">
        <w:rPr>
          <w:rFonts w:ascii="Times New Roman" w:eastAsia="Times New Roman" w:hAnsi="Times New Roman" w:cs="Times New Roman"/>
          <w:b/>
          <w:bCs/>
          <w:color w:val="000000"/>
          <w:sz w:val="24"/>
          <w:szCs w:val="24"/>
          <w:bdr w:val="none" w:sz="0" w:space="0" w:color="auto" w:frame="1"/>
          <w:lang w:eastAsia="uk-UA"/>
        </w:rPr>
        <w:t>Стаття 14</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b/>
          <w:bCs/>
          <w:color w:val="000000"/>
          <w:sz w:val="24"/>
          <w:szCs w:val="24"/>
          <w:bdr w:val="none" w:sz="0" w:space="0" w:color="auto" w:frame="1"/>
          <w:lang w:eastAsia="uk-UA"/>
        </w:rPr>
        <w:t>.</w:t>
      </w:r>
      <w:r w:rsidRPr="002D49B6">
        <w:rPr>
          <w:rFonts w:ascii="Times New Roman" w:eastAsia="Times New Roman" w:hAnsi="Times New Roman" w:cs="Times New Roman"/>
          <w:color w:val="000000"/>
          <w:sz w:val="24"/>
          <w:szCs w:val="24"/>
          <w:bdr w:val="none" w:sz="0" w:space="0" w:color="auto" w:frame="1"/>
          <w:lang w:eastAsia="uk-UA"/>
        </w:rPr>
        <w:t> Реєстр та внесення до нього інформації про сертифікати відповідності та свідоцтва про визнання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7" w:name="n708"/>
      <w:bookmarkEnd w:id="707"/>
      <w:r w:rsidRPr="002D49B6">
        <w:rPr>
          <w:rFonts w:ascii="Times New Roman" w:eastAsia="Times New Roman" w:hAnsi="Times New Roman" w:cs="Times New Roman"/>
          <w:color w:val="000000"/>
          <w:sz w:val="24"/>
          <w:szCs w:val="24"/>
          <w:bdr w:val="none" w:sz="0" w:space="0" w:color="auto" w:frame="1"/>
          <w:lang w:eastAsia="uk-UA"/>
        </w:rPr>
        <w:t xml:space="preserve">1. Сертифікати відповідності та свідоцтва про визнання відповідності реєструються в Реєстрі на безоплатній основі на підставі прийнятого органами із сертифікації рішення про видачу сертифікатів відповідності та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8" w:name="n709"/>
      <w:bookmarkEnd w:id="708"/>
      <w:r w:rsidRPr="002D49B6">
        <w:rPr>
          <w:rFonts w:ascii="Times New Roman" w:eastAsia="Times New Roman" w:hAnsi="Times New Roman" w:cs="Times New Roman"/>
          <w:color w:val="000000"/>
          <w:sz w:val="24"/>
          <w:szCs w:val="24"/>
          <w:bdr w:val="none" w:sz="0" w:space="0" w:color="auto" w:frame="1"/>
          <w:lang w:eastAsia="uk-UA"/>
        </w:rPr>
        <w:t xml:space="preserve">2. Вимоги до змісту інформації про прийняті рішення щодо видачі, відмови у видачі, анулювання, призупинення дії сертифікатів відповідності чи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 яка подається для включення до Реєстру, та порядок ведення Реєстру встановлюються центральним органом виконавчої влади, що забезпечує формування державної політики у сфері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9" w:name="n710"/>
      <w:bookmarkEnd w:id="709"/>
      <w:r w:rsidRPr="002D49B6">
        <w:rPr>
          <w:rFonts w:ascii="Times New Roman" w:eastAsia="Times New Roman" w:hAnsi="Times New Roman" w:cs="Times New Roman"/>
          <w:color w:val="000000"/>
          <w:sz w:val="24"/>
          <w:szCs w:val="24"/>
          <w:bdr w:val="none" w:sz="0" w:space="0" w:color="auto" w:frame="1"/>
          <w:lang w:eastAsia="uk-UA"/>
        </w:rPr>
        <w:t xml:space="preserve">3. Органи із сертифікації присвоюють виданим ними сертифікатам відповідності та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свідоцтвам</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 реєстраційні номери у порядку, встановленому центральним органом виконавчої влади, що забезпечує формування державної політики у сфері технічного регулювання. Інформація про прийняття рішення щодо видачі, відмови у видачі, анулювання, призупинення дії сертифікатів відповідності чи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 подається органами із сертифікації в день прийняття відповідного рішення для включення до Реєстру з використанням засобів електронного зв’язку центральному органу виконавчої влади, що реалізує державну політику у сфері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0" w:name="n711"/>
      <w:bookmarkEnd w:id="710"/>
      <w:r w:rsidRPr="002D49B6">
        <w:rPr>
          <w:rFonts w:ascii="Times New Roman" w:eastAsia="Times New Roman" w:hAnsi="Times New Roman" w:cs="Times New Roman"/>
          <w:color w:val="000000"/>
          <w:sz w:val="24"/>
          <w:szCs w:val="24"/>
          <w:bdr w:val="none" w:sz="0" w:space="0" w:color="auto" w:frame="1"/>
          <w:lang w:eastAsia="uk-UA"/>
        </w:rPr>
        <w:t xml:space="preserve">4. Подання інформації про прийняття рішення щодо видачі, відмови у видачі, анулювання, призупинення дії сертифікатів відповідності чи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 з порушенням вимог до змісту інформації, встановлених центральним органом виконавчої влади, що забезпечує формування державної політики у сфері технічного регулювання, відповідно до пункту 2 цієї статті, є підставою для відмови у включенні зазначеної інформації до Реєстру.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1" w:name="n712"/>
      <w:bookmarkEnd w:id="711"/>
      <w:r w:rsidRPr="002D49B6">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реалізує державну політику у сфері технічного регулювання, подає органам із сертифікації письмове рішення про відмову у включенні інформації до Реєстру з обґрунтуванням причини відмови.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2" w:name="n713"/>
      <w:bookmarkEnd w:id="712"/>
      <w:r w:rsidRPr="002D49B6">
        <w:rPr>
          <w:rFonts w:ascii="Times New Roman" w:eastAsia="Times New Roman" w:hAnsi="Times New Roman" w:cs="Times New Roman"/>
          <w:color w:val="000000"/>
          <w:sz w:val="24"/>
          <w:szCs w:val="24"/>
          <w:bdr w:val="none" w:sz="0" w:space="0" w:color="auto" w:frame="1"/>
          <w:lang w:eastAsia="uk-UA"/>
        </w:rPr>
        <w:t xml:space="preserve">Органи із сертифікації не пізніше наступного робочого дня з дня одержання рішення про відмову у включенні інформації щодо видачі, відмови у видачі, анулювання, призупинення дії сертифікатів відповідності чи </w:t>
      </w:r>
      <w:proofErr w:type="spellStart"/>
      <w:r w:rsidRPr="002D49B6">
        <w:rPr>
          <w:rFonts w:ascii="Times New Roman" w:eastAsia="Times New Roman" w:hAnsi="Times New Roman" w:cs="Times New Roman"/>
          <w:color w:val="000000"/>
          <w:sz w:val="24"/>
          <w:szCs w:val="24"/>
          <w:bdr w:val="none" w:sz="0" w:space="0" w:color="auto" w:frame="1"/>
          <w:lang w:eastAsia="uk-UA"/>
        </w:rPr>
        <w:t>свідоцтв</w:t>
      </w:r>
      <w:proofErr w:type="spellEnd"/>
      <w:r w:rsidRPr="002D49B6">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 усувають причини, що були підставою для прийняття зазначеного рішення, та повторно подають таку інформацію для включення її до Реєстру";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3" w:name="n714"/>
      <w:bookmarkEnd w:id="713"/>
      <w:r w:rsidRPr="002D49B6">
        <w:rPr>
          <w:rFonts w:ascii="Times New Roman" w:eastAsia="Times New Roman" w:hAnsi="Times New Roman" w:cs="Times New Roman"/>
          <w:color w:val="000000"/>
          <w:sz w:val="24"/>
          <w:szCs w:val="24"/>
          <w:bdr w:val="none" w:sz="0" w:space="0" w:color="auto" w:frame="1"/>
          <w:lang w:eastAsia="uk-UA"/>
        </w:rPr>
        <w:lastRenderedPageBreak/>
        <w:t>"</w:t>
      </w:r>
      <w:r w:rsidRPr="002D49B6">
        <w:rPr>
          <w:rFonts w:ascii="Times New Roman" w:eastAsia="Times New Roman" w:hAnsi="Times New Roman" w:cs="Times New Roman"/>
          <w:b/>
          <w:bCs/>
          <w:color w:val="000000"/>
          <w:sz w:val="24"/>
          <w:szCs w:val="24"/>
          <w:bdr w:val="none" w:sz="0" w:space="0" w:color="auto" w:frame="1"/>
          <w:lang w:eastAsia="uk-UA"/>
        </w:rPr>
        <w:t>Стаття 15</w:t>
      </w:r>
      <w:r w:rsidRPr="002D49B6">
        <w:rPr>
          <w:rFonts w:ascii="Times New Roman" w:eastAsia="Times New Roman" w:hAnsi="Times New Roman" w:cs="Times New Roman"/>
          <w:b/>
          <w:bCs/>
          <w:color w:val="000000"/>
          <w:sz w:val="2"/>
          <w:szCs w:val="2"/>
          <w:bdr w:val="none" w:sz="0" w:space="0" w:color="auto" w:frame="1"/>
          <w:lang w:eastAsia="uk-UA"/>
        </w:rPr>
        <w:t>-</w:t>
      </w:r>
      <w:r w:rsidRPr="002D49B6">
        <w:rPr>
          <w:rFonts w:ascii="Times New Roman" w:eastAsia="Times New Roman" w:hAnsi="Times New Roman" w:cs="Times New Roman"/>
          <w:b/>
          <w:bCs/>
          <w:color w:val="000000"/>
          <w:sz w:val="16"/>
          <w:szCs w:val="16"/>
          <w:bdr w:val="none" w:sz="0" w:space="0" w:color="auto" w:frame="1"/>
          <w:vertAlign w:val="superscript"/>
          <w:lang w:eastAsia="uk-UA"/>
        </w:rPr>
        <w:t>1</w:t>
      </w:r>
      <w:r w:rsidRPr="002D49B6">
        <w:rPr>
          <w:rFonts w:ascii="Times New Roman" w:eastAsia="Times New Roman" w:hAnsi="Times New Roman" w:cs="Times New Roman"/>
          <w:b/>
          <w:bCs/>
          <w:color w:val="000000"/>
          <w:sz w:val="24"/>
          <w:szCs w:val="24"/>
          <w:bdr w:val="none" w:sz="0" w:space="0" w:color="auto" w:frame="1"/>
          <w:lang w:eastAsia="uk-UA"/>
        </w:rPr>
        <w:t>.</w:t>
      </w:r>
      <w:r w:rsidRPr="002D49B6">
        <w:rPr>
          <w:rFonts w:ascii="Times New Roman" w:eastAsia="Times New Roman" w:hAnsi="Times New Roman" w:cs="Times New Roman"/>
          <w:color w:val="000000"/>
          <w:sz w:val="24"/>
          <w:szCs w:val="24"/>
          <w:bdr w:val="none" w:sz="0" w:space="0" w:color="auto" w:frame="1"/>
          <w:lang w:eastAsia="uk-UA"/>
        </w:rPr>
        <w:t> Видача, відмова у видачі, переоформлення та видача дубліката рішення про призначення органу з сертифікації в державній системі сертифікації, розширення сфери призначення та анулювання рішення про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4" w:name="n715"/>
      <w:bookmarkEnd w:id="714"/>
      <w:r w:rsidRPr="002D49B6">
        <w:rPr>
          <w:rFonts w:ascii="Times New Roman" w:eastAsia="Times New Roman" w:hAnsi="Times New Roman" w:cs="Times New Roman"/>
          <w:color w:val="000000"/>
          <w:sz w:val="24"/>
          <w:szCs w:val="24"/>
          <w:bdr w:val="none" w:sz="0" w:space="0" w:color="auto" w:frame="1"/>
          <w:lang w:eastAsia="uk-UA"/>
        </w:rPr>
        <w:t>1. Призначення органів з сертифікації в державній системі сертифікації здійснюється шляхом видачі центральним органом виконавчої влади, що реалізує державну політику у сфері технічного регулювання, рішення про призначення органу з сертифікації в державній системі сертифікації (далі - рішення про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5" w:name="n716"/>
      <w:bookmarkEnd w:id="715"/>
      <w:r w:rsidRPr="002D49B6">
        <w:rPr>
          <w:rFonts w:ascii="Times New Roman" w:eastAsia="Times New Roman" w:hAnsi="Times New Roman" w:cs="Times New Roman"/>
          <w:color w:val="000000"/>
          <w:sz w:val="24"/>
          <w:szCs w:val="24"/>
          <w:bdr w:val="none" w:sz="0" w:space="0" w:color="auto" w:frame="1"/>
          <w:lang w:eastAsia="uk-UA"/>
        </w:rPr>
        <w:t>2. Організація, яка претендує на призначення (далі - претендент), подає центральному органу виконавчої влади, що реалізує державну політику у сфері технічного регулювання, заявку на призначення згідно з формою, встановленою центральним органом виконавчої влади, що забезпечує формування державної політики у сфері технічного регулювання.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6" w:name="n717"/>
      <w:bookmarkEnd w:id="716"/>
      <w:r w:rsidRPr="002D49B6">
        <w:rPr>
          <w:rFonts w:ascii="Times New Roman" w:eastAsia="Times New Roman" w:hAnsi="Times New Roman" w:cs="Times New Roman"/>
          <w:color w:val="000000"/>
          <w:sz w:val="24"/>
          <w:szCs w:val="24"/>
          <w:bdr w:val="none" w:sz="0" w:space="0" w:color="auto" w:frame="1"/>
          <w:lang w:eastAsia="uk-UA"/>
        </w:rPr>
        <w:t>До заявки на призначення додаються: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7" w:name="n718"/>
      <w:bookmarkEnd w:id="717"/>
      <w:r w:rsidRPr="002D49B6">
        <w:rPr>
          <w:rFonts w:ascii="Times New Roman" w:eastAsia="Times New Roman" w:hAnsi="Times New Roman" w:cs="Times New Roman"/>
          <w:color w:val="000000"/>
          <w:sz w:val="24"/>
          <w:szCs w:val="24"/>
          <w:bdr w:val="none" w:sz="0" w:space="0" w:color="auto" w:frame="1"/>
          <w:lang w:eastAsia="uk-UA"/>
        </w:rPr>
        <w:t>1) проект сфери призначення, стосовно якої претендент заявляє про свою компетентність, який підписується ним та у якому зазначаються: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8" w:name="n719"/>
      <w:bookmarkEnd w:id="718"/>
      <w:r w:rsidRPr="002D49B6">
        <w:rPr>
          <w:rFonts w:ascii="Times New Roman" w:eastAsia="Times New Roman" w:hAnsi="Times New Roman" w:cs="Times New Roman"/>
          <w:color w:val="000000"/>
          <w:sz w:val="24"/>
          <w:szCs w:val="24"/>
          <w:bdr w:val="none" w:sz="0" w:space="0" w:color="auto" w:frame="1"/>
          <w:lang w:eastAsia="uk-UA"/>
        </w:rPr>
        <w:t>види продукції із зазначенням категорій та/або груп продукції чи інших деталізованих визначень продукції і кодів згідно з </w:t>
      </w:r>
      <w:hyperlink r:id="rId143" w:anchor="n3" w:tgtFrame="_blank" w:history="1">
        <w:r w:rsidRPr="002D49B6">
          <w:rPr>
            <w:rFonts w:ascii="Times New Roman" w:eastAsia="Times New Roman" w:hAnsi="Times New Roman" w:cs="Times New Roman"/>
            <w:color w:val="000099"/>
            <w:sz w:val="24"/>
            <w:szCs w:val="24"/>
            <w:u w:val="single"/>
            <w:bdr w:val="none" w:sz="0" w:space="0" w:color="auto" w:frame="1"/>
            <w:lang w:eastAsia="uk-UA"/>
          </w:rPr>
          <w:t>Українською класифікацією товарів зовнішньоекономічної діяльності</w:t>
        </w:r>
      </w:hyperlink>
      <w:r w:rsidRPr="002D49B6">
        <w:rPr>
          <w:rFonts w:ascii="Times New Roman" w:eastAsia="Times New Roman" w:hAnsi="Times New Roman" w:cs="Times New Roman"/>
          <w:color w:val="000000"/>
          <w:sz w:val="24"/>
          <w:szCs w:val="24"/>
          <w:bdr w:val="none" w:sz="0" w:space="0" w:color="auto" w:frame="1"/>
          <w:lang w:eastAsia="uk-UA"/>
        </w:rPr>
        <w:t>;</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9" w:name="n720"/>
      <w:bookmarkEnd w:id="719"/>
      <w:r w:rsidRPr="002D49B6">
        <w:rPr>
          <w:rFonts w:ascii="Times New Roman" w:eastAsia="Times New Roman" w:hAnsi="Times New Roman" w:cs="Times New Roman"/>
          <w:color w:val="000000"/>
          <w:sz w:val="24"/>
          <w:szCs w:val="24"/>
          <w:bdr w:val="none" w:sz="0" w:space="0" w:color="auto" w:frame="1"/>
          <w:lang w:eastAsia="uk-UA"/>
        </w:rPr>
        <w:t>відповідні схеми (моделі)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0" w:name="n721"/>
      <w:bookmarkEnd w:id="720"/>
      <w:r w:rsidRPr="002D49B6">
        <w:rPr>
          <w:rFonts w:ascii="Times New Roman" w:eastAsia="Times New Roman" w:hAnsi="Times New Roman" w:cs="Times New Roman"/>
          <w:color w:val="000000"/>
          <w:sz w:val="24"/>
          <w:szCs w:val="24"/>
          <w:bdr w:val="none" w:sz="0" w:space="0" w:color="auto" w:frame="1"/>
          <w:lang w:eastAsia="uk-UA"/>
        </w:rPr>
        <w:t>2) засвідчена претендентом копія атестата про акредитацію, що засвідчує відповідність претендента вимогам до призначених органів. Сфера акредитації претендента повинна охоплювати схеми (моделі) сертифікації та перелік видів продукції, щодо яких він заявляє про свою компетентність;</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1" w:name="n722"/>
      <w:bookmarkEnd w:id="721"/>
      <w:r w:rsidRPr="002D49B6">
        <w:rPr>
          <w:rFonts w:ascii="Times New Roman" w:eastAsia="Times New Roman" w:hAnsi="Times New Roman" w:cs="Times New Roman"/>
          <w:color w:val="000000"/>
          <w:sz w:val="24"/>
          <w:szCs w:val="24"/>
          <w:bdr w:val="none" w:sz="0" w:space="0" w:color="auto" w:frame="1"/>
          <w:lang w:eastAsia="uk-UA"/>
        </w:rPr>
        <w:t>3) копія статуту організації, засвідчена в установленому порядку;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2" w:name="n723"/>
      <w:bookmarkEnd w:id="722"/>
      <w:r w:rsidRPr="002D49B6">
        <w:rPr>
          <w:rFonts w:ascii="Times New Roman" w:eastAsia="Times New Roman" w:hAnsi="Times New Roman" w:cs="Times New Roman"/>
          <w:color w:val="000000"/>
          <w:sz w:val="24"/>
          <w:szCs w:val="24"/>
          <w:bdr w:val="none" w:sz="0" w:space="0" w:color="auto" w:frame="1"/>
          <w:lang w:eastAsia="uk-UA"/>
        </w:rPr>
        <w:t>4) відомості про кваліфікацію персоналу органу з сертифікації, підписані претендентом;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3" w:name="n724"/>
      <w:bookmarkEnd w:id="723"/>
      <w:r w:rsidRPr="002D49B6">
        <w:rPr>
          <w:rFonts w:ascii="Times New Roman" w:eastAsia="Times New Roman" w:hAnsi="Times New Roman" w:cs="Times New Roman"/>
          <w:color w:val="000000"/>
          <w:sz w:val="24"/>
          <w:szCs w:val="24"/>
          <w:bdr w:val="none" w:sz="0" w:space="0" w:color="auto" w:frame="1"/>
          <w:lang w:eastAsia="uk-UA"/>
        </w:rPr>
        <w:t>5) відомості про штатних та/або залучених аудиторів, атестованих у встановленому порядку відповідно до проекту сфери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4" w:name="n725"/>
      <w:bookmarkEnd w:id="724"/>
      <w:r w:rsidRPr="002D49B6">
        <w:rPr>
          <w:rFonts w:ascii="Times New Roman" w:eastAsia="Times New Roman" w:hAnsi="Times New Roman" w:cs="Times New Roman"/>
          <w:color w:val="000000"/>
          <w:sz w:val="24"/>
          <w:szCs w:val="24"/>
          <w:bdr w:val="none" w:sz="0" w:space="0" w:color="auto" w:frame="1"/>
          <w:lang w:eastAsia="uk-UA"/>
        </w:rPr>
        <w:t>6) довідка з інформацією про власні акредитовані лабораторії (центри) для проведення випробувань продукції, підписана претендентом, та/або копії укладених відповідних угод з іншими акредитованими лабораторіями (центрами), з якими співпрацює орган з сертифікації, засвідчені в установленому порядку;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5" w:name="n726"/>
      <w:bookmarkEnd w:id="725"/>
      <w:r w:rsidRPr="002D49B6">
        <w:rPr>
          <w:rFonts w:ascii="Times New Roman" w:eastAsia="Times New Roman" w:hAnsi="Times New Roman" w:cs="Times New Roman"/>
          <w:color w:val="000000"/>
          <w:sz w:val="24"/>
          <w:szCs w:val="24"/>
          <w:bdr w:val="none" w:sz="0" w:space="0" w:color="auto" w:frame="1"/>
          <w:lang w:eastAsia="uk-UA"/>
        </w:rPr>
        <w:t>7) загальний опис власної системи управління якістю (настанова з якості), копія сертифіката відповідності власної системи управління якістю вимогам стандарту ISO 9001 або ДСТУ ISO 9001 (за наявності сертифіката);</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6" w:name="n727"/>
      <w:bookmarkEnd w:id="726"/>
      <w:r w:rsidRPr="002D49B6">
        <w:rPr>
          <w:rFonts w:ascii="Times New Roman" w:eastAsia="Times New Roman" w:hAnsi="Times New Roman" w:cs="Times New Roman"/>
          <w:color w:val="000000"/>
          <w:sz w:val="24"/>
          <w:szCs w:val="24"/>
          <w:bdr w:val="none" w:sz="0" w:space="0" w:color="auto" w:frame="1"/>
          <w:lang w:eastAsia="uk-UA"/>
        </w:rPr>
        <w:t>8) довідка про досвід проведення робіт з сертифікації продукції за останні три роки, підписана претендентом;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7" w:name="n728"/>
      <w:bookmarkEnd w:id="727"/>
      <w:r w:rsidRPr="002D49B6">
        <w:rPr>
          <w:rFonts w:ascii="Times New Roman" w:eastAsia="Times New Roman" w:hAnsi="Times New Roman" w:cs="Times New Roman"/>
          <w:color w:val="000000"/>
          <w:sz w:val="24"/>
          <w:szCs w:val="24"/>
          <w:bdr w:val="none" w:sz="0" w:space="0" w:color="auto" w:frame="1"/>
          <w:lang w:eastAsia="uk-UA"/>
        </w:rPr>
        <w:t>9) копія договору про страхування, завірена в установленому порядку, або підписана претендентом довідка про наявність коштів у розмірі, достатньому для відшкодування в установленому законодавством порядку фізичним чи юридичним особам збитків, заподіяних внаслідок провадження ним діяльності як призначеного органу з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8" w:name="n729"/>
      <w:bookmarkEnd w:id="728"/>
      <w:r w:rsidRPr="002D49B6">
        <w:rPr>
          <w:rFonts w:ascii="Times New Roman" w:eastAsia="Times New Roman" w:hAnsi="Times New Roman" w:cs="Times New Roman"/>
          <w:color w:val="000000"/>
          <w:sz w:val="24"/>
          <w:szCs w:val="24"/>
          <w:bdr w:val="none" w:sz="0" w:space="0" w:color="auto" w:frame="1"/>
          <w:lang w:eastAsia="uk-UA"/>
        </w:rPr>
        <w:t>3. Центральний орган виконавчої влади, що реалізує державну політику у сфері технічного регулювання, протягом 90 днів з дня одержання заявки на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9" w:name="n730"/>
      <w:bookmarkEnd w:id="729"/>
      <w:r w:rsidRPr="002D49B6">
        <w:rPr>
          <w:rFonts w:ascii="Times New Roman" w:eastAsia="Times New Roman" w:hAnsi="Times New Roman" w:cs="Times New Roman"/>
          <w:color w:val="000000"/>
          <w:sz w:val="24"/>
          <w:szCs w:val="24"/>
          <w:bdr w:val="none" w:sz="0" w:space="0" w:color="auto" w:frame="1"/>
          <w:lang w:eastAsia="uk-UA"/>
        </w:rPr>
        <w:t>1) проводить аналіз поданих претендентом документів та перевіряє повноту відомостей;</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0" w:name="n731"/>
      <w:bookmarkEnd w:id="730"/>
      <w:r w:rsidRPr="002D49B6">
        <w:rPr>
          <w:rFonts w:ascii="Times New Roman" w:eastAsia="Times New Roman" w:hAnsi="Times New Roman" w:cs="Times New Roman"/>
          <w:color w:val="000000"/>
          <w:sz w:val="24"/>
          <w:szCs w:val="24"/>
          <w:bdr w:val="none" w:sz="0" w:space="0" w:color="auto" w:frame="1"/>
          <w:lang w:eastAsia="uk-UA"/>
        </w:rPr>
        <w:t>2) приймає рішення про призначення, копію якого надсилає призначеному органу;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1" w:name="n732"/>
      <w:bookmarkEnd w:id="731"/>
      <w:r w:rsidRPr="002D49B6">
        <w:rPr>
          <w:rFonts w:ascii="Times New Roman" w:eastAsia="Times New Roman" w:hAnsi="Times New Roman" w:cs="Times New Roman"/>
          <w:color w:val="000000"/>
          <w:sz w:val="24"/>
          <w:szCs w:val="24"/>
          <w:bdr w:val="none" w:sz="0" w:space="0" w:color="auto" w:frame="1"/>
          <w:lang w:eastAsia="uk-UA"/>
        </w:rPr>
        <w:t>3) у разі відмови в призначенні надсилає претенденту письмове повідомлення про відмову в призначенні із зазначенням підстав для такої відмови.</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2" w:name="n733"/>
      <w:bookmarkEnd w:id="732"/>
      <w:r w:rsidRPr="002D49B6">
        <w:rPr>
          <w:rFonts w:ascii="Times New Roman" w:eastAsia="Times New Roman" w:hAnsi="Times New Roman" w:cs="Times New Roman"/>
          <w:color w:val="000000"/>
          <w:sz w:val="24"/>
          <w:szCs w:val="24"/>
          <w:bdr w:val="none" w:sz="0" w:space="0" w:color="auto" w:frame="1"/>
          <w:lang w:eastAsia="uk-UA"/>
        </w:rPr>
        <w:t>4. Центральний орган виконавчої влади, що реалізує державну політику у сфері технічного регулювання, присвоює ідентифікаційні номери призначеним органам.</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3" w:name="n734"/>
      <w:bookmarkEnd w:id="733"/>
      <w:r w:rsidRPr="002D49B6">
        <w:rPr>
          <w:rFonts w:ascii="Times New Roman" w:eastAsia="Times New Roman" w:hAnsi="Times New Roman" w:cs="Times New Roman"/>
          <w:color w:val="000000"/>
          <w:sz w:val="24"/>
          <w:szCs w:val="24"/>
          <w:bdr w:val="none" w:sz="0" w:space="0" w:color="auto" w:frame="1"/>
          <w:lang w:eastAsia="uk-UA"/>
        </w:rPr>
        <w:t>5. У рішенні про призначення зазначаються: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4" w:name="n735"/>
      <w:bookmarkEnd w:id="734"/>
      <w:r w:rsidRPr="002D49B6">
        <w:rPr>
          <w:rFonts w:ascii="Times New Roman" w:eastAsia="Times New Roman" w:hAnsi="Times New Roman" w:cs="Times New Roman"/>
          <w:color w:val="000000"/>
          <w:sz w:val="24"/>
          <w:szCs w:val="24"/>
          <w:bdr w:val="none" w:sz="0" w:space="0" w:color="auto" w:frame="1"/>
          <w:lang w:eastAsia="uk-UA"/>
        </w:rPr>
        <w:t>1) найменування та місцезнаходження призначеного органу;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5" w:name="n736"/>
      <w:bookmarkEnd w:id="735"/>
      <w:r w:rsidRPr="002D49B6">
        <w:rPr>
          <w:rFonts w:ascii="Times New Roman" w:eastAsia="Times New Roman" w:hAnsi="Times New Roman" w:cs="Times New Roman"/>
          <w:color w:val="000000"/>
          <w:sz w:val="24"/>
          <w:szCs w:val="24"/>
          <w:bdr w:val="none" w:sz="0" w:space="0" w:color="auto" w:frame="1"/>
          <w:lang w:eastAsia="uk-UA"/>
        </w:rPr>
        <w:t>2) ідентифікаційний номер призначеного органу;</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6" w:name="n737"/>
      <w:bookmarkEnd w:id="736"/>
      <w:r w:rsidRPr="002D49B6">
        <w:rPr>
          <w:rFonts w:ascii="Times New Roman" w:eastAsia="Times New Roman" w:hAnsi="Times New Roman" w:cs="Times New Roman"/>
          <w:color w:val="000000"/>
          <w:sz w:val="24"/>
          <w:szCs w:val="24"/>
          <w:bdr w:val="none" w:sz="0" w:space="0" w:color="auto" w:frame="1"/>
          <w:lang w:eastAsia="uk-UA"/>
        </w:rPr>
        <w:t>3) сфера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7" w:name="n738"/>
      <w:bookmarkEnd w:id="737"/>
      <w:r w:rsidRPr="002D49B6">
        <w:rPr>
          <w:rFonts w:ascii="Times New Roman" w:eastAsia="Times New Roman" w:hAnsi="Times New Roman" w:cs="Times New Roman"/>
          <w:color w:val="000000"/>
          <w:sz w:val="24"/>
          <w:szCs w:val="24"/>
          <w:bdr w:val="none" w:sz="0" w:space="0" w:color="auto" w:frame="1"/>
          <w:lang w:eastAsia="uk-UA"/>
        </w:rPr>
        <w:t>види продукції із зазначенням категорій та/або груп продукції чи інших деталізованих визначень продукції;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8" w:name="n739"/>
      <w:bookmarkEnd w:id="738"/>
      <w:r w:rsidRPr="002D49B6">
        <w:rPr>
          <w:rFonts w:ascii="Times New Roman" w:eastAsia="Times New Roman" w:hAnsi="Times New Roman" w:cs="Times New Roman"/>
          <w:color w:val="000000"/>
          <w:sz w:val="24"/>
          <w:szCs w:val="24"/>
          <w:bdr w:val="none" w:sz="0" w:space="0" w:color="auto" w:frame="1"/>
          <w:lang w:eastAsia="uk-UA"/>
        </w:rPr>
        <w:t>відповідні схеми (моделі) сертифікації.</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9" w:name="n740"/>
      <w:bookmarkEnd w:id="739"/>
      <w:r w:rsidRPr="002D49B6">
        <w:rPr>
          <w:rFonts w:ascii="Times New Roman" w:eastAsia="Times New Roman" w:hAnsi="Times New Roman" w:cs="Times New Roman"/>
          <w:color w:val="000000"/>
          <w:sz w:val="24"/>
          <w:szCs w:val="24"/>
          <w:bdr w:val="none" w:sz="0" w:space="0" w:color="auto" w:frame="1"/>
          <w:lang w:eastAsia="uk-UA"/>
        </w:rPr>
        <w:lastRenderedPageBreak/>
        <w:t>6. Рішення про призначення видається на необмежений строк.</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0" w:name="n741"/>
      <w:bookmarkEnd w:id="740"/>
      <w:r w:rsidRPr="002D49B6">
        <w:rPr>
          <w:rFonts w:ascii="Times New Roman" w:eastAsia="Times New Roman" w:hAnsi="Times New Roman" w:cs="Times New Roman"/>
          <w:color w:val="000000"/>
          <w:sz w:val="24"/>
          <w:szCs w:val="24"/>
          <w:bdr w:val="none" w:sz="0" w:space="0" w:color="auto" w:frame="1"/>
          <w:lang w:eastAsia="uk-UA"/>
        </w:rPr>
        <w:t>7. Підставами для відмови у видачі рішення про призначення є:</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1" w:name="n742"/>
      <w:bookmarkEnd w:id="741"/>
      <w:r w:rsidRPr="002D49B6">
        <w:rPr>
          <w:rFonts w:ascii="Times New Roman" w:eastAsia="Times New Roman" w:hAnsi="Times New Roman" w:cs="Times New Roman"/>
          <w:color w:val="000000"/>
          <w:sz w:val="24"/>
          <w:szCs w:val="24"/>
          <w:bdr w:val="none" w:sz="0" w:space="0" w:color="auto" w:frame="1"/>
          <w:lang w:eastAsia="uk-UA"/>
        </w:rPr>
        <w:t>1) подання претендентом неповного пакета документів, необхідних для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2" w:name="n743"/>
      <w:bookmarkEnd w:id="742"/>
      <w:r w:rsidRPr="002D49B6">
        <w:rPr>
          <w:rFonts w:ascii="Times New Roman" w:eastAsia="Times New Roman" w:hAnsi="Times New Roman" w:cs="Times New Roman"/>
          <w:color w:val="000000"/>
          <w:sz w:val="24"/>
          <w:szCs w:val="24"/>
          <w:bdr w:val="none" w:sz="0" w:space="0" w:color="auto" w:frame="1"/>
          <w:lang w:eastAsia="uk-UA"/>
        </w:rPr>
        <w:t>2) виявлення в документах, поданих претендентом, недостовірних відомостей;</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3" w:name="n744"/>
      <w:bookmarkEnd w:id="743"/>
      <w:r w:rsidRPr="002D49B6">
        <w:rPr>
          <w:rFonts w:ascii="Times New Roman" w:eastAsia="Times New Roman" w:hAnsi="Times New Roman" w:cs="Times New Roman"/>
          <w:color w:val="000000"/>
          <w:sz w:val="24"/>
          <w:szCs w:val="24"/>
          <w:bdr w:val="none" w:sz="0" w:space="0" w:color="auto" w:frame="1"/>
          <w:lang w:eastAsia="uk-UA"/>
        </w:rPr>
        <w:t>3) невідповідність претендента вимогам до призначених органів.</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4" w:name="n745"/>
      <w:bookmarkEnd w:id="744"/>
      <w:r w:rsidRPr="002D49B6">
        <w:rPr>
          <w:rFonts w:ascii="Times New Roman" w:eastAsia="Times New Roman" w:hAnsi="Times New Roman" w:cs="Times New Roman"/>
          <w:color w:val="000000"/>
          <w:sz w:val="24"/>
          <w:szCs w:val="24"/>
          <w:bdr w:val="none" w:sz="0" w:space="0" w:color="auto" w:frame="1"/>
          <w:lang w:eastAsia="uk-UA"/>
        </w:rPr>
        <w:t>8. Розширення сфери призначення призначеного органу здійснюється в порядку та строки, встановлені цією статтею для видачі рішення про призначення.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5" w:name="n746"/>
      <w:bookmarkEnd w:id="745"/>
      <w:r w:rsidRPr="002D49B6">
        <w:rPr>
          <w:rFonts w:ascii="Times New Roman" w:eastAsia="Times New Roman" w:hAnsi="Times New Roman" w:cs="Times New Roman"/>
          <w:color w:val="000000"/>
          <w:sz w:val="24"/>
          <w:szCs w:val="24"/>
          <w:bdr w:val="none" w:sz="0" w:space="0" w:color="auto" w:frame="1"/>
          <w:lang w:eastAsia="uk-UA"/>
        </w:rPr>
        <w:t>9. Підстави для переоформлення та видачі дубліката рішення про призначення встановлюються </w:t>
      </w:r>
      <w:hyperlink r:id="rId144" w:tgtFrame="_blank" w:history="1">
        <w:r w:rsidRPr="002D49B6">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2D49B6">
        <w:rPr>
          <w:rFonts w:ascii="Times New Roman" w:eastAsia="Times New Roman" w:hAnsi="Times New Roman" w:cs="Times New Roman"/>
          <w:color w:val="000000"/>
          <w:sz w:val="24"/>
          <w:szCs w:val="24"/>
          <w:bdr w:val="none" w:sz="0" w:space="0" w:color="auto" w:frame="1"/>
          <w:lang w:eastAsia="uk-UA"/>
        </w:rPr>
        <w:t> "Про дозвільну систему у сфері господарської діяльності".</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6" w:name="n747"/>
      <w:bookmarkEnd w:id="746"/>
      <w:r w:rsidRPr="002D49B6">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реалізує державну політику у сфері технічного регулювання, протягом 15 робочих днів з дня одержання заяви про переоформлення рішення про призначення та оригіналу рішення, що додається до заяви, повинен видати призначеному органу переоформлене на новому бланку рішення про призначення з урахуванням змін, зазначених у заяві про його переоформлення.</w:t>
      </w:r>
    </w:p>
    <w:p w:rsidR="002D49B6" w:rsidRPr="002D49B6" w:rsidRDefault="002D49B6" w:rsidP="002D49B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7" w:name="n748"/>
      <w:bookmarkEnd w:id="747"/>
      <w:r w:rsidRPr="002D49B6">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реалізує державну політику у сфері технічного регулювання, протягом 15 робочих днів з дня одержання заяви про видачу дубліката рішення про призначення повинен видати призначеному органу дублікат рішення про призначення замість втраченого або пошкодженого.</w:t>
      </w:r>
    </w:p>
    <w:p w:rsidR="002D49B6" w:rsidRPr="002D49B6" w:rsidRDefault="002D49B6" w:rsidP="002D49B6">
      <w:pPr>
        <w:pBdr>
          <w:bottom w:val="single" w:sz="6" w:space="1" w:color="auto"/>
        </w:pBdr>
        <w:spacing w:after="100" w:line="240" w:lineRule="auto"/>
        <w:jc w:val="center"/>
        <w:rPr>
          <w:rFonts w:ascii="Arial" w:eastAsia="Times New Roman" w:hAnsi="Arial" w:cs="Arial"/>
          <w:vanish/>
          <w:sz w:val="16"/>
          <w:szCs w:val="16"/>
          <w:lang w:eastAsia="uk-UA"/>
        </w:rPr>
      </w:pPr>
      <w:r w:rsidRPr="002D49B6">
        <w:rPr>
          <w:rFonts w:ascii="Arial" w:eastAsia="Times New Roman" w:hAnsi="Arial" w:cs="Arial"/>
          <w:vanish/>
          <w:sz w:val="16"/>
          <w:szCs w:val="16"/>
          <w:lang w:eastAsia="uk-UA"/>
        </w:rPr>
        <w:t>Початок форми</w:t>
      </w:r>
    </w:p>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9627"/>
        <w:gridCol w:w="6"/>
        <w:gridCol w:w="6"/>
      </w:tblGrid>
      <w:tr w:rsidR="002D49B6" w:rsidRPr="002D49B6" w:rsidTr="002D49B6">
        <w:trPr>
          <w:tblCellSpacing w:w="0" w:type="dxa"/>
          <w:jc w:val="center"/>
        </w:trPr>
        <w:tc>
          <w:tcPr>
            <w:tcW w:w="0" w:type="auto"/>
            <w:tcBorders>
              <w:top w:val="nil"/>
              <w:left w:val="nil"/>
              <w:bottom w:val="nil"/>
              <w:right w:val="nil"/>
            </w:tcBorders>
            <w:shd w:val="clear" w:color="auto" w:fill="F5F5F5"/>
            <w:vAlign w:val="bottom"/>
            <w:hideMark/>
          </w:tcPr>
          <w:p w:rsidR="00F07505" w:rsidRPr="00F07505" w:rsidRDefault="00F07505" w:rsidP="00F07505">
            <w:pPr>
              <w:spacing w:after="15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F07505">
              <w:rPr>
                <w:rFonts w:ascii="Times New Roman" w:eastAsia="Times New Roman" w:hAnsi="Times New Roman" w:cs="Times New Roman"/>
                <w:color w:val="000000"/>
                <w:sz w:val="24"/>
                <w:szCs w:val="24"/>
                <w:bdr w:val="none" w:sz="0" w:space="0" w:color="auto" w:frame="1"/>
                <w:lang w:eastAsia="uk-UA"/>
              </w:rPr>
              <w:t>0. Підставами для анулювання рішення про призначення є:</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8" w:name="n750"/>
            <w:bookmarkEnd w:id="748"/>
            <w:r w:rsidRPr="00F07505">
              <w:rPr>
                <w:rFonts w:ascii="Times New Roman" w:eastAsia="Times New Roman" w:hAnsi="Times New Roman" w:cs="Times New Roman"/>
                <w:color w:val="000000"/>
                <w:sz w:val="24"/>
                <w:szCs w:val="24"/>
                <w:bdr w:val="none" w:sz="0" w:space="0" w:color="auto" w:frame="1"/>
                <w:lang w:eastAsia="uk-UA"/>
              </w:rPr>
              <w:t>1) звернення призначеного органу з відповідною заявою;</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9" w:name="n751"/>
            <w:bookmarkEnd w:id="749"/>
            <w:r w:rsidRPr="00F07505">
              <w:rPr>
                <w:rFonts w:ascii="Times New Roman" w:eastAsia="Times New Roman" w:hAnsi="Times New Roman" w:cs="Times New Roman"/>
                <w:color w:val="000000"/>
                <w:sz w:val="24"/>
                <w:szCs w:val="24"/>
                <w:bdr w:val="none" w:sz="0" w:space="0" w:color="auto" w:frame="1"/>
                <w:lang w:eastAsia="uk-UA"/>
              </w:rPr>
              <w:t>2) повідомлення національним органом України з акредитації про скасування атестата про акредитацію призначеного органу;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0" w:name="n752"/>
            <w:bookmarkEnd w:id="750"/>
            <w:r w:rsidRPr="00F07505">
              <w:rPr>
                <w:rFonts w:ascii="Times New Roman" w:eastAsia="Times New Roman" w:hAnsi="Times New Roman" w:cs="Times New Roman"/>
                <w:color w:val="000000"/>
                <w:sz w:val="24"/>
                <w:szCs w:val="24"/>
                <w:bdr w:val="none" w:sz="0" w:space="0" w:color="auto" w:frame="1"/>
                <w:lang w:eastAsia="uk-UA"/>
              </w:rPr>
              <w:t>3) припинення призначеного органу (злиття, приєднання, поділ, перетворення або ліквідація).</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1" w:name="n753"/>
            <w:bookmarkEnd w:id="751"/>
            <w:r w:rsidRPr="00F07505">
              <w:rPr>
                <w:rFonts w:ascii="Times New Roman" w:eastAsia="Times New Roman" w:hAnsi="Times New Roman" w:cs="Times New Roman"/>
                <w:color w:val="000000"/>
                <w:sz w:val="24"/>
                <w:szCs w:val="24"/>
                <w:bdr w:val="none" w:sz="0" w:space="0" w:color="auto" w:frame="1"/>
                <w:lang w:eastAsia="uk-UA"/>
              </w:rPr>
              <w:t>11. Видача, переоформлення та видача дубліката рішення про призначення органу з сертифікації в державній системі сертифікації, розширення сфери призначення та анулювання рішення про призначення здійснюються на безоплатній основі";</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2" w:name="n754"/>
            <w:bookmarkEnd w:id="752"/>
            <w:r w:rsidRPr="00F07505">
              <w:rPr>
                <w:rFonts w:ascii="Times New Roman" w:eastAsia="Times New Roman" w:hAnsi="Times New Roman" w:cs="Times New Roman"/>
                <w:color w:val="000000"/>
                <w:sz w:val="24"/>
                <w:szCs w:val="24"/>
                <w:bdr w:val="none" w:sz="0" w:space="0" w:color="auto" w:frame="1"/>
                <w:lang w:eastAsia="uk-UA"/>
              </w:rPr>
              <w:t>ґ) статтю 16 доповнити частинами четвертою та п’ятою такого змісту: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3" w:name="n755"/>
            <w:bookmarkEnd w:id="753"/>
            <w:r w:rsidRPr="00F07505">
              <w:rPr>
                <w:rFonts w:ascii="Times New Roman" w:eastAsia="Times New Roman" w:hAnsi="Times New Roman" w:cs="Times New Roman"/>
                <w:color w:val="000000"/>
                <w:sz w:val="24"/>
                <w:szCs w:val="24"/>
                <w:bdr w:val="none" w:sz="0" w:space="0" w:color="auto" w:frame="1"/>
                <w:lang w:eastAsia="uk-UA"/>
              </w:rPr>
              <w:t xml:space="preserve">"Виробник зобов’язаний надавати постачальнику інформацію про обов’язкову сертифікацію продукції шляхом зазначення реєстраційних номерів сертифікатів відповідності чи </w:t>
            </w:r>
            <w:proofErr w:type="spellStart"/>
            <w:r w:rsidRPr="00F07505">
              <w:rPr>
                <w:rFonts w:ascii="Times New Roman" w:eastAsia="Times New Roman" w:hAnsi="Times New Roman" w:cs="Times New Roman"/>
                <w:color w:val="000000"/>
                <w:sz w:val="24"/>
                <w:szCs w:val="24"/>
                <w:bdr w:val="none" w:sz="0" w:space="0" w:color="auto" w:frame="1"/>
                <w:lang w:eastAsia="uk-UA"/>
              </w:rPr>
              <w:t>свідоцтв</w:t>
            </w:r>
            <w:proofErr w:type="spellEnd"/>
            <w:r w:rsidRPr="00F07505">
              <w:rPr>
                <w:rFonts w:ascii="Times New Roman" w:eastAsia="Times New Roman" w:hAnsi="Times New Roman" w:cs="Times New Roman"/>
                <w:color w:val="000000"/>
                <w:sz w:val="24"/>
                <w:szCs w:val="24"/>
                <w:bdr w:val="none" w:sz="0" w:space="0" w:color="auto" w:frame="1"/>
                <w:lang w:eastAsia="uk-UA"/>
              </w:rPr>
              <w:t xml:space="preserve"> про визнання відповідності в документах, згідно з якими передається відповідна продукція.</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4" w:name="n756"/>
            <w:bookmarkEnd w:id="754"/>
            <w:r w:rsidRPr="00F07505">
              <w:rPr>
                <w:rFonts w:ascii="Times New Roman" w:eastAsia="Times New Roman" w:hAnsi="Times New Roman" w:cs="Times New Roman"/>
                <w:color w:val="000000"/>
                <w:sz w:val="24"/>
                <w:szCs w:val="24"/>
                <w:bdr w:val="none" w:sz="0" w:space="0" w:color="auto" w:frame="1"/>
                <w:lang w:eastAsia="uk-UA"/>
              </w:rPr>
              <w:t>Постачальник зобов’язаний реалізовувати продукцію, що підлягає обов’язковій сертифікації, за умови наявності в документах, згідно з якими йому передано відповідну продукцію, реєстраційних номерів сертифіката відповідності чи свідоцтва про визнання відповідності";</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5" w:name="n757"/>
            <w:bookmarkEnd w:id="755"/>
            <w:r w:rsidRPr="00F07505">
              <w:rPr>
                <w:rFonts w:ascii="Times New Roman" w:eastAsia="Times New Roman" w:hAnsi="Times New Roman" w:cs="Times New Roman"/>
                <w:color w:val="000000"/>
                <w:sz w:val="24"/>
                <w:szCs w:val="24"/>
                <w:bdr w:val="none" w:sz="0" w:space="0" w:color="auto" w:frame="1"/>
                <w:lang w:eastAsia="uk-UA"/>
              </w:rPr>
              <w:t>д) статтю 18 викласти в такій редакції:</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6" w:name="n758"/>
            <w:bookmarkEnd w:id="756"/>
            <w:r w:rsidRPr="00F07505">
              <w:rPr>
                <w:rFonts w:ascii="Times New Roman" w:eastAsia="Times New Roman" w:hAnsi="Times New Roman" w:cs="Times New Roman"/>
                <w:color w:val="000000"/>
                <w:sz w:val="24"/>
                <w:szCs w:val="24"/>
                <w:bdr w:val="none" w:sz="0" w:space="0" w:color="auto" w:frame="1"/>
                <w:lang w:eastAsia="uk-UA"/>
              </w:rPr>
              <w:t>"</w:t>
            </w:r>
            <w:r w:rsidRPr="00F07505">
              <w:rPr>
                <w:rFonts w:ascii="Times New Roman" w:eastAsia="Times New Roman" w:hAnsi="Times New Roman" w:cs="Times New Roman"/>
                <w:b/>
                <w:bCs/>
                <w:color w:val="000000"/>
                <w:sz w:val="24"/>
                <w:szCs w:val="24"/>
                <w:bdr w:val="none" w:sz="0" w:space="0" w:color="auto" w:frame="1"/>
                <w:lang w:eastAsia="uk-UA"/>
              </w:rPr>
              <w:t>Стаття 18.</w:t>
            </w:r>
            <w:r w:rsidRPr="00F07505">
              <w:rPr>
                <w:rFonts w:ascii="Times New Roman" w:eastAsia="Times New Roman" w:hAnsi="Times New Roman" w:cs="Times New Roman"/>
                <w:color w:val="000000"/>
                <w:sz w:val="24"/>
                <w:szCs w:val="24"/>
                <w:bdr w:val="none" w:sz="0" w:space="0" w:color="auto" w:frame="1"/>
                <w:lang w:eastAsia="uk-UA"/>
              </w:rPr>
              <w:t> Обов’язкова сертифікація продукції, що імпортується</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7" w:name="n759"/>
            <w:bookmarkEnd w:id="757"/>
            <w:r w:rsidRPr="00F07505">
              <w:rPr>
                <w:rFonts w:ascii="Times New Roman" w:eastAsia="Times New Roman" w:hAnsi="Times New Roman" w:cs="Times New Roman"/>
                <w:color w:val="000000"/>
                <w:sz w:val="24"/>
                <w:szCs w:val="24"/>
                <w:bdr w:val="none" w:sz="0" w:space="0" w:color="auto" w:frame="1"/>
                <w:lang w:eastAsia="uk-UA"/>
              </w:rPr>
              <w:t>Відповідність продукції (товару), що ввозиться і реалізується на території України та включена до переліку продукції, що підлягає обов’язковій сертифікації, стандартам, що діють в Україні, повинна підтверджуватися сертифікатом відповідності чи свідоцтвом про визнання відповідності, виданим призначеним органом.</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8" w:name="n760"/>
            <w:bookmarkEnd w:id="758"/>
            <w:r w:rsidRPr="00F07505">
              <w:rPr>
                <w:rFonts w:ascii="Times New Roman" w:eastAsia="Times New Roman" w:hAnsi="Times New Roman" w:cs="Times New Roman"/>
                <w:color w:val="000000"/>
                <w:sz w:val="24"/>
                <w:szCs w:val="24"/>
                <w:bdr w:val="none" w:sz="0" w:space="0" w:color="auto" w:frame="1"/>
                <w:lang w:eastAsia="uk-UA"/>
              </w:rPr>
              <w:t>Органи доходів і зборів здійснюють митне оформлення імпортних товарів, які підлягають обов’язковій сертифікації, на підставі інформації, включеної до Реєстру, у встановленому Кабінетом Міністрів України порядку.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9" w:name="n761"/>
            <w:bookmarkEnd w:id="759"/>
            <w:r w:rsidRPr="00F07505">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реалізує державну політику у сфері технічного регулювання, здійснює контроль за наявністю сертифікатів для товарів, що реалізуються фізичними або юридичними особами на митній території України";</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0" w:name="n762"/>
            <w:bookmarkEnd w:id="760"/>
            <w:r w:rsidRPr="00F07505">
              <w:rPr>
                <w:rFonts w:ascii="Times New Roman" w:eastAsia="Times New Roman" w:hAnsi="Times New Roman" w:cs="Times New Roman"/>
                <w:color w:val="000000"/>
                <w:sz w:val="24"/>
                <w:szCs w:val="24"/>
                <w:bdr w:val="none" w:sz="0" w:space="0" w:color="auto" w:frame="1"/>
                <w:lang w:eastAsia="uk-UA"/>
              </w:rPr>
              <w:t>е) у пункті 1 статті 19 слово "акредитації" виключити;</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1" w:name="n763"/>
            <w:bookmarkEnd w:id="761"/>
            <w:r w:rsidRPr="00F07505">
              <w:rPr>
                <w:rFonts w:ascii="Times New Roman" w:eastAsia="Times New Roman" w:hAnsi="Times New Roman" w:cs="Times New Roman"/>
                <w:color w:val="000000"/>
                <w:sz w:val="24"/>
                <w:szCs w:val="24"/>
                <w:bdr w:val="none" w:sz="0" w:space="0" w:color="auto" w:frame="1"/>
                <w:lang w:eastAsia="uk-UA"/>
              </w:rPr>
              <w:t>є) в абзацах першому та другому пункту 2 статті 20 слово "акредитації" замінити словами "повноважень на виконання робіт із сертифікації";</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2" w:name="n764"/>
            <w:bookmarkEnd w:id="762"/>
            <w:r w:rsidRPr="00F07505">
              <w:rPr>
                <w:rFonts w:ascii="Times New Roman" w:eastAsia="Times New Roman" w:hAnsi="Times New Roman" w:cs="Times New Roman"/>
                <w:color w:val="000000"/>
                <w:sz w:val="24"/>
                <w:szCs w:val="24"/>
                <w:bdr w:val="none" w:sz="0" w:space="0" w:color="auto" w:frame="1"/>
                <w:lang w:eastAsia="uk-UA"/>
              </w:rPr>
              <w:t>ж) у статті 27:</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3" w:name="n765"/>
            <w:bookmarkEnd w:id="763"/>
            <w:r w:rsidRPr="00F07505">
              <w:rPr>
                <w:rFonts w:ascii="Times New Roman" w:eastAsia="Times New Roman" w:hAnsi="Times New Roman" w:cs="Times New Roman"/>
                <w:color w:val="000000"/>
                <w:sz w:val="24"/>
                <w:szCs w:val="24"/>
                <w:bdr w:val="none" w:sz="0" w:space="0" w:color="auto" w:frame="1"/>
                <w:lang w:eastAsia="uk-UA"/>
              </w:rPr>
              <w:t>абзац перший доповнити словами і цифрами "та втрачає чинність з 1 січня 2018 року";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4" w:name="n766"/>
            <w:bookmarkEnd w:id="764"/>
            <w:r w:rsidRPr="00F07505">
              <w:rPr>
                <w:rFonts w:ascii="Times New Roman" w:eastAsia="Times New Roman" w:hAnsi="Times New Roman" w:cs="Times New Roman"/>
                <w:color w:val="000000"/>
                <w:sz w:val="24"/>
                <w:szCs w:val="24"/>
                <w:bdr w:val="none" w:sz="0" w:space="0" w:color="auto" w:frame="1"/>
                <w:lang w:eastAsia="uk-UA"/>
              </w:rPr>
              <w:t>абзац другий виключити;</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5" w:name="n767"/>
            <w:bookmarkEnd w:id="765"/>
            <w:r w:rsidRPr="00F07505">
              <w:rPr>
                <w:rFonts w:ascii="Times New Roman" w:eastAsia="Times New Roman" w:hAnsi="Times New Roman" w:cs="Times New Roman"/>
                <w:color w:val="000000"/>
                <w:sz w:val="24"/>
                <w:szCs w:val="24"/>
                <w:bdr w:val="none" w:sz="0" w:space="0" w:color="auto" w:frame="1"/>
                <w:lang w:eastAsia="uk-UA"/>
              </w:rPr>
              <w:lastRenderedPageBreak/>
              <w:t>доповнити абзацом третім такого змісту: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6" w:name="n768"/>
            <w:bookmarkEnd w:id="766"/>
            <w:r w:rsidRPr="00F07505">
              <w:rPr>
                <w:rFonts w:ascii="Times New Roman" w:eastAsia="Times New Roman" w:hAnsi="Times New Roman" w:cs="Times New Roman"/>
                <w:color w:val="000000"/>
                <w:sz w:val="24"/>
                <w:szCs w:val="24"/>
                <w:bdr w:val="none" w:sz="0" w:space="0" w:color="auto" w:frame="1"/>
                <w:lang w:eastAsia="uk-UA"/>
              </w:rPr>
              <w:t>"Кабінету Міністрів України до дня втрати чинності цим Декр</w:t>
            </w:r>
            <w:bookmarkStart w:id="767" w:name="_GoBack"/>
            <w:bookmarkEnd w:id="767"/>
            <w:r w:rsidRPr="00F07505">
              <w:rPr>
                <w:rFonts w:ascii="Times New Roman" w:eastAsia="Times New Roman" w:hAnsi="Times New Roman" w:cs="Times New Roman"/>
                <w:color w:val="000000"/>
                <w:sz w:val="24"/>
                <w:szCs w:val="24"/>
                <w:bdr w:val="none" w:sz="0" w:space="0" w:color="auto" w:frame="1"/>
                <w:lang w:eastAsia="uk-UA"/>
              </w:rPr>
              <w:t>етом забезпечити проведення аналізу обґрунтованості запровадження оцінки відповідності окремих видів продукції, що підлягають обов’язковій сертифікації згідно з цим Декретом, вимогам технічних регламентів та розроблення в разі потреби відповідних технічних регламентів".</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8" w:name="n769"/>
            <w:bookmarkEnd w:id="768"/>
            <w:r w:rsidRPr="00F07505">
              <w:rPr>
                <w:rFonts w:ascii="Times New Roman" w:eastAsia="Times New Roman" w:hAnsi="Times New Roman" w:cs="Times New Roman"/>
                <w:color w:val="000000"/>
                <w:sz w:val="24"/>
                <w:szCs w:val="24"/>
                <w:bdr w:val="none" w:sz="0" w:space="0" w:color="auto" w:frame="1"/>
                <w:lang w:eastAsia="uk-UA"/>
              </w:rPr>
              <w:t>4. Установити, що тимчасово, до імплементації актів законодавства Європейського Союзу щодо класифікації, маркування та пакування речовин і сумішей, а також щодо реєстрації, оцінки, авторизації і обмеження хімічних речовин та препаратів, у тексті технічних регламентів з метою визначення категорій хімічних речовин і сумішей (препаратів) допускається пряме посилання на ці акти законодавства Європейського Союзу із зазначенням їх номерів, назв та джерел опублікування у тому разі, якщо такі самі посилання містяться в актах законодавства Європейського Союзу, на основі яких розробляються відповідні технічні регламенти.</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9" w:name="n770"/>
            <w:bookmarkEnd w:id="769"/>
            <w:r w:rsidRPr="00F07505">
              <w:rPr>
                <w:rFonts w:ascii="Times New Roman" w:eastAsia="Times New Roman" w:hAnsi="Times New Roman" w:cs="Times New Roman"/>
                <w:color w:val="000000"/>
                <w:sz w:val="24"/>
                <w:szCs w:val="24"/>
                <w:bdr w:val="none" w:sz="0" w:space="0" w:color="auto" w:frame="1"/>
                <w:lang w:eastAsia="uk-UA"/>
              </w:rPr>
              <w:t>5. Відповідні центральні органи виконавчої влади протягом п’яти років з дня набрання чинності цим Законом повинні:</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0" w:name="n771"/>
            <w:bookmarkEnd w:id="770"/>
            <w:r w:rsidRPr="00F07505">
              <w:rPr>
                <w:rFonts w:ascii="Times New Roman" w:eastAsia="Times New Roman" w:hAnsi="Times New Roman" w:cs="Times New Roman"/>
                <w:color w:val="000000"/>
                <w:sz w:val="24"/>
                <w:szCs w:val="24"/>
                <w:bdr w:val="none" w:sz="0" w:space="0" w:color="auto" w:frame="1"/>
                <w:lang w:eastAsia="uk-UA"/>
              </w:rPr>
              <w:t>переглянути розроблені та/або прийняті ними технічні регламенти та процедури оцінки відповідності на предмет їх відповідності вимогам цього Закону з метою визначення потреби у внесенні змін до них або визнанні їх такими, що втратили чинність, у порядку, встановленому </w:t>
            </w:r>
            <w:hyperlink r:id="rId145" w:anchor="n230" w:history="1">
              <w:r w:rsidRPr="00F07505">
                <w:rPr>
                  <w:rFonts w:ascii="Times New Roman" w:eastAsia="Times New Roman" w:hAnsi="Times New Roman" w:cs="Times New Roman"/>
                  <w:color w:val="006600"/>
                  <w:sz w:val="24"/>
                  <w:szCs w:val="24"/>
                  <w:u w:val="single"/>
                  <w:bdr w:val="none" w:sz="0" w:space="0" w:color="auto" w:frame="1"/>
                  <w:lang w:eastAsia="uk-UA"/>
                </w:rPr>
                <w:t>частиною п’ятою</w:t>
              </w:r>
            </w:hyperlink>
            <w:r w:rsidRPr="00F07505">
              <w:rPr>
                <w:rFonts w:ascii="Times New Roman" w:eastAsia="Times New Roman" w:hAnsi="Times New Roman" w:cs="Times New Roman"/>
                <w:color w:val="000000"/>
                <w:sz w:val="24"/>
                <w:szCs w:val="24"/>
                <w:bdr w:val="none" w:sz="0" w:space="0" w:color="auto" w:frame="1"/>
                <w:lang w:eastAsia="uk-UA"/>
              </w:rPr>
              <w:t> статті 20 цього Закону;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1" w:name="n772"/>
            <w:bookmarkEnd w:id="771"/>
            <w:r w:rsidRPr="00F07505">
              <w:rPr>
                <w:rFonts w:ascii="Times New Roman" w:eastAsia="Times New Roman" w:hAnsi="Times New Roman" w:cs="Times New Roman"/>
                <w:color w:val="000000"/>
                <w:sz w:val="24"/>
                <w:szCs w:val="24"/>
                <w:bdr w:val="none" w:sz="0" w:space="0" w:color="auto" w:frame="1"/>
                <w:lang w:eastAsia="uk-UA"/>
              </w:rPr>
              <w:t>привести прийняті ними технічні регламенти та інші нормативно-правові акти у відповідність з технічними регламентами, прийнятими законами України та актами Кабінету Міністрів України.</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2" w:name="n773"/>
            <w:bookmarkEnd w:id="772"/>
            <w:r w:rsidRPr="00F07505">
              <w:rPr>
                <w:rFonts w:ascii="Times New Roman" w:eastAsia="Times New Roman" w:hAnsi="Times New Roman" w:cs="Times New Roman"/>
                <w:color w:val="000000"/>
                <w:sz w:val="24"/>
                <w:szCs w:val="24"/>
                <w:bdr w:val="none" w:sz="0" w:space="0" w:color="auto" w:frame="1"/>
                <w:lang w:eastAsia="uk-UA"/>
              </w:rPr>
              <w:t>6. У разі прийняття технічного регламенту, дія якого поширюється на певний вид продукції, що підлягає обов’язковій сертифікації згідно з вимогами Декрету Кабінету Міністрів України від 10 травня 1993 року </w:t>
            </w:r>
            <w:hyperlink r:id="rId146" w:tgtFrame="_blank" w:history="1">
              <w:r w:rsidRPr="00F07505">
                <w:rPr>
                  <w:rFonts w:ascii="Times New Roman" w:eastAsia="Times New Roman" w:hAnsi="Times New Roman" w:cs="Times New Roman"/>
                  <w:color w:val="000099"/>
                  <w:sz w:val="24"/>
                  <w:szCs w:val="24"/>
                  <w:u w:val="single"/>
                  <w:bdr w:val="none" w:sz="0" w:space="0" w:color="auto" w:frame="1"/>
                  <w:lang w:eastAsia="uk-UA"/>
                </w:rPr>
                <w:t>№ 46-93</w:t>
              </w:r>
            </w:hyperlink>
            <w:r w:rsidRPr="00F07505">
              <w:rPr>
                <w:rFonts w:ascii="Times New Roman" w:eastAsia="Times New Roman" w:hAnsi="Times New Roman" w:cs="Times New Roman"/>
                <w:color w:val="000000"/>
                <w:sz w:val="24"/>
                <w:szCs w:val="24"/>
                <w:bdr w:val="none" w:sz="0" w:space="0" w:color="auto" w:frame="1"/>
                <w:lang w:eastAsia="uk-UA"/>
              </w:rPr>
              <w:t> "Про стандартизацію і сертифікацію", сертифікація цього виду продукції в державній системі сертифікації здійснюється до набрання чинності відповідним технічним регламентом.</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3" w:name="n774"/>
            <w:bookmarkEnd w:id="773"/>
            <w:r w:rsidRPr="00F07505">
              <w:rPr>
                <w:rFonts w:ascii="Times New Roman" w:eastAsia="Times New Roman" w:hAnsi="Times New Roman" w:cs="Times New Roman"/>
                <w:color w:val="000000"/>
                <w:sz w:val="24"/>
                <w:szCs w:val="24"/>
                <w:bdr w:val="none" w:sz="0" w:space="0" w:color="auto" w:frame="1"/>
                <w:lang w:eastAsia="uk-UA"/>
              </w:rPr>
              <w:t>7. Не раніше ніж через рік з дня набрання чинності порядком та правилами проведення обов’язкового страхування професійної відповідальності призначених органів з оцінки відповідності та визнаних незалежних організацій за шкоду, яку може бути заподіяно третім особам, органи з оцінки відповідності чи визнані незалежні організації можуть бути призначені за умови, якщо ними укладено договір добровільного страхування професійної чи цивільної відповідальності за шкоду, яку може бути заподіяно третім особам, або в них наявні кошти в розмірі, достатньому для відшкодування в установленому законодавством порядку фізичним чи юридичним особам збитків, завданих внаслідок здійснення ними діяльності як призначеними органами чи визнаними незалежними організаціями. Зазначені органи з оцінки відповідності замість копії договору обов’язкового страхування професійної відповідальності за шкоду, яку може бути заподіяно третім особам, подають до органу, що призначає, нотаріально засвідчену копію договору добровільного страхування професійної чи цивільної відповідальності за шкоду, яку може бути заподіяно третім особам, або підписану претендентом на призначення довідку про наявність коштів у розмірі, достатньому для відшкодування в установленому законодавством порядку фізичним чи юридичним особам збитків, завданих внаслідок здійснення ними діяльності як призначеними органами чи визнаними незалежними організаціями.</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4" w:name="n775"/>
            <w:bookmarkEnd w:id="774"/>
            <w:r w:rsidRPr="00F07505">
              <w:rPr>
                <w:rFonts w:ascii="Times New Roman" w:eastAsia="Times New Roman" w:hAnsi="Times New Roman" w:cs="Times New Roman"/>
                <w:color w:val="000000"/>
                <w:sz w:val="24"/>
                <w:szCs w:val="24"/>
                <w:bdr w:val="none" w:sz="0" w:space="0" w:color="auto" w:frame="1"/>
                <w:lang w:eastAsia="uk-UA"/>
              </w:rPr>
              <w:t>8. Центральний орган виконавчої влади, що реалізує державну політику у сфері технічного регулювання, протягом трьох років з дня набрання чинності цим Законом повинен переглянути рішення про призначення органів з оцінки відповідності на виконання робіт з оцінки відповідності продукції, процесів і послуг вимогам технічних регламентів, що були прийняті до набрання чинності цим Законом, на предмет відповідності відповідних призначених органів вимогам до призначених органів, установленим цим Законом, та у разі виявлення невідповідності вжити заходів щодо приведення їх діяльності у відповідність із зазначеними вимогами або обмеження сфери призначення, тимчасового припинення дії чи анулювання рішень про призначення.</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5" w:name="n776"/>
            <w:bookmarkEnd w:id="775"/>
            <w:r w:rsidRPr="00F07505">
              <w:rPr>
                <w:rFonts w:ascii="Times New Roman" w:eastAsia="Times New Roman" w:hAnsi="Times New Roman" w:cs="Times New Roman"/>
                <w:color w:val="000000"/>
                <w:sz w:val="24"/>
                <w:szCs w:val="24"/>
                <w:bdr w:val="none" w:sz="0" w:space="0" w:color="auto" w:frame="1"/>
                <w:lang w:eastAsia="uk-UA"/>
              </w:rPr>
              <w:lastRenderedPageBreak/>
              <w:t>9. Рішення про призначення неакредитованих органів із сертифікації в державній системі сертифікації, прийняті до набрання чинності цим Законом, є чинними не більш як протягом двох років з дня набрання чинності цим Законом, крім випадків, якщо протягом зазначеного строку такі органи із сертифікації будуть акредитовані стосовно відповідних видів діяльності із сертифікації.</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6" w:name="n777"/>
            <w:bookmarkEnd w:id="776"/>
            <w:r w:rsidRPr="00F07505">
              <w:rPr>
                <w:rFonts w:ascii="Times New Roman" w:eastAsia="Times New Roman" w:hAnsi="Times New Roman" w:cs="Times New Roman"/>
                <w:color w:val="000000"/>
                <w:sz w:val="24"/>
                <w:szCs w:val="24"/>
                <w:bdr w:val="none" w:sz="0" w:space="0" w:color="auto" w:frame="1"/>
                <w:lang w:eastAsia="uk-UA"/>
              </w:rPr>
              <w:t>10. Кабінету Міністрів України протягом року з дня, наступного за днем опублікування цього Закону:</w:t>
            </w:r>
          </w:p>
          <w:p w:rsidR="00F07505" w:rsidRPr="00F07505" w:rsidRDefault="00F07505" w:rsidP="00F0750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7" w:name="n778"/>
            <w:bookmarkEnd w:id="777"/>
            <w:r w:rsidRPr="00F07505">
              <w:rPr>
                <w:rFonts w:ascii="Times New Roman" w:eastAsia="Times New Roman" w:hAnsi="Times New Roman" w:cs="Times New Roman"/>
                <w:color w:val="000000"/>
                <w:sz w:val="24"/>
                <w:szCs w:val="24"/>
                <w:bdr w:val="none" w:sz="0" w:space="0" w:color="auto" w:frame="1"/>
                <w:lang w:eastAsia="uk-UA"/>
              </w:rPr>
              <w:t>забезпечити прийняття нормативно-правових актів, передбачених цим Законом;</w:t>
            </w:r>
          </w:p>
          <w:p w:rsidR="00F07505" w:rsidRPr="00F07505" w:rsidRDefault="00F07505" w:rsidP="00F07505">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8" w:name="n779"/>
            <w:bookmarkEnd w:id="778"/>
            <w:r w:rsidRPr="00F07505">
              <w:rPr>
                <w:rFonts w:ascii="Times New Roman" w:eastAsia="Times New Roman" w:hAnsi="Times New Roman" w:cs="Times New Roman"/>
                <w:color w:val="000000"/>
                <w:sz w:val="24"/>
                <w:szCs w:val="24"/>
                <w:bdr w:val="none" w:sz="0" w:space="0" w:color="auto" w:frame="1"/>
                <w:lang w:eastAsia="uk-UA"/>
              </w:rPr>
              <w:t>привести свої нормативно-правові акти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86"/>
              <w:gridCol w:w="6735"/>
            </w:tblGrid>
            <w:tr w:rsidR="00F07505" w:rsidRPr="00F07505" w:rsidTr="00F07505">
              <w:tc>
                <w:tcPr>
                  <w:tcW w:w="1500" w:type="pct"/>
                  <w:tcBorders>
                    <w:top w:val="single" w:sz="2" w:space="0" w:color="auto"/>
                    <w:left w:val="single" w:sz="2" w:space="0" w:color="auto"/>
                    <w:bottom w:val="single" w:sz="2" w:space="0" w:color="auto"/>
                    <w:right w:val="single" w:sz="2" w:space="0" w:color="auto"/>
                  </w:tcBorders>
                  <w:hideMark/>
                </w:tcPr>
                <w:p w:rsidR="00F07505" w:rsidRPr="00F07505" w:rsidRDefault="00F07505" w:rsidP="00F07505">
                  <w:pPr>
                    <w:spacing w:after="0" w:line="240" w:lineRule="auto"/>
                    <w:jc w:val="center"/>
                    <w:textAlignment w:val="baseline"/>
                    <w:rPr>
                      <w:rFonts w:ascii="Times New Roman" w:eastAsia="Times New Roman" w:hAnsi="Times New Roman" w:cs="Times New Roman"/>
                      <w:sz w:val="24"/>
                      <w:szCs w:val="24"/>
                      <w:lang w:eastAsia="uk-UA"/>
                    </w:rPr>
                  </w:pPr>
                  <w:bookmarkStart w:id="779" w:name="n780"/>
                  <w:bookmarkEnd w:id="779"/>
                  <w:r w:rsidRPr="00F07505">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07505" w:rsidRPr="00F07505" w:rsidRDefault="00F07505" w:rsidP="00F07505">
                  <w:pPr>
                    <w:spacing w:after="0" w:line="240" w:lineRule="auto"/>
                    <w:jc w:val="right"/>
                    <w:textAlignment w:val="baseline"/>
                    <w:rPr>
                      <w:rFonts w:ascii="Times New Roman" w:eastAsia="Times New Roman" w:hAnsi="Times New Roman" w:cs="Times New Roman"/>
                      <w:sz w:val="24"/>
                      <w:szCs w:val="24"/>
                      <w:lang w:eastAsia="uk-UA"/>
                    </w:rPr>
                  </w:pPr>
                  <w:r w:rsidRPr="00F07505">
                    <w:rPr>
                      <w:rFonts w:ascii="Times New Roman" w:eastAsia="Times New Roman" w:hAnsi="Times New Roman" w:cs="Times New Roman"/>
                      <w:b/>
                      <w:bCs/>
                      <w:color w:val="000000"/>
                      <w:sz w:val="24"/>
                      <w:szCs w:val="24"/>
                      <w:bdr w:val="none" w:sz="0" w:space="0" w:color="auto" w:frame="1"/>
                      <w:lang w:eastAsia="uk-UA"/>
                    </w:rPr>
                    <w:t>П.ПОРОШЕНКО</w:t>
                  </w:r>
                </w:p>
              </w:tc>
            </w:tr>
            <w:tr w:rsidR="00F07505" w:rsidRPr="00F07505" w:rsidTr="00F07505">
              <w:tc>
                <w:tcPr>
                  <w:tcW w:w="0" w:type="auto"/>
                  <w:tcBorders>
                    <w:top w:val="single" w:sz="2" w:space="0" w:color="auto"/>
                    <w:left w:val="single" w:sz="2" w:space="0" w:color="auto"/>
                    <w:bottom w:val="single" w:sz="2" w:space="0" w:color="auto"/>
                    <w:right w:val="single" w:sz="2" w:space="0" w:color="auto"/>
                  </w:tcBorders>
                  <w:hideMark/>
                </w:tcPr>
                <w:p w:rsidR="00F07505" w:rsidRPr="00F07505" w:rsidRDefault="00F07505" w:rsidP="00F07505">
                  <w:pPr>
                    <w:spacing w:after="0" w:line="240" w:lineRule="auto"/>
                    <w:jc w:val="center"/>
                    <w:textAlignment w:val="baseline"/>
                    <w:rPr>
                      <w:rFonts w:ascii="Times New Roman" w:eastAsia="Times New Roman" w:hAnsi="Times New Roman" w:cs="Times New Roman"/>
                      <w:sz w:val="24"/>
                      <w:szCs w:val="24"/>
                      <w:lang w:eastAsia="uk-UA"/>
                    </w:rPr>
                  </w:pPr>
                  <w:r w:rsidRPr="00F07505">
                    <w:rPr>
                      <w:rFonts w:ascii="Times New Roman" w:eastAsia="Times New Roman" w:hAnsi="Times New Roman" w:cs="Times New Roman"/>
                      <w:b/>
                      <w:bCs/>
                      <w:color w:val="000000"/>
                      <w:sz w:val="24"/>
                      <w:szCs w:val="24"/>
                      <w:bdr w:val="none" w:sz="0" w:space="0" w:color="auto" w:frame="1"/>
                      <w:lang w:eastAsia="uk-UA"/>
                    </w:rPr>
                    <w:t>м. Київ </w:t>
                  </w:r>
                  <w:r w:rsidRPr="00F07505">
                    <w:rPr>
                      <w:rFonts w:ascii="Times New Roman" w:eastAsia="Times New Roman" w:hAnsi="Times New Roman" w:cs="Times New Roman"/>
                      <w:sz w:val="24"/>
                      <w:szCs w:val="24"/>
                      <w:lang w:eastAsia="uk-UA"/>
                    </w:rPr>
                    <w:br/>
                  </w:r>
                  <w:r w:rsidRPr="00F07505">
                    <w:rPr>
                      <w:rFonts w:ascii="Times New Roman" w:eastAsia="Times New Roman" w:hAnsi="Times New Roman" w:cs="Times New Roman"/>
                      <w:b/>
                      <w:bCs/>
                      <w:color w:val="000000"/>
                      <w:sz w:val="24"/>
                      <w:szCs w:val="24"/>
                      <w:bdr w:val="none" w:sz="0" w:space="0" w:color="auto" w:frame="1"/>
                      <w:lang w:eastAsia="uk-UA"/>
                    </w:rPr>
                    <w:t>15 січня 2015 року </w:t>
                  </w:r>
                  <w:r w:rsidRPr="00F07505">
                    <w:rPr>
                      <w:rFonts w:ascii="Times New Roman" w:eastAsia="Times New Roman" w:hAnsi="Times New Roman" w:cs="Times New Roman"/>
                      <w:sz w:val="24"/>
                      <w:szCs w:val="24"/>
                      <w:lang w:eastAsia="uk-UA"/>
                    </w:rPr>
                    <w:br/>
                  </w:r>
                  <w:r w:rsidRPr="00F07505">
                    <w:rPr>
                      <w:rFonts w:ascii="Times New Roman" w:eastAsia="Times New Roman" w:hAnsi="Times New Roman" w:cs="Times New Roman"/>
                      <w:b/>
                      <w:bCs/>
                      <w:color w:val="000000"/>
                      <w:sz w:val="24"/>
                      <w:szCs w:val="24"/>
                      <w:bdr w:val="none" w:sz="0" w:space="0" w:color="auto" w:frame="1"/>
                      <w:lang w:eastAsia="uk-UA"/>
                    </w:rPr>
                    <w:t>№ 124-VIII</w:t>
                  </w:r>
                </w:p>
              </w:tc>
              <w:tc>
                <w:tcPr>
                  <w:tcW w:w="0" w:type="auto"/>
                  <w:tcBorders>
                    <w:top w:val="single" w:sz="2" w:space="0" w:color="auto"/>
                    <w:left w:val="single" w:sz="2" w:space="0" w:color="auto"/>
                    <w:bottom w:val="single" w:sz="2" w:space="0" w:color="auto"/>
                    <w:right w:val="single" w:sz="2" w:space="0" w:color="auto"/>
                  </w:tcBorders>
                  <w:hideMark/>
                </w:tcPr>
                <w:p w:rsidR="00F07505" w:rsidRPr="00F07505" w:rsidRDefault="00F07505" w:rsidP="00F07505">
                  <w:pPr>
                    <w:spacing w:after="0" w:line="240" w:lineRule="auto"/>
                    <w:jc w:val="right"/>
                    <w:textAlignment w:val="baseline"/>
                    <w:rPr>
                      <w:rFonts w:ascii="Times New Roman" w:eastAsia="Times New Roman" w:hAnsi="Times New Roman" w:cs="Times New Roman"/>
                      <w:sz w:val="24"/>
                      <w:szCs w:val="24"/>
                      <w:lang w:eastAsia="uk-UA"/>
                    </w:rPr>
                  </w:pPr>
                  <w:r w:rsidRPr="00F07505">
                    <w:rPr>
                      <w:rFonts w:ascii="Times New Roman" w:eastAsia="Times New Roman" w:hAnsi="Times New Roman" w:cs="Times New Roman"/>
                      <w:b/>
                      <w:bCs/>
                      <w:color w:val="000000"/>
                      <w:sz w:val="24"/>
                      <w:szCs w:val="24"/>
                      <w:bdr w:val="none" w:sz="0" w:space="0" w:color="auto" w:frame="1"/>
                      <w:lang w:eastAsia="uk-UA"/>
                    </w:rPr>
                    <w:br/>
                  </w:r>
                </w:p>
              </w:tc>
            </w:tr>
          </w:tbl>
          <w:p w:rsidR="00F07505" w:rsidRPr="00F07505" w:rsidRDefault="00F07505" w:rsidP="00F07505">
            <w:pPr>
              <w:pBdr>
                <w:bottom w:val="single" w:sz="6" w:space="1" w:color="auto"/>
              </w:pBdr>
              <w:spacing w:after="100" w:line="240" w:lineRule="auto"/>
              <w:jc w:val="center"/>
              <w:rPr>
                <w:rFonts w:ascii="Arial" w:eastAsia="Times New Roman" w:hAnsi="Arial" w:cs="Arial"/>
                <w:vanish/>
                <w:sz w:val="16"/>
                <w:szCs w:val="16"/>
                <w:lang w:eastAsia="uk-UA"/>
              </w:rPr>
            </w:pPr>
            <w:r w:rsidRPr="00F07505">
              <w:rPr>
                <w:rFonts w:ascii="Arial" w:eastAsia="Times New Roman" w:hAnsi="Arial" w:cs="Arial"/>
                <w:vanish/>
                <w:sz w:val="16"/>
                <w:szCs w:val="16"/>
                <w:lang w:eastAsia="uk-UA"/>
              </w:rPr>
              <w:t>Початок форми</w:t>
            </w:r>
          </w:p>
          <w:p w:rsidR="00F07505" w:rsidRPr="00F07505" w:rsidRDefault="00F07505" w:rsidP="00F07505">
            <w:pPr>
              <w:spacing w:before="60" w:after="100" w:line="360" w:lineRule="atLeast"/>
              <w:textAlignment w:val="baseline"/>
              <w:rPr>
                <w:rFonts w:ascii="Arial" w:eastAsia="Times New Roman" w:hAnsi="Arial" w:cs="Arial"/>
                <w:color w:val="000000"/>
                <w:sz w:val="20"/>
                <w:szCs w:val="20"/>
                <w:lang w:eastAsia="uk-UA"/>
              </w:rPr>
            </w:pPr>
          </w:p>
          <w:p w:rsidR="00F07505" w:rsidRPr="00F07505" w:rsidRDefault="00F07505" w:rsidP="00F07505">
            <w:pPr>
              <w:spacing w:before="60" w:after="60" w:line="240" w:lineRule="auto"/>
              <w:rPr>
                <w:rFonts w:ascii="Times New Roman" w:eastAsia="Times New Roman" w:hAnsi="Times New Roman" w:cs="Times New Roman"/>
                <w:sz w:val="24"/>
                <w:szCs w:val="24"/>
                <w:lang w:eastAsia="uk-UA"/>
              </w:rPr>
            </w:pPr>
            <w:r w:rsidRPr="00F07505">
              <w:rPr>
                <w:rFonts w:ascii="Arial" w:eastAsia="Times New Roman" w:hAnsi="Arial" w:cs="Arial"/>
                <w:color w:val="000000"/>
                <w:sz w:val="20"/>
                <w:szCs w:val="20"/>
                <w:shd w:val="clear" w:color="auto" w:fill="FFFFFF"/>
                <w:lang w:eastAsia="uk-UA"/>
              </w:rPr>
              <w:t> </w:t>
            </w:r>
          </w:p>
          <w:p w:rsidR="002D49B6" w:rsidRPr="002D49B6" w:rsidRDefault="002D49B6" w:rsidP="00F07505">
            <w:pPr>
              <w:shd w:val="clear" w:color="auto" w:fill="E8F5FE"/>
              <w:spacing w:after="100" w:line="195" w:lineRule="atLeast"/>
              <w:jc w:val="center"/>
              <w:textAlignment w:val="baseline"/>
              <w:rPr>
                <w:rFonts w:ascii="Arial" w:eastAsia="Times New Roman" w:hAnsi="Arial" w:cs="Arial"/>
                <w:color w:val="000000"/>
                <w:sz w:val="20"/>
                <w:szCs w:val="20"/>
                <w:lang w:eastAsia="uk-UA"/>
              </w:rPr>
            </w:pPr>
          </w:p>
        </w:tc>
        <w:tc>
          <w:tcPr>
            <w:tcW w:w="0" w:type="auto"/>
            <w:tcBorders>
              <w:top w:val="nil"/>
              <w:left w:val="nil"/>
              <w:bottom w:val="nil"/>
              <w:right w:val="nil"/>
            </w:tcBorders>
            <w:shd w:val="clear" w:color="auto" w:fill="F5F5F5"/>
            <w:vAlign w:val="center"/>
            <w:hideMark/>
          </w:tcPr>
          <w:p w:rsidR="002D49B6" w:rsidRPr="002D49B6" w:rsidRDefault="002D49B6" w:rsidP="002D49B6">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shd w:val="clear" w:color="auto" w:fill="F5F5F5"/>
            <w:vAlign w:val="center"/>
            <w:hideMark/>
          </w:tcPr>
          <w:p w:rsidR="002D49B6" w:rsidRPr="002D49B6" w:rsidRDefault="002D49B6" w:rsidP="002D49B6">
            <w:pPr>
              <w:spacing w:after="0" w:line="240" w:lineRule="auto"/>
              <w:rPr>
                <w:rFonts w:ascii="Times New Roman" w:eastAsia="Times New Roman" w:hAnsi="Times New Roman" w:cs="Times New Roman"/>
                <w:sz w:val="20"/>
                <w:szCs w:val="20"/>
                <w:lang w:eastAsia="uk-UA"/>
              </w:rPr>
            </w:pPr>
          </w:p>
        </w:tc>
      </w:tr>
    </w:tbl>
    <w:p w:rsidR="002D49B6" w:rsidRPr="002D49B6" w:rsidRDefault="002D49B6" w:rsidP="002D49B6">
      <w:pPr>
        <w:spacing w:before="60" w:after="100" w:line="360" w:lineRule="atLeast"/>
        <w:textAlignment w:val="baseline"/>
        <w:rPr>
          <w:rFonts w:ascii="Arial" w:eastAsia="Times New Roman" w:hAnsi="Arial" w:cs="Arial"/>
          <w:color w:val="000000"/>
          <w:sz w:val="20"/>
          <w:szCs w:val="20"/>
          <w:lang w:eastAsia="uk-UA"/>
        </w:rPr>
      </w:pPr>
      <w:r w:rsidRPr="002D49B6">
        <w:rPr>
          <w:rFonts w:ascii="Arial" w:eastAsia="Times New Roman" w:hAnsi="Arial" w:cs="Arial"/>
          <w:color w:val="000000"/>
          <w:sz w:val="20"/>
          <w:szCs w:val="20"/>
          <w:lang w:eastAsia="uk-UA"/>
        </w:rPr>
        <w:lastRenderedPageBreak/>
        <w:pict>
          <v:rect id="_x0000_i1075" style="width:0;height:0" o:hralign="center" o:hrstd="t" o:hrnoshade="t" o:hr="t" fillcolor="black" stroked="f"/>
        </w:pict>
      </w:r>
    </w:p>
    <w:p w:rsidR="002D49B6" w:rsidRPr="002D49B6" w:rsidRDefault="002D49B6" w:rsidP="002D49B6">
      <w:pPr>
        <w:spacing w:before="60" w:after="60" w:line="240" w:lineRule="auto"/>
        <w:rPr>
          <w:rFonts w:ascii="Times New Roman" w:eastAsia="Times New Roman" w:hAnsi="Times New Roman" w:cs="Times New Roman"/>
          <w:sz w:val="24"/>
          <w:szCs w:val="24"/>
          <w:lang w:eastAsia="uk-UA"/>
        </w:rPr>
      </w:pPr>
      <w:r w:rsidRPr="002D49B6">
        <w:rPr>
          <w:rFonts w:ascii="Arial" w:eastAsia="Times New Roman" w:hAnsi="Arial" w:cs="Arial"/>
          <w:color w:val="000000"/>
          <w:sz w:val="20"/>
          <w:szCs w:val="20"/>
          <w:shd w:val="clear" w:color="auto" w:fill="FFFFFF"/>
          <w:lang w:eastAsia="uk-UA"/>
        </w:rPr>
        <w:t> </w:t>
      </w:r>
    </w:p>
    <w:p w:rsidR="002D49B6" w:rsidRPr="002D49B6" w:rsidRDefault="002D49B6" w:rsidP="002D49B6">
      <w:pPr>
        <w:shd w:val="clear" w:color="auto" w:fill="E8F5FE"/>
        <w:spacing w:after="100" w:line="195" w:lineRule="atLeast"/>
        <w:jc w:val="center"/>
        <w:textAlignment w:val="baseline"/>
        <w:rPr>
          <w:rFonts w:ascii="Arial" w:eastAsia="Times New Roman" w:hAnsi="Arial" w:cs="Arial"/>
          <w:color w:val="000000"/>
          <w:sz w:val="17"/>
          <w:szCs w:val="17"/>
          <w:lang w:eastAsia="uk-UA"/>
        </w:rPr>
      </w:pPr>
      <w:r w:rsidRPr="002D49B6">
        <w:rPr>
          <w:rFonts w:ascii="Arial" w:eastAsia="Times New Roman" w:hAnsi="Arial" w:cs="Arial"/>
          <w:color w:val="000000"/>
          <w:sz w:val="17"/>
          <w:szCs w:val="17"/>
          <w:lang w:eastAsia="uk-UA"/>
        </w:rPr>
        <w:t>© Верховна Рада України 1994-2016</w:t>
      </w:r>
      <w:r w:rsidRPr="002D49B6">
        <w:rPr>
          <w:rFonts w:ascii="Arial" w:eastAsia="Times New Roman" w:hAnsi="Arial" w:cs="Arial"/>
          <w:color w:val="000000"/>
          <w:sz w:val="17"/>
          <w:szCs w:val="17"/>
          <w:lang w:eastAsia="uk-UA"/>
        </w:rPr>
        <w:br/>
        <w:t>програмно-технічна підтримка — Управління комп'ютеризованих систем</w:t>
      </w:r>
      <w:r w:rsidRPr="002D49B6">
        <w:rPr>
          <w:rFonts w:ascii="Arial" w:eastAsia="Times New Roman" w:hAnsi="Arial" w:cs="Arial"/>
          <w:color w:val="000000"/>
          <w:sz w:val="17"/>
          <w:szCs w:val="17"/>
          <w:lang w:eastAsia="uk-UA"/>
        </w:rPr>
        <w:br/>
        <w:t>Інформаційна підтримка — Відділ баз даних нормативно-правової інформації</w:t>
      </w:r>
    </w:p>
    <w:p w:rsidR="003E71D4" w:rsidRDefault="00853025" w:rsidP="00853025">
      <w:pPr>
        <w:tabs>
          <w:tab w:val="left" w:pos="7215"/>
        </w:tabs>
      </w:pPr>
      <w:r>
        <w:tab/>
      </w:r>
    </w:p>
    <w:sectPr w:rsidR="003E71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D4"/>
    <w:rsid w:val="002D49B6"/>
    <w:rsid w:val="003E71D4"/>
    <w:rsid w:val="004C54DE"/>
    <w:rsid w:val="006804D4"/>
    <w:rsid w:val="007E7CB7"/>
    <w:rsid w:val="00853025"/>
    <w:rsid w:val="00E73E23"/>
    <w:rsid w:val="00F07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1C753-CBC9-4AFA-8783-630EA54D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73E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73E23"/>
  </w:style>
  <w:style w:type="paragraph" w:customStyle="1" w:styleId="rvps6">
    <w:name w:val="rvps6"/>
    <w:basedOn w:val="a"/>
    <w:rsid w:val="00E73E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73E23"/>
  </w:style>
  <w:style w:type="paragraph" w:customStyle="1" w:styleId="rvps7">
    <w:name w:val="rvps7"/>
    <w:basedOn w:val="a"/>
    <w:rsid w:val="00E73E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73E23"/>
  </w:style>
  <w:style w:type="paragraph" w:customStyle="1" w:styleId="rvps2">
    <w:name w:val="rvps2"/>
    <w:basedOn w:val="a"/>
    <w:rsid w:val="00E73E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73E23"/>
  </w:style>
  <w:style w:type="character" w:customStyle="1" w:styleId="apple-converted-space">
    <w:name w:val="apple-converted-space"/>
    <w:basedOn w:val="a0"/>
    <w:rsid w:val="00E73E23"/>
  </w:style>
  <w:style w:type="character" w:customStyle="1" w:styleId="rvts9">
    <w:name w:val="rvts9"/>
    <w:basedOn w:val="a0"/>
    <w:rsid w:val="00E73E23"/>
  </w:style>
  <w:style w:type="character" w:styleId="a3">
    <w:name w:val="Hyperlink"/>
    <w:basedOn w:val="a0"/>
    <w:uiPriority w:val="99"/>
    <w:semiHidden/>
    <w:unhideWhenUsed/>
    <w:rsid w:val="00E73E23"/>
    <w:rPr>
      <w:color w:val="0000FF"/>
      <w:u w:val="single"/>
    </w:rPr>
  </w:style>
  <w:style w:type="character" w:customStyle="1" w:styleId="rvts46">
    <w:name w:val="rvts46"/>
    <w:basedOn w:val="a0"/>
    <w:rsid w:val="00E73E23"/>
  </w:style>
  <w:style w:type="character" w:customStyle="1" w:styleId="rvts11">
    <w:name w:val="rvts11"/>
    <w:basedOn w:val="a0"/>
    <w:rsid w:val="00E73E23"/>
  </w:style>
  <w:style w:type="paragraph" w:styleId="z-">
    <w:name w:val="HTML Top of Form"/>
    <w:basedOn w:val="a"/>
    <w:next w:val="a"/>
    <w:link w:val="z-0"/>
    <w:hidden/>
    <w:uiPriority w:val="99"/>
    <w:semiHidden/>
    <w:unhideWhenUsed/>
    <w:rsid w:val="00E73E2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E73E23"/>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E73E2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E73E23"/>
    <w:rPr>
      <w:rFonts w:ascii="Arial" w:eastAsia="Times New Roman" w:hAnsi="Arial" w:cs="Arial"/>
      <w:vanish/>
      <w:sz w:val="16"/>
      <w:szCs w:val="16"/>
      <w:lang w:eastAsia="uk-UA"/>
    </w:rPr>
  </w:style>
  <w:style w:type="character" w:customStyle="1" w:styleId="nums">
    <w:name w:val="nums"/>
    <w:basedOn w:val="a0"/>
    <w:rsid w:val="00E73E23"/>
  </w:style>
  <w:style w:type="paragraph" w:customStyle="1" w:styleId="msonormal0">
    <w:name w:val="msonormal"/>
    <w:basedOn w:val="a"/>
    <w:rsid w:val="002D49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2D49B6"/>
  </w:style>
  <w:style w:type="character" w:styleId="a4">
    <w:name w:val="FollowedHyperlink"/>
    <w:basedOn w:val="a0"/>
    <w:uiPriority w:val="99"/>
    <w:semiHidden/>
    <w:unhideWhenUsed/>
    <w:rsid w:val="002D49B6"/>
    <w:rPr>
      <w:color w:val="800080"/>
      <w:u w:val="single"/>
    </w:rPr>
  </w:style>
  <w:style w:type="character" w:customStyle="1" w:styleId="rvts37">
    <w:name w:val="rvts37"/>
    <w:basedOn w:val="a0"/>
    <w:rsid w:val="002D49B6"/>
  </w:style>
  <w:style w:type="paragraph" w:customStyle="1" w:styleId="rvps12">
    <w:name w:val="rvps12"/>
    <w:basedOn w:val="a"/>
    <w:rsid w:val="002D49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D49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D49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F07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0750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6969">
      <w:bodyDiv w:val="1"/>
      <w:marLeft w:val="0"/>
      <w:marRight w:val="0"/>
      <w:marTop w:val="0"/>
      <w:marBottom w:val="0"/>
      <w:divBdr>
        <w:top w:val="none" w:sz="0" w:space="0" w:color="auto"/>
        <w:left w:val="none" w:sz="0" w:space="0" w:color="auto"/>
        <w:bottom w:val="none" w:sz="0" w:space="0" w:color="auto"/>
        <w:right w:val="none" w:sz="0" w:space="0" w:color="auto"/>
      </w:divBdr>
      <w:divsChild>
        <w:div w:id="439103552">
          <w:marLeft w:val="0"/>
          <w:marRight w:val="0"/>
          <w:marTop w:val="100"/>
          <w:marBottom w:val="100"/>
          <w:divBdr>
            <w:top w:val="none" w:sz="0" w:space="0" w:color="auto"/>
            <w:left w:val="none" w:sz="0" w:space="0" w:color="auto"/>
            <w:bottom w:val="none" w:sz="0" w:space="0" w:color="auto"/>
            <w:right w:val="none" w:sz="0" w:space="0" w:color="auto"/>
          </w:divBdr>
          <w:divsChild>
            <w:div w:id="1017124876">
              <w:marLeft w:val="0"/>
              <w:marRight w:val="0"/>
              <w:marTop w:val="0"/>
              <w:marBottom w:val="0"/>
              <w:divBdr>
                <w:top w:val="single" w:sz="6" w:space="4" w:color="DCDCDC"/>
                <w:left w:val="single" w:sz="6" w:space="4" w:color="DCDCDC"/>
                <w:bottom w:val="single" w:sz="6" w:space="0" w:color="DCDCDC"/>
                <w:right w:val="single" w:sz="6" w:space="4" w:color="DCDCDC"/>
              </w:divBdr>
              <w:divsChild>
                <w:div w:id="1024403087">
                  <w:marLeft w:val="0"/>
                  <w:marRight w:val="0"/>
                  <w:marTop w:val="0"/>
                  <w:marBottom w:val="0"/>
                  <w:divBdr>
                    <w:top w:val="none" w:sz="0" w:space="0" w:color="auto"/>
                    <w:left w:val="none" w:sz="0" w:space="0" w:color="auto"/>
                    <w:bottom w:val="none" w:sz="0" w:space="0" w:color="auto"/>
                    <w:right w:val="none" w:sz="0" w:space="0" w:color="auto"/>
                  </w:divBdr>
                  <w:divsChild>
                    <w:div w:id="90511390">
                      <w:marLeft w:val="0"/>
                      <w:marRight w:val="0"/>
                      <w:marTop w:val="0"/>
                      <w:marBottom w:val="0"/>
                      <w:divBdr>
                        <w:top w:val="none" w:sz="0" w:space="0" w:color="auto"/>
                        <w:left w:val="none" w:sz="0" w:space="0" w:color="auto"/>
                        <w:bottom w:val="none" w:sz="0" w:space="0" w:color="auto"/>
                        <w:right w:val="none" w:sz="0" w:space="0" w:color="auto"/>
                      </w:divBdr>
                      <w:divsChild>
                        <w:div w:id="1501120297">
                          <w:marLeft w:val="0"/>
                          <w:marRight w:val="0"/>
                          <w:marTop w:val="0"/>
                          <w:marBottom w:val="0"/>
                          <w:divBdr>
                            <w:top w:val="none" w:sz="0" w:space="0" w:color="auto"/>
                            <w:left w:val="none" w:sz="0" w:space="0" w:color="auto"/>
                            <w:bottom w:val="none" w:sz="0" w:space="0" w:color="auto"/>
                            <w:right w:val="none" w:sz="0" w:space="0" w:color="auto"/>
                          </w:divBdr>
                          <w:divsChild>
                            <w:div w:id="663319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4693835">
          <w:marLeft w:val="0"/>
          <w:marRight w:val="0"/>
          <w:marTop w:val="0"/>
          <w:marBottom w:val="0"/>
          <w:divBdr>
            <w:top w:val="none" w:sz="0" w:space="0" w:color="auto"/>
            <w:left w:val="none" w:sz="0" w:space="0" w:color="auto"/>
            <w:bottom w:val="none" w:sz="0" w:space="0" w:color="auto"/>
            <w:right w:val="none" w:sz="0" w:space="0" w:color="auto"/>
          </w:divBdr>
          <w:divsChild>
            <w:div w:id="498353125">
              <w:marLeft w:val="0"/>
              <w:marRight w:val="0"/>
              <w:marTop w:val="0"/>
              <w:marBottom w:val="0"/>
              <w:divBdr>
                <w:top w:val="none" w:sz="0" w:space="0" w:color="auto"/>
                <w:left w:val="none" w:sz="0" w:space="0" w:color="auto"/>
                <w:bottom w:val="none" w:sz="0" w:space="0" w:color="auto"/>
                <w:right w:val="none" w:sz="0" w:space="0" w:color="auto"/>
              </w:divBdr>
              <w:divsChild>
                <w:div w:id="4422677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28426331">
      <w:bodyDiv w:val="1"/>
      <w:marLeft w:val="0"/>
      <w:marRight w:val="0"/>
      <w:marTop w:val="0"/>
      <w:marBottom w:val="0"/>
      <w:divBdr>
        <w:top w:val="none" w:sz="0" w:space="0" w:color="auto"/>
        <w:left w:val="none" w:sz="0" w:space="0" w:color="auto"/>
        <w:bottom w:val="none" w:sz="0" w:space="0" w:color="auto"/>
        <w:right w:val="none" w:sz="0" w:space="0" w:color="auto"/>
      </w:divBdr>
      <w:divsChild>
        <w:div w:id="215316333">
          <w:marLeft w:val="0"/>
          <w:marRight w:val="0"/>
          <w:marTop w:val="100"/>
          <w:marBottom w:val="100"/>
          <w:divBdr>
            <w:top w:val="none" w:sz="0" w:space="0" w:color="auto"/>
            <w:left w:val="none" w:sz="0" w:space="0" w:color="auto"/>
            <w:bottom w:val="none" w:sz="0" w:space="0" w:color="auto"/>
            <w:right w:val="none" w:sz="0" w:space="0" w:color="auto"/>
          </w:divBdr>
          <w:divsChild>
            <w:div w:id="1620184255">
              <w:marLeft w:val="0"/>
              <w:marRight w:val="0"/>
              <w:marTop w:val="0"/>
              <w:marBottom w:val="0"/>
              <w:divBdr>
                <w:top w:val="single" w:sz="6" w:space="4" w:color="DCDCDC"/>
                <w:left w:val="single" w:sz="6" w:space="4" w:color="DCDCDC"/>
                <w:bottom w:val="single" w:sz="6" w:space="0" w:color="DCDCDC"/>
                <w:right w:val="single" w:sz="6" w:space="4" w:color="DCDCDC"/>
              </w:divBdr>
              <w:divsChild>
                <w:div w:id="2103867717">
                  <w:marLeft w:val="0"/>
                  <w:marRight w:val="0"/>
                  <w:marTop w:val="0"/>
                  <w:marBottom w:val="0"/>
                  <w:divBdr>
                    <w:top w:val="none" w:sz="0" w:space="0" w:color="auto"/>
                    <w:left w:val="none" w:sz="0" w:space="0" w:color="auto"/>
                    <w:bottom w:val="none" w:sz="0" w:space="0" w:color="auto"/>
                    <w:right w:val="none" w:sz="0" w:space="0" w:color="auto"/>
                  </w:divBdr>
                  <w:divsChild>
                    <w:div w:id="2098938424">
                      <w:marLeft w:val="0"/>
                      <w:marRight w:val="0"/>
                      <w:marTop w:val="0"/>
                      <w:marBottom w:val="0"/>
                      <w:divBdr>
                        <w:top w:val="none" w:sz="0" w:space="0" w:color="auto"/>
                        <w:left w:val="none" w:sz="0" w:space="0" w:color="auto"/>
                        <w:bottom w:val="none" w:sz="0" w:space="0" w:color="auto"/>
                        <w:right w:val="none" w:sz="0" w:space="0" w:color="auto"/>
                      </w:divBdr>
                      <w:divsChild>
                        <w:div w:id="1158770939">
                          <w:marLeft w:val="0"/>
                          <w:marRight w:val="0"/>
                          <w:marTop w:val="0"/>
                          <w:marBottom w:val="0"/>
                          <w:divBdr>
                            <w:top w:val="none" w:sz="0" w:space="0" w:color="auto"/>
                            <w:left w:val="none" w:sz="0" w:space="0" w:color="auto"/>
                            <w:bottom w:val="none" w:sz="0" w:space="0" w:color="auto"/>
                            <w:right w:val="none" w:sz="0" w:space="0" w:color="auto"/>
                          </w:divBdr>
                          <w:divsChild>
                            <w:div w:id="7678211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0429403">
          <w:marLeft w:val="0"/>
          <w:marRight w:val="0"/>
          <w:marTop w:val="0"/>
          <w:marBottom w:val="0"/>
          <w:divBdr>
            <w:top w:val="none" w:sz="0" w:space="0" w:color="auto"/>
            <w:left w:val="none" w:sz="0" w:space="0" w:color="auto"/>
            <w:bottom w:val="none" w:sz="0" w:space="0" w:color="auto"/>
            <w:right w:val="none" w:sz="0" w:space="0" w:color="auto"/>
          </w:divBdr>
          <w:divsChild>
            <w:div w:id="1887791729">
              <w:marLeft w:val="0"/>
              <w:marRight w:val="0"/>
              <w:marTop w:val="0"/>
              <w:marBottom w:val="0"/>
              <w:divBdr>
                <w:top w:val="none" w:sz="0" w:space="0" w:color="auto"/>
                <w:left w:val="none" w:sz="0" w:space="0" w:color="auto"/>
                <w:bottom w:val="none" w:sz="0" w:space="0" w:color="auto"/>
                <w:right w:val="none" w:sz="0" w:space="0" w:color="auto"/>
              </w:divBdr>
              <w:divsChild>
                <w:div w:id="742409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35788219">
      <w:bodyDiv w:val="1"/>
      <w:marLeft w:val="0"/>
      <w:marRight w:val="0"/>
      <w:marTop w:val="0"/>
      <w:marBottom w:val="0"/>
      <w:divBdr>
        <w:top w:val="none" w:sz="0" w:space="0" w:color="auto"/>
        <w:left w:val="none" w:sz="0" w:space="0" w:color="auto"/>
        <w:bottom w:val="none" w:sz="0" w:space="0" w:color="auto"/>
        <w:right w:val="none" w:sz="0" w:space="0" w:color="auto"/>
      </w:divBdr>
      <w:divsChild>
        <w:div w:id="1290011686">
          <w:marLeft w:val="0"/>
          <w:marRight w:val="0"/>
          <w:marTop w:val="100"/>
          <w:marBottom w:val="100"/>
          <w:divBdr>
            <w:top w:val="none" w:sz="0" w:space="0" w:color="auto"/>
            <w:left w:val="none" w:sz="0" w:space="0" w:color="auto"/>
            <w:bottom w:val="none" w:sz="0" w:space="0" w:color="auto"/>
            <w:right w:val="none" w:sz="0" w:space="0" w:color="auto"/>
          </w:divBdr>
          <w:divsChild>
            <w:div w:id="1774127924">
              <w:marLeft w:val="0"/>
              <w:marRight w:val="0"/>
              <w:marTop w:val="0"/>
              <w:marBottom w:val="0"/>
              <w:divBdr>
                <w:top w:val="single" w:sz="6" w:space="4" w:color="DCDCDC"/>
                <w:left w:val="single" w:sz="6" w:space="4" w:color="DCDCDC"/>
                <w:bottom w:val="single" w:sz="6" w:space="0" w:color="DCDCDC"/>
                <w:right w:val="single" w:sz="6" w:space="4" w:color="DCDCDC"/>
              </w:divBdr>
              <w:divsChild>
                <w:div w:id="1017081264">
                  <w:marLeft w:val="0"/>
                  <w:marRight w:val="0"/>
                  <w:marTop w:val="0"/>
                  <w:marBottom w:val="0"/>
                  <w:divBdr>
                    <w:top w:val="none" w:sz="0" w:space="0" w:color="auto"/>
                    <w:left w:val="none" w:sz="0" w:space="0" w:color="auto"/>
                    <w:bottom w:val="none" w:sz="0" w:space="0" w:color="auto"/>
                    <w:right w:val="none" w:sz="0" w:space="0" w:color="auto"/>
                  </w:divBdr>
                  <w:divsChild>
                    <w:div w:id="232205420">
                      <w:marLeft w:val="0"/>
                      <w:marRight w:val="0"/>
                      <w:marTop w:val="0"/>
                      <w:marBottom w:val="0"/>
                      <w:divBdr>
                        <w:top w:val="none" w:sz="0" w:space="0" w:color="auto"/>
                        <w:left w:val="none" w:sz="0" w:space="0" w:color="auto"/>
                        <w:bottom w:val="none" w:sz="0" w:space="0" w:color="auto"/>
                        <w:right w:val="none" w:sz="0" w:space="0" w:color="auto"/>
                      </w:divBdr>
                      <w:divsChild>
                        <w:div w:id="800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5186">
          <w:marLeft w:val="0"/>
          <w:marRight w:val="0"/>
          <w:marTop w:val="0"/>
          <w:marBottom w:val="0"/>
          <w:divBdr>
            <w:top w:val="none" w:sz="0" w:space="0" w:color="auto"/>
            <w:left w:val="none" w:sz="0" w:space="0" w:color="auto"/>
            <w:bottom w:val="none" w:sz="0" w:space="0" w:color="auto"/>
            <w:right w:val="none" w:sz="0" w:space="0" w:color="auto"/>
          </w:divBdr>
          <w:divsChild>
            <w:div w:id="122579860">
              <w:marLeft w:val="0"/>
              <w:marRight w:val="0"/>
              <w:marTop w:val="0"/>
              <w:marBottom w:val="0"/>
              <w:divBdr>
                <w:top w:val="none" w:sz="0" w:space="0" w:color="auto"/>
                <w:left w:val="none" w:sz="0" w:space="0" w:color="auto"/>
                <w:bottom w:val="none" w:sz="0" w:space="0" w:color="auto"/>
                <w:right w:val="none" w:sz="0" w:space="0" w:color="auto"/>
              </w:divBdr>
              <w:divsChild>
                <w:div w:id="10232404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2622055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39">
          <w:marLeft w:val="0"/>
          <w:marRight w:val="0"/>
          <w:marTop w:val="100"/>
          <w:marBottom w:val="100"/>
          <w:divBdr>
            <w:top w:val="none" w:sz="0" w:space="0" w:color="auto"/>
            <w:left w:val="none" w:sz="0" w:space="0" w:color="auto"/>
            <w:bottom w:val="none" w:sz="0" w:space="0" w:color="auto"/>
            <w:right w:val="none" w:sz="0" w:space="0" w:color="auto"/>
          </w:divBdr>
          <w:divsChild>
            <w:div w:id="443353881">
              <w:marLeft w:val="0"/>
              <w:marRight w:val="0"/>
              <w:marTop w:val="0"/>
              <w:marBottom w:val="0"/>
              <w:divBdr>
                <w:top w:val="single" w:sz="6" w:space="4" w:color="DCDCDC"/>
                <w:left w:val="single" w:sz="6" w:space="4" w:color="DCDCDC"/>
                <w:bottom w:val="single" w:sz="6" w:space="0" w:color="DCDCDC"/>
                <w:right w:val="single" w:sz="6" w:space="4" w:color="DCDCDC"/>
              </w:divBdr>
              <w:divsChild>
                <w:div w:id="288320696">
                  <w:marLeft w:val="0"/>
                  <w:marRight w:val="0"/>
                  <w:marTop w:val="0"/>
                  <w:marBottom w:val="0"/>
                  <w:divBdr>
                    <w:top w:val="none" w:sz="0" w:space="0" w:color="auto"/>
                    <w:left w:val="none" w:sz="0" w:space="0" w:color="auto"/>
                    <w:bottom w:val="none" w:sz="0" w:space="0" w:color="auto"/>
                    <w:right w:val="none" w:sz="0" w:space="0" w:color="auto"/>
                  </w:divBdr>
                  <w:divsChild>
                    <w:div w:id="2097901396">
                      <w:marLeft w:val="0"/>
                      <w:marRight w:val="0"/>
                      <w:marTop w:val="0"/>
                      <w:marBottom w:val="0"/>
                      <w:divBdr>
                        <w:top w:val="none" w:sz="0" w:space="0" w:color="auto"/>
                        <w:left w:val="none" w:sz="0" w:space="0" w:color="auto"/>
                        <w:bottom w:val="none" w:sz="0" w:space="0" w:color="auto"/>
                        <w:right w:val="none" w:sz="0" w:space="0" w:color="auto"/>
                      </w:divBdr>
                      <w:divsChild>
                        <w:div w:id="468519693">
                          <w:marLeft w:val="0"/>
                          <w:marRight w:val="0"/>
                          <w:marTop w:val="0"/>
                          <w:marBottom w:val="0"/>
                          <w:divBdr>
                            <w:top w:val="none" w:sz="0" w:space="0" w:color="auto"/>
                            <w:left w:val="none" w:sz="0" w:space="0" w:color="auto"/>
                            <w:bottom w:val="none" w:sz="0" w:space="0" w:color="auto"/>
                            <w:right w:val="none" w:sz="0" w:space="0" w:color="auto"/>
                          </w:divBdr>
                          <w:divsChild>
                            <w:div w:id="184794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40962817">
          <w:marLeft w:val="0"/>
          <w:marRight w:val="0"/>
          <w:marTop w:val="0"/>
          <w:marBottom w:val="0"/>
          <w:divBdr>
            <w:top w:val="none" w:sz="0" w:space="0" w:color="auto"/>
            <w:left w:val="none" w:sz="0" w:space="0" w:color="auto"/>
            <w:bottom w:val="none" w:sz="0" w:space="0" w:color="auto"/>
            <w:right w:val="none" w:sz="0" w:space="0" w:color="auto"/>
          </w:divBdr>
          <w:divsChild>
            <w:div w:id="1739861991">
              <w:marLeft w:val="0"/>
              <w:marRight w:val="0"/>
              <w:marTop w:val="0"/>
              <w:marBottom w:val="0"/>
              <w:divBdr>
                <w:top w:val="none" w:sz="0" w:space="0" w:color="auto"/>
                <w:left w:val="none" w:sz="0" w:space="0" w:color="auto"/>
                <w:bottom w:val="none" w:sz="0" w:space="0" w:color="auto"/>
                <w:right w:val="none" w:sz="0" w:space="0" w:color="auto"/>
              </w:divBdr>
              <w:divsChild>
                <w:div w:id="8712596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95-2016-%D0%BF/paran562" TargetMode="External"/><Relationship Id="rId117" Type="http://schemas.openxmlformats.org/officeDocument/2006/relationships/hyperlink" Target="http://zakon5.rada.gov.ua/laws/show/46-93" TargetMode="External"/><Relationship Id="rId21" Type="http://schemas.openxmlformats.org/officeDocument/2006/relationships/hyperlink" Target="http://zakon5.rada.gov.ua/laws/show/981_008" TargetMode="External"/><Relationship Id="rId42" Type="http://schemas.openxmlformats.org/officeDocument/2006/relationships/hyperlink" Target="http://zakon5.rada.gov.ua/laws/show/124-19/paran217" TargetMode="External"/><Relationship Id="rId47" Type="http://schemas.openxmlformats.org/officeDocument/2006/relationships/hyperlink" Target="http://zakon5.rada.gov.ua/laws/show/124-19/page2" TargetMode="External"/><Relationship Id="rId63" Type="http://schemas.openxmlformats.org/officeDocument/2006/relationships/hyperlink" Target="http://zakon5.rada.gov.ua/laws/show/124-19/paran143" TargetMode="External"/><Relationship Id="rId68" Type="http://schemas.openxmlformats.org/officeDocument/2006/relationships/hyperlink" Target="http://zakon5.rada.gov.ua/laws/show/2735-17" TargetMode="External"/><Relationship Id="rId84" Type="http://schemas.openxmlformats.org/officeDocument/2006/relationships/hyperlink" Target="http://zakon5.rada.gov.ua/laws/show/124-19/page3" TargetMode="External"/><Relationship Id="rId89" Type="http://schemas.openxmlformats.org/officeDocument/2006/relationships/hyperlink" Target="http://zakon5.rada.gov.ua/laws/show/80731-10/paran1787" TargetMode="External"/><Relationship Id="rId112" Type="http://schemas.openxmlformats.org/officeDocument/2006/relationships/hyperlink" Target="http://zakon5.rada.gov.ua/laws/show/900-15" TargetMode="External"/><Relationship Id="rId133" Type="http://schemas.openxmlformats.org/officeDocument/2006/relationships/hyperlink" Target="http://zakon5.rada.gov.ua/laws/show/2736-17" TargetMode="External"/><Relationship Id="rId138" Type="http://schemas.openxmlformats.org/officeDocument/2006/relationships/hyperlink" Target="http://zakon5.rada.gov.ua/laws/show/1314-18/paran167" TargetMode="External"/><Relationship Id="rId16" Type="http://schemas.openxmlformats.org/officeDocument/2006/relationships/hyperlink" Target="http://zakon5.rada.gov.ua/laws/show/1067-2015-%D0%BF/paran13" TargetMode="External"/><Relationship Id="rId107" Type="http://schemas.openxmlformats.org/officeDocument/2006/relationships/hyperlink" Target="http://zakon5.rada.gov.ua/laws/show/192/96-%D0%B2%D1%80" TargetMode="External"/><Relationship Id="rId11" Type="http://schemas.openxmlformats.org/officeDocument/2006/relationships/hyperlink" Target="http://zakon5.rada.gov.ua/laws/show/754-2013-%D0%BF/paran15" TargetMode="External"/><Relationship Id="rId32" Type="http://schemas.openxmlformats.org/officeDocument/2006/relationships/hyperlink" Target="http://zakon5.rada.gov.ua/laws/show/124-19/paran236" TargetMode="External"/><Relationship Id="rId37" Type="http://schemas.openxmlformats.org/officeDocument/2006/relationships/hyperlink" Target="http://zakon5.rada.gov.ua/laws/show/124-19/paran228" TargetMode="External"/><Relationship Id="rId53" Type="http://schemas.openxmlformats.org/officeDocument/2006/relationships/hyperlink" Target="http://zakon5.rada.gov.ua/laws/show/124-19/page2" TargetMode="External"/><Relationship Id="rId58" Type="http://schemas.openxmlformats.org/officeDocument/2006/relationships/hyperlink" Target="http://zakon5.rada.gov.ua/laws/show/1184-2015-%D0%BF/paran13" TargetMode="External"/><Relationship Id="rId74" Type="http://schemas.openxmlformats.org/officeDocument/2006/relationships/hyperlink" Target="http://zakon5.rada.gov.ua/laws/show/z1512-15/paran18" TargetMode="External"/><Relationship Id="rId79" Type="http://schemas.openxmlformats.org/officeDocument/2006/relationships/hyperlink" Target="http://zakon5.rada.gov.ua/laws/show/124-19/page3" TargetMode="External"/><Relationship Id="rId102" Type="http://schemas.openxmlformats.org/officeDocument/2006/relationships/hyperlink" Target="http://zakon5.rada.gov.ua/laws/show/1023-12/paran505" TargetMode="External"/><Relationship Id="rId123" Type="http://schemas.openxmlformats.org/officeDocument/2006/relationships/hyperlink" Target="http://zakon5.rada.gov.ua/laws/show/4495-17/paran335" TargetMode="External"/><Relationship Id="rId128" Type="http://schemas.openxmlformats.org/officeDocument/2006/relationships/hyperlink" Target="http://zakon5.rada.gov.ua/laws/show/1023-12/paran34" TargetMode="External"/><Relationship Id="rId144" Type="http://schemas.openxmlformats.org/officeDocument/2006/relationships/hyperlink" Target="http://zakon5.rada.gov.ua/laws/show/2806-15" TargetMode="External"/><Relationship Id="rId5" Type="http://schemas.openxmlformats.org/officeDocument/2006/relationships/hyperlink" Target="http://zakon5.rada.gov.ua/laws/show/37-15" TargetMode="External"/><Relationship Id="rId90" Type="http://schemas.openxmlformats.org/officeDocument/2006/relationships/hyperlink" Target="http://zakon5.rada.gov.ua/laws/show/80731-10/paran1787" TargetMode="External"/><Relationship Id="rId95" Type="http://schemas.openxmlformats.org/officeDocument/2006/relationships/hyperlink" Target="http://zakon5.rada.gov.ua/laws/show/80732-10" TargetMode="External"/><Relationship Id="rId22" Type="http://schemas.openxmlformats.org/officeDocument/2006/relationships/hyperlink" Target="http://zakon5.rada.gov.ua/laws/show/1194-2015-%D0%BF/paran10" TargetMode="External"/><Relationship Id="rId27" Type="http://schemas.openxmlformats.org/officeDocument/2006/relationships/hyperlink" Target="http://zakon5.rada.gov.ua/laws/show/124-19" TargetMode="External"/><Relationship Id="rId43" Type="http://schemas.openxmlformats.org/officeDocument/2006/relationships/hyperlink" Target="http://zakon5.rada.gov.ua/laws/show/981_008" TargetMode="External"/><Relationship Id="rId48" Type="http://schemas.openxmlformats.org/officeDocument/2006/relationships/hyperlink" Target="http://zakon5.rada.gov.ua/laws/show/124-19/page2" TargetMode="External"/><Relationship Id="rId64" Type="http://schemas.openxmlformats.org/officeDocument/2006/relationships/hyperlink" Target="http://zakon5.rada.gov.ua/laws/show/124-19/paran146" TargetMode="External"/><Relationship Id="rId69" Type="http://schemas.openxmlformats.org/officeDocument/2006/relationships/hyperlink" Target="http://zakon5.rada.gov.ua/laws/show/124-19/page2" TargetMode="External"/><Relationship Id="rId113" Type="http://schemas.openxmlformats.org/officeDocument/2006/relationships/hyperlink" Target="http://zakon5.rada.gov.ua/laws/show/2806-15" TargetMode="External"/><Relationship Id="rId118" Type="http://schemas.openxmlformats.org/officeDocument/2006/relationships/hyperlink" Target="http://zakon5.rada.gov.ua/laws/show/3503-15" TargetMode="External"/><Relationship Id="rId134" Type="http://schemas.openxmlformats.org/officeDocument/2006/relationships/hyperlink" Target="http://zakon5.rada.gov.ua/laws/show/3392-17/paran26" TargetMode="External"/><Relationship Id="rId139" Type="http://schemas.openxmlformats.org/officeDocument/2006/relationships/hyperlink" Target="http://zakon5.rada.gov.ua/laws/show/1315-18" TargetMode="External"/><Relationship Id="rId80" Type="http://schemas.openxmlformats.org/officeDocument/2006/relationships/hyperlink" Target="http://zakon5.rada.gov.ua/laws/show/124-19/page3" TargetMode="External"/><Relationship Id="rId85" Type="http://schemas.openxmlformats.org/officeDocument/2006/relationships/hyperlink" Target="http://zakon5.rada.gov.ua/laws/show/124-19/page3" TargetMode="External"/><Relationship Id="rId3" Type="http://schemas.openxmlformats.org/officeDocument/2006/relationships/webSettings" Target="webSettings.xml"/><Relationship Id="rId12" Type="http://schemas.openxmlformats.org/officeDocument/2006/relationships/hyperlink" Target="http://zakon5.rada.gov.ua/laws/show/755-2013-%D0%BF/paran15" TargetMode="External"/><Relationship Id="rId17" Type="http://schemas.openxmlformats.org/officeDocument/2006/relationships/hyperlink" Target="http://zakon5.rada.gov.ua/laws/show/1077-2015-%D0%BF/paran13" TargetMode="External"/><Relationship Id="rId25" Type="http://schemas.openxmlformats.org/officeDocument/2006/relationships/hyperlink" Target="http://zakon5.rada.gov.ua/laws/show/95-2016-%D0%BF/paran12" TargetMode="External"/><Relationship Id="rId33" Type="http://schemas.openxmlformats.org/officeDocument/2006/relationships/hyperlink" Target="http://zakon5.rada.gov.ua/laws/show/124-19" TargetMode="External"/><Relationship Id="rId38" Type="http://schemas.openxmlformats.org/officeDocument/2006/relationships/hyperlink" Target="http://zakon5.rada.gov.ua/laws/show/124-19" TargetMode="External"/><Relationship Id="rId46" Type="http://schemas.openxmlformats.org/officeDocument/2006/relationships/hyperlink" Target="http://zakon5.rada.gov.ua/laws/show/981_008" TargetMode="External"/><Relationship Id="rId59" Type="http://schemas.openxmlformats.org/officeDocument/2006/relationships/hyperlink" Target="http://zakon5.rada.gov.ua/laws/show/1184-2015-%D0%BF/paran16" TargetMode="External"/><Relationship Id="rId67" Type="http://schemas.openxmlformats.org/officeDocument/2006/relationships/hyperlink" Target="http://zakon5.rada.gov.ua/laws/show/2806-15" TargetMode="External"/><Relationship Id="rId103" Type="http://schemas.openxmlformats.org/officeDocument/2006/relationships/hyperlink" Target="http://zakon5.rada.gov.ua/laws/show/1023-12/paran546" TargetMode="External"/><Relationship Id="rId108" Type="http://schemas.openxmlformats.org/officeDocument/2006/relationships/hyperlink" Target="http://zakon5.rada.gov.ua/laws/show/2407-14" TargetMode="External"/><Relationship Id="rId116" Type="http://schemas.openxmlformats.org/officeDocument/2006/relationships/hyperlink" Target="http://zakon5.rada.gov.ua/laws/show/2961-15" TargetMode="External"/><Relationship Id="rId124" Type="http://schemas.openxmlformats.org/officeDocument/2006/relationships/hyperlink" Target="http://zakon5.rada.gov.ua/laws/show/4495-17/paran351" TargetMode="External"/><Relationship Id="rId129" Type="http://schemas.openxmlformats.org/officeDocument/2006/relationships/hyperlink" Target="http://zakon5.rada.gov.ua/laws/show/1023-12/paran38" TargetMode="External"/><Relationship Id="rId137" Type="http://schemas.openxmlformats.org/officeDocument/2006/relationships/hyperlink" Target="http://zakon5.rada.gov.ua/laws/show/1314-18/paran87" TargetMode="External"/><Relationship Id="rId20" Type="http://schemas.openxmlformats.org/officeDocument/2006/relationships/hyperlink" Target="http://zakon5.rada.gov.ua/laws/show/163-2016-%D0%BF/paran12" TargetMode="External"/><Relationship Id="rId41" Type="http://schemas.openxmlformats.org/officeDocument/2006/relationships/hyperlink" Target="http://zakon5.rada.gov.ua/laws/show/124-19/paran181" TargetMode="External"/><Relationship Id="rId54" Type="http://schemas.openxmlformats.org/officeDocument/2006/relationships/hyperlink" Target="http://zakon5.rada.gov.ua/laws/show/124-19/page2" TargetMode="External"/><Relationship Id="rId62" Type="http://schemas.openxmlformats.org/officeDocument/2006/relationships/hyperlink" Target="http://zakon5.rada.gov.ua/laws/show/56-2016-%D0%BF/paran9" TargetMode="External"/><Relationship Id="rId70" Type="http://schemas.openxmlformats.org/officeDocument/2006/relationships/hyperlink" Target="http://zakon5.rada.gov.ua/laws/show/124-19/page2" TargetMode="External"/><Relationship Id="rId75" Type="http://schemas.openxmlformats.org/officeDocument/2006/relationships/hyperlink" Target="http://zakon5.rada.gov.ua/laws/show/z1513-15/paran4" TargetMode="External"/><Relationship Id="rId83" Type="http://schemas.openxmlformats.org/officeDocument/2006/relationships/hyperlink" Target="http://zakon5.rada.gov.ua/laws/show/124-19/paran757" TargetMode="External"/><Relationship Id="rId88" Type="http://schemas.openxmlformats.org/officeDocument/2006/relationships/hyperlink" Target="http://zakon5.rada.gov.ua/laws/show/80731-10/paran1779" TargetMode="External"/><Relationship Id="rId91" Type="http://schemas.openxmlformats.org/officeDocument/2006/relationships/hyperlink" Target="http://zakon5.rada.gov.ua/laws/show/80731-10/paran1809" TargetMode="External"/><Relationship Id="rId96" Type="http://schemas.openxmlformats.org/officeDocument/2006/relationships/hyperlink" Target="http://zakon5.rada.gov.ua/laws/show/80732-10" TargetMode="External"/><Relationship Id="rId111" Type="http://schemas.openxmlformats.org/officeDocument/2006/relationships/hyperlink" Target="http://zakon5.rada.gov.ua/laws/show/486-15" TargetMode="External"/><Relationship Id="rId132" Type="http://schemas.openxmlformats.org/officeDocument/2006/relationships/hyperlink" Target="http://zakon5.rada.gov.ua/laws/show/2735-17" TargetMode="External"/><Relationship Id="rId140" Type="http://schemas.openxmlformats.org/officeDocument/2006/relationships/hyperlink" Target="http://zakon5.rada.gov.ua/laws/show/1315-18/paran17" TargetMode="External"/><Relationship Id="rId145" Type="http://schemas.openxmlformats.org/officeDocument/2006/relationships/hyperlink" Target="http://zakon5.rada.gov.ua/laws/show/124-19/paran230" TargetMode="External"/><Relationship Id="rId1" Type="http://schemas.openxmlformats.org/officeDocument/2006/relationships/styles" Target="styles.xml"/><Relationship Id="rId6" Type="http://schemas.openxmlformats.org/officeDocument/2006/relationships/hyperlink" Target="http://zakon5.rada.gov.ua/laws/show/411-15" TargetMode="External"/><Relationship Id="rId15" Type="http://schemas.openxmlformats.org/officeDocument/2006/relationships/hyperlink" Target="http://zakon5.rada.gov.ua/laws/show/1067-2015-%D0%BF/paran13" TargetMode="External"/><Relationship Id="rId23" Type="http://schemas.openxmlformats.org/officeDocument/2006/relationships/hyperlink" Target="http://zakon5.rada.gov.ua/laws/show/124-19" TargetMode="External"/><Relationship Id="rId28" Type="http://schemas.openxmlformats.org/officeDocument/2006/relationships/hyperlink" Target="http://zakon5.rada.gov.ua/laws/show/124-19" TargetMode="External"/><Relationship Id="rId36" Type="http://schemas.openxmlformats.org/officeDocument/2006/relationships/hyperlink" Target="http://zakon5.rada.gov.ua/laws/show/1160-15" TargetMode="External"/><Relationship Id="rId49" Type="http://schemas.openxmlformats.org/officeDocument/2006/relationships/hyperlink" Target="http://zakon5.rada.gov.ua/laws/show/124-19/page2" TargetMode="External"/><Relationship Id="rId57" Type="http://schemas.openxmlformats.org/officeDocument/2006/relationships/hyperlink" Target="http://zakon5.rada.gov.ua/laws/show/124-19/page2" TargetMode="External"/><Relationship Id="rId106" Type="http://schemas.openxmlformats.org/officeDocument/2006/relationships/hyperlink" Target="http://zakon5.rada.gov.ua/laws/show/85/96-%D0%B2%D1%80" TargetMode="External"/><Relationship Id="rId114" Type="http://schemas.openxmlformats.org/officeDocument/2006/relationships/hyperlink" Target="http://zakon5.rada.gov.ua/laws/show/1314-18" TargetMode="External"/><Relationship Id="rId119" Type="http://schemas.openxmlformats.org/officeDocument/2006/relationships/hyperlink" Target="http://zakon5.rada.gov.ua/laws/show/229-16" TargetMode="External"/><Relationship Id="rId127" Type="http://schemas.openxmlformats.org/officeDocument/2006/relationships/hyperlink" Target="http://zakon5.rada.gov.ua/laws/show/4495-17/paran4748" TargetMode="External"/><Relationship Id="rId10" Type="http://schemas.openxmlformats.org/officeDocument/2006/relationships/hyperlink" Target="http://zakon5.rada.gov.ua/laws/show/124-19" TargetMode="External"/><Relationship Id="rId31" Type="http://schemas.openxmlformats.org/officeDocument/2006/relationships/hyperlink" Target="http://zakon5.rada.gov.ua/laws/show/1160-15" TargetMode="External"/><Relationship Id="rId44" Type="http://schemas.openxmlformats.org/officeDocument/2006/relationships/hyperlink" Target="http://zakon5.rada.gov.ua/laws/show/124-19/paran194" TargetMode="External"/><Relationship Id="rId52" Type="http://schemas.openxmlformats.org/officeDocument/2006/relationships/hyperlink" Target="http://zakon5.rada.gov.ua/laws/show/124-19/page2" TargetMode="External"/><Relationship Id="rId60" Type="http://schemas.openxmlformats.org/officeDocument/2006/relationships/hyperlink" Target="http://zakon5.rada.gov.ua/laws/show/124-19/page2" TargetMode="External"/><Relationship Id="rId65" Type="http://schemas.openxmlformats.org/officeDocument/2006/relationships/hyperlink" Target="http://zakon5.rada.gov.ua/laws/show/124-19/paran148" TargetMode="External"/><Relationship Id="rId73" Type="http://schemas.openxmlformats.org/officeDocument/2006/relationships/hyperlink" Target="http://zakon5.rada.gov.ua/laws/show/877-16" TargetMode="External"/><Relationship Id="rId78" Type="http://schemas.openxmlformats.org/officeDocument/2006/relationships/hyperlink" Target="http://zakon5.rada.gov.ua/laws/show/124-19/page3" TargetMode="External"/><Relationship Id="rId81" Type="http://schemas.openxmlformats.org/officeDocument/2006/relationships/hyperlink" Target="http://zakon5.rada.gov.ua/laws/show/124-19/page3" TargetMode="External"/><Relationship Id="rId86" Type="http://schemas.openxmlformats.org/officeDocument/2006/relationships/hyperlink" Target="http://zakon5.rada.gov.ua/laws/show/1314-18" TargetMode="External"/><Relationship Id="rId94" Type="http://schemas.openxmlformats.org/officeDocument/2006/relationships/hyperlink" Target="http://zakon5.rada.gov.ua/laws/show/80731-10/paran2106" TargetMode="External"/><Relationship Id="rId99" Type="http://schemas.openxmlformats.org/officeDocument/2006/relationships/hyperlink" Target="http://zakon5.rada.gov.ua/laws/show/1023-12/paran76" TargetMode="External"/><Relationship Id="rId101" Type="http://schemas.openxmlformats.org/officeDocument/2006/relationships/hyperlink" Target="http://zakon5.rada.gov.ua/laws/show/1023-12/paran352" TargetMode="External"/><Relationship Id="rId122" Type="http://schemas.openxmlformats.org/officeDocument/2006/relationships/hyperlink" Target="http://zakon5.rada.gov.ua/laws/show/4495-17/paran329" TargetMode="External"/><Relationship Id="rId130" Type="http://schemas.openxmlformats.org/officeDocument/2006/relationships/hyperlink" Target="http://zakon5.rada.gov.ua/laws/show/1023-12/paran39" TargetMode="External"/><Relationship Id="rId135" Type="http://schemas.openxmlformats.org/officeDocument/2006/relationships/hyperlink" Target="http://zakon5.rada.gov.ua/laws/show/46-93" TargetMode="External"/><Relationship Id="rId143" Type="http://schemas.openxmlformats.org/officeDocument/2006/relationships/hyperlink" Target="http://zakon5.rada.gov.ua/laws/show/584%D0%B0-18/paran3" TargetMode="External"/><Relationship Id="rId148" Type="http://schemas.openxmlformats.org/officeDocument/2006/relationships/theme" Target="theme/theme1.xml"/><Relationship Id="rId4" Type="http://schemas.openxmlformats.org/officeDocument/2006/relationships/hyperlink" Target="http://zakon5.rada.gov.ua/laws/show/2736-17" TargetMode="External"/><Relationship Id="rId9" Type="http://schemas.openxmlformats.org/officeDocument/2006/relationships/hyperlink" Target="http://zakon5.rada.gov.ua/laws/show/1057-2015-%D0%BF/paran10" TargetMode="External"/><Relationship Id="rId13" Type="http://schemas.openxmlformats.org/officeDocument/2006/relationships/hyperlink" Target="http://zakon5.rada.gov.ua/laws/show/607-2015-%D0%BF/paran11" TargetMode="External"/><Relationship Id="rId18" Type="http://schemas.openxmlformats.org/officeDocument/2006/relationships/hyperlink" Target="http://zakon5.rada.gov.ua/laws/show/1193-2015-%D0%BF/paran11" TargetMode="External"/><Relationship Id="rId39" Type="http://schemas.openxmlformats.org/officeDocument/2006/relationships/hyperlink" Target="http://zakon5.rada.gov.ua/laws/show/124-19/paran117" TargetMode="External"/><Relationship Id="rId109" Type="http://schemas.openxmlformats.org/officeDocument/2006/relationships/hyperlink" Target="http://zakon5.rada.gov.ua/laws/show/2918-14" TargetMode="External"/><Relationship Id="rId34" Type="http://schemas.openxmlformats.org/officeDocument/2006/relationships/hyperlink" Target="http://zakon5.rada.gov.ua/laws/show/124-19/paran236" TargetMode="External"/><Relationship Id="rId50" Type="http://schemas.openxmlformats.org/officeDocument/2006/relationships/hyperlink" Target="http://zakon5.rada.gov.ua/laws/show/124-19/page2" TargetMode="External"/><Relationship Id="rId55" Type="http://schemas.openxmlformats.org/officeDocument/2006/relationships/hyperlink" Target="http://zakon5.rada.gov.ua/laws/show/124-19/page2" TargetMode="External"/><Relationship Id="rId76" Type="http://schemas.openxmlformats.org/officeDocument/2006/relationships/hyperlink" Target="http://zakon5.rada.gov.ua/laws/show/124-19/page3" TargetMode="External"/><Relationship Id="rId97" Type="http://schemas.openxmlformats.org/officeDocument/2006/relationships/hyperlink" Target="http://zakon5.rada.gov.ua/laws/show/5403-17/paran771" TargetMode="External"/><Relationship Id="rId104" Type="http://schemas.openxmlformats.org/officeDocument/2006/relationships/hyperlink" Target="http://zakon5.rada.gov.ua/laws/show/86/95-%D0%B2%D1%80" TargetMode="External"/><Relationship Id="rId120" Type="http://schemas.openxmlformats.org/officeDocument/2006/relationships/hyperlink" Target="http://zakon5.rada.gov.ua/laws/show/2735-17" TargetMode="External"/><Relationship Id="rId125" Type="http://schemas.openxmlformats.org/officeDocument/2006/relationships/hyperlink" Target="http://zakon5.rada.gov.ua/laws/show/4495-17/paran352" TargetMode="External"/><Relationship Id="rId141" Type="http://schemas.openxmlformats.org/officeDocument/2006/relationships/hyperlink" Target="http://zakon5.rada.gov.ua/laws/show/1315-18/paran229" TargetMode="External"/><Relationship Id="rId146" Type="http://schemas.openxmlformats.org/officeDocument/2006/relationships/hyperlink" Target="http://zakon5.rada.gov.ua/laws/show/46-93" TargetMode="External"/><Relationship Id="rId7" Type="http://schemas.openxmlformats.org/officeDocument/2006/relationships/hyperlink" Target="http://zakon5.rada.gov.ua/laws/show/124-19" TargetMode="External"/><Relationship Id="rId71" Type="http://schemas.openxmlformats.org/officeDocument/2006/relationships/hyperlink" Target="http://zakon5.rada.gov.ua/laws/show/124-19/page2" TargetMode="External"/><Relationship Id="rId92" Type="http://schemas.openxmlformats.org/officeDocument/2006/relationships/hyperlink" Target="http://zakon5.rada.gov.ua/laws/show/80731-10/paran1809" TargetMode="External"/><Relationship Id="rId2" Type="http://schemas.openxmlformats.org/officeDocument/2006/relationships/settings" Target="settings.xml"/><Relationship Id="rId29" Type="http://schemas.openxmlformats.org/officeDocument/2006/relationships/hyperlink" Target="http://zakon5.rada.gov.ua/laws/show/1160-15" TargetMode="External"/><Relationship Id="rId24" Type="http://schemas.openxmlformats.org/officeDocument/2006/relationships/hyperlink" Target="http://zakon5.rada.gov.ua/laws/show/981_008" TargetMode="External"/><Relationship Id="rId40" Type="http://schemas.openxmlformats.org/officeDocument/2006/relationships/hyperlink" Target="http://zakon5.rada.gov.ua/laws/show/124-19/paran167" TargetMode="External"/><Relationship Id="rId45" Type="http://schemas.openxmlformats.org/officeDocument/2006/relationships/hyperlink" Target="http://zakon5.rada.gov.ua/laws/show/124-19/paran207" TargetMode="External"/><Relationship Id="rId66" Type="http://schemas.openxmlformats.org/officeDocument/2006/relationships/hyperlink" Target="http://zakon5.rada.gov.ua/laws/show/124-19/paran148" TargetMode="External"/><Relationship Id="rId87" Type="http://schemas.openxmlformats.org/officeDocument/2006/relationships/hyperlink" Target="http://zakon5.rada.gov.ua/laws/show/80731-10" TargetMode="External"/><Relationship Id="rId110" Type="http://schemas.openxmlformats.org/officeDocument/2006/relationships/hyperlink" Target="http://zakon5.rada.gov.ua/laws/show/37-15" TargetMode="External"/><Relationship Id="rId115" Type="http://schemas.openxmlformats.org/officeDocument/2006/relationships/hyperlink" Target="http://zakon5.rada.gov.ua/laws/show/46-93" TargetMode="External"/><Relationship Id="rId131" Type="http://schemas.openxmlformats.org/officeDocument/2006/relationships/hyperlink" Target="http://zakon5.rada.gov.ua/laws/show/2736-17" TargetMode="External"/><Relationship Id="rId136" Type="http://schemas.openxmlformats.org/officeDocument/2006/relationships/hyperlink" Target="http://zakon5.rada.gov.ua/laws/show/1314-18" TargetMode="External"/><Relationship Id="rId61" Type="http://schemas.openxmlformats.org/officeDocument/2006/relationships/hyperlink" Target="http://zakon5.rada.gov.ua/laws/show/1184-2015-%D0%BF/paran22" TargetMode="External"/><Relationship Id="rId82" Type="http://schemas.openxmlformats.org/officeDocument/2006/relationships/hyperlink" Target="http://zakon5.rada.gov.ua/laws/show/124-19/paran777" TargetMode="External"/><Relationship Id="rId19" Type="http://schemas.openxmlformats.org/officeDocument/2006/relationships/hyperlink" Target="http://zakon5.rada.gov.ua/laws/show/94-2016-%D0%BF/paran10" TargetMode="External"/><Relationship Id="rId14" Type="http://schemas.openxmlformats.org/officeDocument/2006/relationships/hyperlink" Target="http://zakon5.rada.gov.ua/laws/show/1062-2015-%D0%BF/paran13" TargetMode="External"/><Relationship Id="rId30" Type="http://schemas.openxmlformats.org/officeDocument/2006/relationships/hyperlink" Target="http://zakon5.rada.gov.ua/laws/show/1160-15" TargetMode="External"/><Relationship Id="rId35" Type="http://schemas.openxmlformats.org/officeDocument/2006/relationships/hyperlink" Target="http://zakon5.rada.gov.ua/laws/show/124-19" TargetMode="External"/><Relationship Id="rId56" Type="http://schemas.openxmlformats.org/officeDocument/2006/relationships/hyperlink" Target="http://zakon5.rada.gov.ua/laws/show/124-19/page2" TargetMode="External"/><Relationship Id="rId77" Type="http://schemas.openxmlformats.org/officeDocument/2006/relationships/hyperlink" Target="http://zakon5.rada.gov.ua/laws/show/124-19/page3" TargetMode="External"/><Relationship Id="rId100" Type="http://schemas.openxmlformats.org/officeDocument/2006/relationships/hyperlink" Target="http://zakon5.rada.gov.ua/laws/show/1023-12/paran342" TargetMode="External"/><Relationship Id="rId105" Type="http://schemas.openxmlformats.org/officeDocument/2006/relationships/hyperlink" Target="http://zakon5.rada.gov.ua/laws/show/324/95-%D0%B2%D1%80" TargetMode="External"/><Relationship Id="rId126" Type="http://schemas.openxmlformats.org/officeDocument/2006/relationships/hyperlink" Target="http://zakon5.rada.gov.ua/laws/show/4495-17/paran353" TargetMode="External"/><Relationship Id="rId147" Type="http://schemas.openxmlformats.org/officeDocument/2006/relationships/fontTable" Target="fontTable.xml"/><Relationship Id="rId8" Type="http://schemas.openxmlformats.org/officeDocument/2006/relationships/hyperlink" Target="http://zakon5.rada.gov.ua/laws/show/46-93" TargetMode="External"/><Relationship Id="rId51" Type="http://schemas.openxmlformats.org/officeDocument/2006/relationships/hyperlink" Target="http://zakon5.rada.gov.ua/laws/show/124-19/page2" TargetMode="External"/><Relationship Id="rId72" Type="http://schemas.openxmlformats.org/officeDocument/2006/relationships/hyperlink" Target="http://zakon5.rada.gov.ua/laws/show/124-19/page2" TargetMode="External"/><Relationship Id="rId93" Type="http://schemas.openxmlformats.org/officeDocument/2006/relationships/hyperlink" Target="http://zakon5.rada.gov.ua/laws/show/80731-10/paran2106" TargetMode="External"/><Relationship Id="rId98" Type="http://schemas.openxmlformats.org/officeDocument/2006/relationships/hyperlink" Target="http://zakon5.rada.gov.ua/laws/show/1023-12" TargetMode="External"/><Relationship Id="rId121" Type="http://schemas.openxmlformats.org/officeDocument/2006/relationships/hyperlink" Target="http://zakon5.rada.gov.ua/laws/show/4495-17/paran327" TargetMode="External"/><Relationship Id="rId142" Type="http://schemas.openxmlformats.org/officeDocument/2006/relationships/hyperlink" Target="http://zakon5.rada.gov.ua/laws/show/46-9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100906</Words>
  <Characters>57517</Characters>
  <Application>Microsoft Office Word</Application>
  <DocSecurity>0</DocSecurity>
  <Lines>479</Lines>
  <Paragraphs>316</Paragraphs>
  <ScaleCrop>false</ScaleCrop>
  <Company/>
  <LinksUpToDate>false</LinksUpToDate>
  <CharactersWithSpaces>158107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dc:creator>
  <cp:keywords/>
  <dc:description/>
  <cp:lastModifiedBy>Sweetlana</cp:lastModifiedBy>
  <cp:revision>7</cp:revision>
  <dcterms:created xsi:type="dcterms:W3CDTF">2016-11-01T14:29:00Z</dcterms:created>
  <dcterms:modified xsi:type="dcterms:W3CDTF">2016-11-01T14:34:00Z</dcterms:modified>
</cp:coreProperties>
</file>