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46" w:rsidRPr="007B1326" w:rsidRDefault="00263446" w:rsidP="00263446">
      <w:pPr>
        <w:pStyle w:val="31"/>
        <w:shd w:val="clear" w:color="auto" w:fill="auto"/>
        <w:spacing w:before="0" w:after="0" w:line="240" w:lineRule="auto"/>
        <w:ind w:right="113" w:firstLine="6499"/>
        <w:rPr>
          <w:rFonts w:ascii="Times New Roman" w:hAnsi="Times New Roman" w:cs="Times New Roman"/>
          <w:lang w:eastAsia="uk-UA"/>
        </w:rPr>
      </w:pPr>
      <w:r w:rsidRPr="007B1326">
        <w:rPr>
          <w:rFonts w:ascii="Times New Roman" w:hAnsi="Times New Roman" w:cs="Times New Roman"/>
          <w:lang w:eastAsia="uk-UA"/>
        </w:rPr>
        <w:t xml:space="preserve">Затверджую: </w:t>
      </w:r>
    </w:p>
    <w:p w:rsidR="00263446" w:rsidRPr="007B1326" w:rsidRDefault="00263446" w:rsidP="00263446">
      <w:pPr>
        <w:pStyle w:val="31"/>
        <w:shd w:val="clear" w:color="auto" w:fill="auto"/>
        <w:spacing w:before="0" w:after="0" w:line="240" w:lineRule="auto"/>
        <w:ind w:right="113" w:firstLine="6499"/>
        <w:rPr>
          <w:rStyle w:val="311pt"/>
          <w:iCs/>
          <w:lang w:eastAsia="uk-UA"/>
        </w:rPr>
      </w:pPr>
      <w:r w:rsidRPr="007B1326">
        <w:rPr>
          <w:rFonts w:ascii="Times New Roman" w:hAnsi="Times New Roman" w:cs="Times New Roman"/>
          <w:i w:val="0"/>
          <w:lang w:eastAsia="uk-UA"/>
        </w:rPr>
        <w:t>Д</w:t>
      </w:r>
      <w:r w:rsidRPr="007B1326">
        <w:rPr>
          <w:rStyle w:val="311pt"/>
          <w:iCs/>
          <w:lang w:eastAsia="uk-UA"/>
        </w:rPr>
        <w:t>иректор Горохівського</w:t>
      </w:r>
    </w:p>
    <w:p w:rsidR="00263446" w:rsidRPr="007B1326" w:rsidRDefault="00263446" w:rsidP="00263446">
      <w:pPr>
        <w:pStyle w:val="1"/>
        <w:shd w:val="clear" w:color="auto" w:fill="auto"/>
        <w:tabs>
          <w:tab w:val="left" w:pos="8413"/>
        </w:tabs>
        <w:spacing w:before="0" w:line="240" w:lineRule="auto"/>
        <w:ind w:right="113" w:firstLine="6499"/>
        <w:jc w:val="left"/>
        <w:rPr>
          <w:rFonts w:ascii="Times New Roman" w:hAnsi="Times New Roman" w:cs="Times New Roman"/>
          <w:lang w:eastAsia="uk-UA"/>
        </w:rPr>
      </w:pPr>
      <w:r w:rsidRPr="007B1326">
        <w:rPr>
          <w:rFonts w:ascii="Times New Roman" w:hAnsi="Times New Roman" w:cs="Times New Roman"/>
          <w:lang w:eastAsia="uk-UA"/>
        </w:rPr>
        <w:t xml:space="preserve">коледжу ЛНАУ                      </w:t>
      </w:r>
    </w:p>
    <w:p w:rsidR="00263446" w:rsidRPr="007B1326" w:rsidRDefault="00263446" w:rsidP="00263446">
      <w:pPr>
        <w:pStyle w:val="1"/>
        <w:shd w:val="clear" w:color="auto" w:fill="auto"/>
        <w:tabs>
          <w:tab w:val="left" w:pos="8413"/>
        </w:tabs>
        <w:spacing w:before="0" w:line="240" w:lineRule="auto"/>
        <w:ind w:right="113" w:firstLine="6499"/>
        <w:jc w:val="left"/>
        <w:rPr>
          <w:rFonts w:ascii="Times New Roman" w:hAnsi="Times New Roman" w:cs="Times New Roman"/>
        </w:rPr>
      </w:pPr>
      <w:r w:rsidRPr="007B1326">
        <w:rPr>
          <w:rFonts w:ascii="Times New Roman" w:hAnsi="Times New Roman" w:cs="Times New Roman"/>
          <w:lang w:eastAsia="uk-UA"/>
        </w:rPr>
        <w:t>_____________</w:t>
      </w:r>
      <w:proofErr w:type="spellStart"/>
      <w:r w:rsidRPr="007B1326">
        <w:rPr>
          <w:rFonts w:ascii="Times New Roman" w:hAnsi="Times New Roman" w:cs="Times New Roman"/>
          <w:lang w:eastAsia="uk-UA"/>
        </w:rPr>
        <w:t>О.М.Жельчик</w:t>
      </w:r>
      <w:proofErr w:type="spellEnd"/>
    </w:p>
    <w:p w:rsidR="00D21E59" w:rsidRDefault="00263446" w:rsidP="00D21E59">
      <w:pPr>
        <w:pStyle w:val="31"/>
        <w:shd w:val="clear" w:color="auto" w:fill="auto"/>
        <w:spacing w:before="0" w:after="0" w:line="240" w:lineRule="auto"/>
        <w:ind w:left="7240" w:right="113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B1326">
        <w:rPr>
          <w:rFonts w:ascii="Times New Roman" w:hAnsi="Times New Roman" w:cs="Times New Roman"/>
        </w:rPr>
        <w:t>30 серпня 201</w:t>
      </w:r>
      <w:r w:rsidR="002B107D">
        <w:rPr>
          <w:rFonts w:ascii="Times New Roman" w:hAnsi="Times New Roman" w:cs="Times New Roman"/>
        </w:rPr>
        <w:t>8</w:t>
      </w:r>
      <w:r w:rsidRPr="007B1326">
        <w:rPr>
          <w:rFonts w:ascii="Times New Roman" w:hAnsi="Times New Roman" w:cs="Times New Roman"/>
        </w:rPr>
        <w:t xml:space="preserve"> р.</w:t>
      </w:r>
    </w:p>
    <w:p w:rsidR="00D21E59" w:rsidRDefault="00D21E59" w:rsidP="001D7E17">
      <w:pPr>
        <w:keepNext/>
        <w:keepLines/>
        <w:ind w:left="113" w:right="113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</w:pPr>
    </w:p>
    <w:p w:rsidR="001D7E17" w:rsidRPr="001D7E17" w:rsidRDefault="001D7E17" w:rsidP="00D21E59">
      <w:pPr>
        <w:keepNext/>
        <w:keepLines/>
        <w:ind w:right="113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</w:pPr>
      <w:r w:rsidRPr="001D7E17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  <w:t>ПЛАН</w:t>
      </w:r>
    </w:p>
    <w:p w:rsidR="001D7E17" w:rsidRPr="001D7E17" w:rsidRDefault="001D7E17" w:rsidP="00D21E59">
      <w:pPr>
        <w:keepNext/>
        <w:keepLines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</w:pPr>
      <w:r w:rsidRPr="001D7E17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  <w:t xml:space="preserve">роботи педагогічного семінару «Школа педагогічної майстерності» </w:t>
      </w:r>
    </w:p>
    <w:p w:rsidR="001D7E17" w:rsidRDefault="001D7E17" w:rsidP="00D21E59">
      <w:pPr>
        <w:keepNext/>
        <w:keepLines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</w:pPr>
      <w:r w:rsidRPr="001D7E17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  <w:t>викладачів коледжу на 2018-2019 н. р.</w:t>
      </w:r>
    </w:p>
    <w:tbl>
      <w:tblPr>
        <w:tblpPr w:leftFromText="180" w:rightFromText="180" w:bottomFromText="160" w:vertAnchor="text" w:horzAnchor="margin" w:tblpY="149"/>
        <w:tblW w:w="9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812"/>
        <w:gridCol w:w="1245"/>
        <w:gridCol w:w="1874"/>
      </w:tblGrid>
      <w:tr w:rsidR="00D21E59" w:rsidTr="00D21E59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E59" w:rsidRDefault="00D21E59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№ з/п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E59" w:rsidRDefault="00D21E59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Тема, зміст семінару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E59" w:rsidRDefault="00D21E59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E59" w:rsidRDefault="00D21E59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Відповідальні</w:t>
            </w:r>
          </w:p>
        </w:tc>
      </w:tr>
      <w:tr w:rsidR="00D21E59" w:rsidTr="00D21E59">
        <w:trPr>
          <w:trHeight w:val="1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E59" w:rsidRDefault="00D21E59" w:rsidP="00D21E59">
            <w:pPr>
              <w:spacing w:line="256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E59" w:rsidRDefault="00D21E59" w:rsidP="00323CD7">
            <w:pPr>
              <w:numPr>
                <w:ilvl w:val="0"/>
                <w:numId w:val="5"/>
              </w:numPr>
              <w:tabs>
                <w:tab w:val="left" w:pos="424"/>
              </w:tabs>
              <w:spacing w:line="256" w:lineRule="auto"/>
              <w:ind w:right="113" w:firstLine="1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Особливості організації освітнього процесу в коледжі у 2018-2019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н.р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D21E59" w:rsidRDefault="00D21E59" w:rsidP="00323CD7">
            <w:pPr>
              <w:numPr>
                <w:ilvl w:val="0"/>
                <w:numId w:val="5"/>
              </w:numPr>
              <w:tabs>
                <w:tab w:val="left" w:pos="424"/>
              </w:tabs>
              <w:spacing w:line="256" w:lineRule="auto"/>
              <w:ind w:right="113" w:firstLine="14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Ознайомлення з планом  методичної роботи коледжу на 2018-2019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н.р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D21E59" w:rsidRDefault="00D21E59" w:rsidP="00323CD7">
            <w:pPr>
              <w:tabs>
                <w:tab w:val="left" w:pos="360"/>
                <w:tab w:val="left" w:pos="424"/>
              </w:tabs>
              <w:spacing w:line="256" w:lineRule="auto"/>
              <w:ind w:left="360" w:right="113" w:hanging="22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3.Проект куратора групи Т-21 «</w:t>
            </w:r>
            <w:r w:rsidR="00E05E1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Здоров’я студента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– найвища цінність» (вивчення педагогічного досвіду куратора групи Т-21 Савченко С.О.).</w:t>
            </w:r>
          </w:p>
          <w:p w:rsidR="00D83633" w:rsidRDefault="00D83633" w:rsidP="00437940">
            <w:pPr>
              <w:tabs>
                <w:tab w:val="left" w:pos="360"/>
                <w:tab w:val="left" w:pos="424"/>
              </w:tabs>
              <w:spacing w:line="256" w:lineRule="auto"/>
              <w:ind w:left="360" w:right="113" w:hanging="22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4. </w:t>
            </w:r>
            <w:r w:rsidR="00437940">
              <w:t xml:space="preserve"> </w:t>
            </w:r>
            <w:r w:rsidR="00437940" w:rsidRPr="0043794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ab/>
              <w:t xml:space="preserve">Індивідуальна науково-методична робота сучасного педагога.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E59" w:rsidRDefault="00D21E59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  <w:t>Вересень 2018 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59" w:rsidRDefault="00D21E59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Жельчик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О.М.</w:t>
            </w:r>
          </w:p>
          <w:p w:rsidR="00D21E59" w:rsidRDefault="00D21E59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21E59" w:rsidRDefault="00D21E59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Войтович Л. Г.</w:t>
            </w:r>
          </w:p>
          <w:p w:rsidR="00D21E59" w:rsidRDefault="00D21E59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21E59" w:rsidRDefault="00D21E59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Савченко С. О.</w:t>
            </w:r>
          </w:p>
          <w:p w:rsidR="00D21E59" w:rsidRDefault="00D21E59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Білик С.В.</w:t>
            </w:r>
          </w:p>
          <w:p w:rsidR="002726B0" w:rsidRDefault="002726B0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726B0" w:rsidRDefault="00437940" w:rsidP="00437940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3794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Жельчик</w:t>
            </w:r>
            <w:proofErr w:type="spellEnd"/>
            <w:r w:rsidRPr="0043794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Г.М..</w:t>
            </w:r>
          </w:p>
        </w:tc>
      </w:tr>
      <w:tr w:rsidR="00D21E59" w:rsidTr="00441BA4">
        <w:trPr>
          <w:trHeight w:val="2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E59" w:rsidRDefault="00D21E59" w:rsidP="00D21E59">
            <w:pPr>
              <w:spacing w:line="256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7D9B" w:rsidRPr="000913C5" w:rsidRDefault="00E17D9B" w:rsidP="00323CD7">
            <w:pPr>
              <w:numPr>
                <w:ilvl w:val="0"/>
                <w:numId w:val="6"/>
              </w:numPr>
              <w:tabs>
                <w:tab w:val="left" w:pos="360"/>
              </w:tabs>
              <w:spacing w:line="256" w:lineRule="auto"/>
              <w:ind w:left="707" w:right="113" w:hanging="580"/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  <w:r>
              <w:rPr>
                <w:rStyle w:val="2"/>
              </w:rPr>
              <w:t>В</w:t>
            </w:r>
            <w:r w:rsidRPr="00AC2152">
              <w:rPr>
                <w:rStyle w:val="2"/>
              </w:rPr>
              <w:t>провадження сучасних педагогічних технологій в освітній процес коледжу</w:t>
            </w:r>
            <w:r>
              <w:rPr>
                <w:rStyle w:val="2"/>
              </w:rPr>
              <w:t>.</w:t>
            </w:r>
          </w:p>
          <w:p w:rsidR="004A0C84" w:rsidRDefault="00B946D0" w:rsidP="00323CD7">
            <w:pPr>
              <w:numPr>
                <w:ilvl w:val="0"/>
                <w:numId w:val="6"/>
              </w:numPr>
              <w:tabs>
                <w:tab w:val="left" w:pos="360"/>
              </w:tabs>
              <w:spacing w:line="256" w:lineRule="auto"/>
              <w:ind w:left="707" w:right="113" w:hanging="58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946D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Синтез </w:t>
            </w:r>
            <w:proofErr w:type="spellStart"/>
            <w:r w:rsidRPr="00B946D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інноватики</w:t>
            </w:r>
            <w:proofErr w:type="spellEnd"/>
            <w:r w:rsidRPr="00B946D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й традиції в методиці – веління часу й запорука успішного навчання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  <w:r w:rsidRPr="00B946D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C0158C" w:rsidRDefault="00C0158C" w:rsidP="00323CD7">
            <w:pPr>
              <w:numPr>
                <w:ilvl w:val="0"/>
                <w:numId w:val="6"/>
              </w:numPr>
              <w:tabs>
                <w:tab w:val="left" w:pos="360"/>
              </w:tabs>
              <w:spacing w:line="256" w:lineRule="auto"/>
              <w:ind w:left="707" w:right="113" w:hanging="580"/>
              <w:rPr>
                <w:rStyle w:val="2"/>
              </w:rPr>
            </w:pPr>
            <w:r w:rsidRPr="00C0158C">
              <w:rPr>
                <w:rStyle w:val="2"/>
              </w:rPr>
              <w:t>Впровадження інтегрованих підходів в організацію освітнього процесу з дисциплін</w:t>
            </w:r>
            <w:r w:rsidR="001734AF">
              <w:rPr>
                <w:rStyle w:val="2"/>
              </w:rPr>
              <w:t xml:space="preserve"> </w:t>
            </w:r>
            <w:r w:rsidRPr="00C0158C">
              <w:rPr>
                <w:rStyle w:val="2"/>
              </w:rPr>
              <w:t>професійного спрямування  спеціальності 201 «Агрономія».</w:t>
            </w:r>
          </w:p>
          <w:p w:rsidR="00437940" w:rsidRPr="00C0158C" w:rsidRDefault="00437940" w:rsidP="00437940">
            <w:pPr>
              <w:numPr>
                <w:ilvl w:val="0"/>
                <w:numId w:val="6"/>
              </w:numPr>
              <w:tabs>
                <w:tab w:val="left" w:pos="360"/>
              </w:tabs>
              <w:spacing w:line="256" w:lineRule="auto"/>
              <w:ind w:right="113"/>
              <w:rPr>
                <w:rStyle w:val="2"/>
              </w:rPr>
            </w:pPr>
            <w:r w:rsidRPr="00437940">
              <w:rPr>
                <w:rStyle w:val="2"/>
              </w:rPr>
              <w:t>Тестові технології</w:t>
            </w:r>
          </w:p>
          <w:p w:rsidR="00D21E59" w:rsidRDefault="00D21E59" w:rsidP="00323CD7">
            <w:pPr>
              <w:tabs>
                <w:tab w:val="left" w:pos="360"/>
                <w:tab w:val="left" w:pos="562"/>
              </w:tabs>
              <w:spacing w:line="256" w:lineRule="auto"/>
              <w:ind w:left="360" w:right="113" w:hanging="78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E59" w:rsidRDefault="00D21E59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  <w:t>Жовтень</w:t>
            </w:r>
          </w:p>
          <w:p w:rsidR="00D21E59" w:rsidRDefault="00D21E59" w:rsidP="00D31AC4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  <w:t>201</w:t>
            </w:r>
            <w:r w:rsidR="00D31AC4"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  <w:t xml:space="preserve"> 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011" w:rsidRDefault="00E17D9B" w:rsidP="00E17D9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   </w:t>
            </w:r>
          </w:p>
          <w:p w:rsidR="00E17D9B" w:rsidRPr="00E17D9B" w:rsidRDefault="00FB0011" w:rsidP="00E17D9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     </w:t>
            </w:r>
            <w:r w:rsidR="00E17D9B" w:rsidRPr="00E17D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Пундик І. О.</w:t>
            </w:r>
          </w:p>
          <w:p w:rsidR="00FB0011" w:rsidRDefault="00FB0011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946D0" w:rsidRDefault="00B946D0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Здинюк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М.О.</w:t>
            </w:r>
          </w:p>
          <w:p w:rsidR="00437940" w:rsidRDefault="00437940" w:rsidP="005633DE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92534" w:rsidRDefault="00437940" w:rsidP="005633DE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</w:t>
            </w:r>
            <w:r w:rsidR="00C0158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рук Н. Й., Кондратюк Р.Р.</w:t>
            </w:r>
          </w:p>
          <w:p w:rsidR="00437940" w:rsidRDefault="00437940" w:rsidP="005633DE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21E59" w:rsidRDefault="00437940" w:rsidP="00441BA4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Луцюк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В.С.</w:t>
            </w:r>
          </w:p>
        </w:tc>
      </w:tr>
      <w:tr w:rsidR="00D21E59" w:rsidTr="00FB0A50">
        <w:trPr>
          <w:trHeight w:val="35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E59" w:rsidRDefault="00D21E59" w:rsidP="00D21E59">
            <w:pPr>
              <w:spacing w:line="256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1E2" w:rsidRPr="000913C5" w:rsidRDefault="00E17D9B" w:rsidP="00323CD7">
            <w:pPr>
              <w:numPr>
                <w:ilvl w:val="0"/>
                <w:numId w:val="7"/>
              </w:numPr>
              <w:tabs>
                <w:tab w:val="left" w:pos="370"/>
              </w:tabs>
              <w:spacing w:line="256" w:lineRule="auto"/>
              <w:ind w:left="140" w:right="113"/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  <w:r w:rsidRPr="00E17D9B">
              <w:rPr>
                <w:rStyle w:val="2"/>
              </w:rPr>
              <w:t>Рекомендації з підготовки методичних розробок для участі у конкурсі «Педагогічний Оскар».</w:t>
            </w:r>
            <w:r>
              <w:rPr>
                <w:rStyle w:val="2"/>
              </w:rPr>
              <w:t xml:space="preserve"> </w:t>
            </w:r>
          </w:p>
          <w:p w:rsidR="000913C5" w:rsidRPr="00E577AF" w:rsidRDefault="000913C5" w:rsidP="00323CD7">
            <w:pPr>
              <w:numPr>
                <w:ilvl w:val="0"/>
                <w:numId w:val="7"/>
              </w:numPr>
              <w:tabs>
                <w:tab w:val="left" w:pos="370"/>
              </w:tabs>
              <w:spacing w:line="256" w:lineRule="auto"/>
              <w:ind w:left="140" w:right="113"/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  <w:r>
              <w:rPr>
                <w:rStyle w:val="2"/>
              </w:rPr>
              <w:t>Дотримання законодавчих норм при написанні методичних розробок</w:t>
            </w:r>
            <w:r w:rsidR="00FF6931">
              <w:rPr>
                <w:rStyle w:val="2"/>
              </w:rPr>
              <w:t>, уникнення плагіату</w:t>
            </w:r>
            <w:r>
              <w:rPr>
                <w:rStyle w:val="2"/>
              </w:rPr>
              <w:t>.</w:t>
            </w:r>
          </w:p>
          <w:p w:rsidR="009E03EC" w:rsidRDefault="009E03EC" w:rsidP="00323CD7">
            <w:pPr>
              <w:numPr>
                <w:ilvl w:val="0"/>
                <w:numId w:val="7"/>
              </w:numPr>
              <w:tabs>
                <w:tab w:val="left" w:pos="370"/>
              </w:tabs>
              <w:spacing w:line="256" w:lineRule="auto"/>
              <w:ind w:left="140" w:right="113"/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  <w:r w:rsidRPr="009E03EC">
              <w:rPr>
                <w:rStyle w:val="2"/>
                <w:rFonts w:eastAsiaTheme="minorHAnsi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Інтегрований підхід в організації  </w:t>
            </w:r>
            <w:proofErr w:type="spellStart"/>
            <w:r w:rsidRPr="009E03EC">
              <w:rPr>
                <w:rStyle w:val="2"/>
                <w:rFonts w:eastAsiaTheme="minorHAnsi"/>
                <w:color w:val="auto"/>
                <w:sz w:val="22"/>
                <w:szCs w:val="22"/>
                <w:shd w:val="clear" w:color="auto" w:fill="auto"/>
                <w:lang w:eastAsia="en-US"/>
              </w:rPr>
              <w:t>позааудиторної</w:t>
            </w:r>
            <w:proofErr w:type="spellEnd"/>
            <w:r w:rsidRPr="009E03EC">
              <w:rPr>
                <w:rStyle w:val="2"/>
                <w:rFonts w:eastAsiaTheme="minorHAnsi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 роботи з іноземної та української мови як один із шляхів формування ключових </w:t>
            </w:r>
            <w:proofErr w:type="spellStart"/>
            <w:r w:rsidRPr="009E03EC">
              <w:rPr>
                <w:rStyle w:val="2"/>
                <w:rFonts w:eastAsiaTheme="minorHAnsi"/>
                <w:color w:val="auto"/>
                <w:sz w:val="22"/>
                <w:szCs w:val="22"/>
                <w:shd w:val="clear" w:color="auto" w:fill="auto"/>
                <w:lang w:eastAsia="en-US"/>
              </w:rPr>
              <w:t>компетентностей</w:t>
            </w:r>
            <w:proofErr w:type="spellEnd"/>
            <w:r w:rsidRPr="009E03EC">
              <w:rPr>
                <w:rStyle w:val="2"/>
                <w:rFonts w:eastAsiaTheme="minorHAnsi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 майбутніх фахівців.</w:t>
            </w:r>
            <w:r w:rsidR="00E577AF">
              <w:rPr>
                <w:rStyle w:val="2"/>
                <w:rFonts w:eastAsiaTheme="minorHAnsi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 </w:t>
            </w:r>
          </w:p>
          <w:p w:rsidR="00E577AF" w:rsidRPr="00E577AF" w:rsidRDefault="00E577AF" w:rsidP="00323CD7">
            <w:pPr>
              <w:numPr>
                <w:ilvl w:val="0"/>
                <w:numId w:val="7"/>
              </w:numPr>
              <w:tabs>
                <w:tab w:val="left" w:pos="370"/>
              </w:tabs>
              <w:spacing w:line="256" w:lineRule="auto"/>
              <w:ind w:left="140" w:right="113"/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  <w:r w:rsidRPr="00E577AF">
              <w:rPr>
                <w:rStyle w:val="2"/>
                <w:rFonts w:eastAsiaTheme="minorHAnsi"/>
                <w:color w:val="auto"/>
                <w:sz w:val="22"/>
                <w:szCs w:val="22"/>
                <w:shd w:val="clear" w:color="auto" w:fill="auto"/>
                <w:lang w:eastAsia="en-US"/>
              </w:rPr>
              <w:t>Самостійна робота студента  з іноземної мови</w:t>
            </w:r>
            <w:r w:rsidR="00FB0011">
              <w:rPr>
                <w:rStyle w:val="2"/>
                <w:rFonts w:eastAsiaTheme="minorHAnsi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 – вимога часу і запорука успішного працевлаштування</w:t>
            </w:r>
            <w:r w:rsidRPr="00E577AF">
              <w:rPr>
                <w:rStyle w:val="2"/>
                <w:rFonts w:eastAsiaTheme="minorHAnsi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. </w:t>
            </w:r>
            <w:r w:rsidR="00FB0011">
              <w:rPr>
                <w:rStyle w:val="2"/>
                <w:rFonts w:eastAsiaTheme="minorHAnsi"/>
                <w:color w:val="auto"/>
                <w:sz w:val="22"/>
                <w:szCs w:val="22"/>
                <w:shd w:val="clear" w:color="auto" w:fill="auto"/>
                <w:lang w:eastAsia="en-US"/>
              </w:rPr>
              <w:t>Презентація п</w:t>
            </w:r>
            <w:r w:rsidRPr="00E577AF">
              <w:rPr>
                <w:rStyle w:val="2"/>
                <w:rFonts w:eastAsiaTheme="minorHAnsi"/>
                <w:color w:val="auto"/>
                <w:sz w:val="22"/>
                <w:szCs w:val="22"/>
                <w:shd w:val="clear" w:color="auto" w:fill="auto"/>
                <w:lang w:eastAsia="en-US"/>
              </w:rPr>
              <w:t>осібник</w:t>
            </w:r>
            <w:r w:rsidR="00FB0011">
              <w:rPr>
                <w:rStyle w:val="2"/>
                <w:rFonts w:eastAsiaTheme="minorHAnsi"/>
                <w:color w:val="auto"/>
                <w:sz w:val="22"/>
                <w:szCs w:val="22"/>
                <w:shd w:val="clear" w:color="auto" w:fill="auto"/>
                <w:lang w:eastAsia="en-US"/>
              </w:rPr>
              <w:t>а</w:t>
            </w:r>
            <w:r w:rsidRPr="00E577AF">
              <w:rPr>
                <w:rStyle w:val="2"/>
                <w:rFonts w:eastAsiaTheme="minorHAnsi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 самостійного вивчення  з дисципліни «Іноземна мова за професійним спрямуванням»  для студентів спеціальності 204 «Технологія виробництва та переробки продукції тваринництва»</w:t>
            </w:r>
            <w:r>
              <w:rPr>
                <w:rStyle w:val="2"/>
                <w:rFonts w:eastAsiaTheme="minorHAnsi"/>
                <w:color w:val="auto"/>
                <w:sz w:val="22"/>
                <w:szCs w:val="22"/>
                <w:shd w:val="clear" w:color="auto" w:fill="auto"/>
                <w:lang w:eastAsia="en-US"/>
              </w:rPr>
              <w:t>.</w:t>
            </w:r>
          </w:p>
          <w:p w:rsidR="00D21E59" w:rsidRPr="00E577AF" w:rsidRDefault="00D21E59" w:rsidP="00FB0A50">
            <w:pPr>
              <w:tabs>
                <w:tab w:val="left" w:pos="370"/>
              </w:tabs>
              <w:spacing w:line="256" w:lineRule="auto"/>
              <w:ind w:right="113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E59" w:rsidRDefault="00D21E59" w:rsidP="00D31AC4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  <w:t>Листопад 201</w:t>
            </w:r>
            <w:r w:rsidR="00D31AC4"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  <w:t xml:space="preserve"> 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C5" w:rsidRDefault="00E17D9B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17D9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Войтович Л.Г.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E17D9B" w:rsidRDefault="00E17D9B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17D9B" w:rsidRDefault="00E17D9B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0913C5" w:rsidRDefault="000913C5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Мурахевич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О. Я.</w:t>
            </w:r>
          </w:p>
          <w:p w:rsidR="000913C5" w:rsidRDefault="000913C5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848CB" w:rsidRDefault="009E03EC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Ковтун Л. А., </w:t>
            </w:r>
          </w:p>
          <w:p w:rsidR="009E03EC" w:rsidRDefault="009E03EC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Клемба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Л.П.</w:t>
            </w:r>
          </w:p>
          <w:p w:rsidR="009E03EC" w:rsidRDefault="009E03EC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577AF" w:rsidRDefault="00E577AF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577AF" w:rsidRDefault="00E577AF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Івашко С.Б.</w:t>
            </w:r>
          </w:p>
          <w:p w:rsidR="00E577AF" w:rsidRDefault="00E577AF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577AF" w:rsidRDefault="00E577AF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9E03EC" w:rsidRDefault="009E03EC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21E59" w:rsidRDefault="00D21E59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D21E59" w:rsidTr="00D21E59">
        <w:trPr>
          <w:trHeight w:val="1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E59" w:rsidRDefault="00D21E59" w:rsidP="00D21E59">
            <w:pPr>
              <w:spacing w:line="256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F21" w:rsidRDefault="002B30C4" w:rsidP="00084F21">
            <w:pPr>
              <w:tabs>
                <w:tab w:val="left" w:pos="360"/>
              </w:tabs>
              <w:spacing w:line="256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="00D21E5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  </w:t>
            </w:r>
            <w:r w:rsidR="00084F21" w:rsidRPr="00084F21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</w:t>
            </w:r>
            <w:r w:rsidR="00084F21" w:rsidRPr="00084F2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Організація роботи щодо розробки та вдосконалення персональних сайтів викладачів та електронних навчальних посібників.</w:t>
            </w:r>
          </w:p>
          <w:p w:rsidR="006F40F0" w:rsidRPr="006F40F0" w:rsidRDefault="004A04D3" w:rsidP="00084F21">
            <w:pPr>
              <w:tabs>
                <w:tab w:val="left" w:pos="360"/>
              </w:tabs>
              <w:spacing w:line="25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  <w:r w:rsidRPr="006F40F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. </w:t>
            </w:r>
            <w:r w:rsidRPr="006F40F0">
              <w:rPr>
                <w:rFonts w:ascii="Times New Roman" w:hAnsi="Times New Roman" w:cs="Times New Roman"/>
              </w:rPr>
              <w:t xml:space="preserve"> </w:t>
            </w:r>
            <w:r w:rsidR="006F40F0" w:rsidRPr="006F40F0">
              <w:rPr>
                <w:rFonts w:ascii="Times New Roman" w:hAnsi="Times New Roman" w:cs="Times New Roman"/>
              </w:rPr>
              <w:t>Нові технології навчання на базі ІТ.</w:t>
            </w:r>
          </w:p>
          <w:p w:rsidR="00D21E59" w:rsidRDefault="002B30C4" w:rsidP="00D21E59">
            <w:pPr>
              <w:tabs>
                <w:tab w:val="left" w:pos="360"/>
              </w:tabs>
              <w:spacing w:line="256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  <w:r w:rsidR="009D1EC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. Сайт технологічного відділення - </w:t>
            </w:r>
            <w:r w:rsidR="00D21E5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як інструмент забезпечення нової якості освіти.</w:t>
            </w:r>
          </w:p>
          <w:p w:rsidR="002002A7" w:rsidRDefault="002B30C4" w:rsidP="00D21E59">
            <w:pPr>
              <w:tabs>
                <w:tab w:val="left" w:pos="360"/>
              </w:tabs>
              <w:spacing w:line="256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  <w:r w:rsidR="002002A7" w:rsidRPr="002002A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ab/>
              <w:t>Приклади застосування мультимедійних засобів навчання в роботі викладача коледжу.</w:t>
            </w:r>
          </w:p>
          <w:p w:rsidR="00D21E59" w:rsidRDefault="00D21E59" w:rsidP="00D21E59">
            <w:pPr>
              <w:tabs>
                <w:tab w:val="left" w:pos="360"/>
              </w:tabs>
              <w:spacing w:line="256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4. 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иставка методичних розробок викладачів та новинок педагогічних видань. І етап Конкурсу «Педагогічний Оскар».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E59" w:rsidRDefault="00D21E59" w:rsidP="00D31AC4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  <w:lastRenderedPageBreak/>
              <w:t>Грудень 201</w:t>
            </w:r>
            <w:r w:rsidR="00D31AC4"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  <w:t xml:space="preserve"> 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4D3" w:rsidRDefault="00C000FA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Жельчик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О.М. </w:t>
            </w:r>
          </w:p>
          <w:p w:rsidR="004A04D3" w:rsidRDefault="004A04D3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5379C7" w:rsidRDefault="005379C7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21E59" w:rsidRDefault="00D21E59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Шелін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С.В.</w:t>
            </w:r>
          </w:p>
          <w:p w:rsidR="00D21E59" w:rsidRDefault="00D21E59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21E59" w:rsidRDefault="009D1EC3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Загоруйко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Н. С.</w:t>
            </w:r>
          </w:p>
          <w:p w:rsidR="00D21E59" w:rsidRDefault="00D21E59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482AFF" w:rsidRDefault="00482AFF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Галтман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Т. В.</w:t>
            </w:r>
          </w:p>
          <w:p w:rsidR="00482AFF" w:rsidRDefault="002B30C4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Сальнікова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Г. А.</w:t>
            </w:r>
          </w:p>
          <w:p w:rsidR="00482AFF" w:rsidRDefault="00482AFF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062D3" w:rsidRDefault="006062D3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062D3" w:rsidRDefault="006062D3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21E59" w:rsidRDefault="00D21E59" w:rsidP="00D21E59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Войтович Л.Г.</w:t>
            </w:r>
          </w:p>
        </w:tc>
      </w:tr>
      <w:tr w:rsidR="00F814CB" w:rsidTr="00D21E59">
        <w:trPr>
          <w:trHeight w:val="1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4CB" w:rsidRDefault="00F814CB" w:rsidP="00F814CB">
            <w:pPr>
              <w:spacing w:line="256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4CB" w:rsidRDefault="00F814CB" w:rsidP="00F814CB">
            <w:pPr>
              <w:tabs>
                <w:tab w:val="left" w:pos="370"/>
              </w:tabs>
              <w:spacing w:line="256" w:lineRule="auto"/>
              <w:ind w:left="113" w:right="113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1. </w:t>
            </w:r>
            <w:r>
              <w:t xml:space="preserve"> </w:t>
            </w:r>
            <w:r w:rsidR="0023610C" w:rsidRPr="0023610C">
              <w:rPr>
                <w:rFonts w:ascii="Times New Roman" w:hAnsi="Times New Roman" w:cs="Times New Roman"/>
              </w:rPr>
              <w:t>Персоналізоване і п</w:t>
            </w:r>
            <w:r w:rsidR="00C82FDD" w:rsidRPr="0023610C">
              <w:rPr>
                <w:rFonts w:ascii="Times New Roman" w:hAnsi="Times New Roman" w:cs="Times New Roman"/>
              </w:rPr>
              <w:t>рактико</w:t>
            </w:r>
            <w:r w:rsidR="00C82FDD" w:rsidRPr="00C82FDD">
              <w:rPr>
                <w:rFonts w:ascii="Times New Roman" w:hAnsi="Times New Roman" w:cs="Times New Roman"/>
              </w:rPr>
              <w:t>-орієнтоване навчання</w:t>
            </w:r>
            <w:r w:rsidR="002361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F814CB" w:rsidRDefault="00F814CB" w:rsidP="00F814CB">
            <w:pPr>
              <w:tabs>
                <w:tab w:val="left" w:pos="370"/>
              </w:tabs>
              <w:spacing w:line="256" w:lineRule="auto"/>
              <w:ind w:left="113" w:right="113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="003E7E5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6B15DF" w:rsidRPr="00AC2152">
              <w:rPr>
                <w:rStyle w:val="2"/>
              </w:rPr>
              <w:t xml:space="preserve">Моніторинг </w:t>
            </w:r>
            <w:r w:rsidR="006B15DF">
              <w:rPr>
                <w:rStyle w:val="2"/>
              </w:rPr>
              <w:t>результатів навчання студентів</w:t>
            </w:r>
            <w:r w:rsidR="00310BFD">
              <w:rPr>
                <w:rStyle w:val="2"/>
              </w:rPr>
              <w:t xml:space="preserve">, </w:t>
            </w:r>
            <w:r w:rsidR="006B15DF" w:rsidRPr="00AC2152">
              <w:rPr>
                <w:rStyle w:val="2"/>
              </w:rPr>
              <w:t xml:space="preserve"> боротьба</w:t>
            </w:r>
            <w:r w:rsidR="00BA012E">
              <w:rPr>
                <w:rStyle w:val="2"/>
              </w:rPr>
              <w:t xml:space="preserve"> педагога</w:t>
            </w:r>
            <w:r w:rsidR="006B15DF" w:rsidRPr="00AC2152">
              <w:rPr>
                <w:rStyle w:val="2"/>
              </w:rPr>
              <w:t xml:space="preserve"> з неуспішністю</w:t>
            </w:r>
            <w:r w:rsidR="00310BFD">
              <w:rPr>
                <w:rStyle w:val="2"/>
              </w:rPr>
              <w:t xml:space="preserve"> та ш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ляхи формування позитивного імідж</w:t>
            </w:r>
            <w:r w:rsidR="00FC0E0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 закладу освіти</w:t>
            </w:r>
            <w:r w:rsidR="006F312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F814CB" w:rsidRDefault="00F814CB" w:rsidP="00520EA7">
            <w:pPr>
              <w:tabs>
                <w:tab w:val="left" w:pos="370"/>
              </w:tabs>
              <w:spacing w:line="256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3. </w:t>
            </w:r>
            <w:r w:rsidR="00520EA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Методичні поради до створення п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ортфоліо педагогічних працівників коледжу</w:t>
            </w:r>
            <w:r w:rsidR="00C464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737336" w:rsidRPr="00737336">
              <w:rPr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 w:rsidR="00737336" w:rsidRPr="00737336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«С</w:t>
            </w:r>
            <w:r w:rsidR="00737336" w:rsidRPr="0073733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творення портфоліо для педагога -  спосіб творчої реалізації себе само</w:t>
            </w:r>
            <w:r w:rsidR="0073733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го</w:t>
            </w:r>
            <w:r w:rsidR="00C4644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4CB" w:rsidRDefault="003A0E37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  <w:t>Лютий</w:t>
            </w: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  <w:t>2019 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4CB" w:rsidRDefault="006062D3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Демчук В.С.</w:t>
            </w:r>
          </w:p>
          <w:p w:rsidR="00BC0F39" w:rsidRDefault="00BC0F39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F814CB" w:rsidRDefault="00E402D3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Генсецька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О.М.</w:t>
            </w:r>
          </w:p>
          <w:p w:rsidR="00520EA7" w:rsidRDefault="00520EA7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Рубаха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В.Т.</w:t>
            </w: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Киричук В. Ф..</w:t>
            </w: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Савченко С. О.</w:t>
            </w:r>
          </w:p>
        </w:tc>
      </w:tr>
      <w:tr w:rsidR="00F814CB" w:rsidTr="00D21E59">
        <w:trPr>
          <w:trHeight w:val="14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4CB" w:rsidRDefault="00F814CB" w:rsidP="00F814CB">
            <w:pPr>
              <w:spacing w:line="256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4CB" w:rsidRDefault="00F814CB" w:rsidP="00323CD7">
            <w:pPr>
              <w:tabs>
                <w:tab w:val="left" w:pos="360"/>
              </w:tabs>
              <w:spacing w:line="256" w:lineRule="auto"/>
              <w:ind w:left="140"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1. </w:t>
            </w:r>
            <w:r>
              <w:t xml:space="preserve"> </w:t>
            </w:r>
            <w:r w:rsidRPr="002001A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Організація </w:t>
            </w:r>
            <w:proofErr w:type="spellStart"/>
            <w:r w:rsidRPr="002001A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позааудиторної</w:t>
            </w:r>
            <w:proofErr w:type="spellEnd"/>
            <w:r w:rsidRPr="002001A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роботи зі студентами: проведення олімпіад, конкурсів, виконання науково - дослідницьких робіт. </w:t>
            </w:r>
          </w:p>
          <w:p w:rsidR="00F814CB" w:rsidRDefault="00F814CB" w:rsidP="00323CD7">
            <w:pPr>
              <w:tabs>
                <w:tab w:val="left" w:pos="360"/>
              </w:tabs>
              <w:spacing w:line="256" w:lineRule="auto"/>
              <w:ind w:left="140"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2. </w:t>
            </w:r>
            <w:r w:rsidRPr="00FF74F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F74F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Роль гурткової роботи у формуванні творчої активності студентів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3313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(з досвіду роботи керівника гуртка «Школа молодого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підприємця).</w:t>
            </w:r>
          </w:p>
          <w:p w:rsidR="00F814CB" w:rsidRPr="00445EEF" w:rsidRDefault="00F814CB" w:rsidP="00323CD7">
            <w:pPr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3. </w:t>
            </w:r>
            <w:r w:rsidRPr="00AC2152">
              <w:rPr>
                <w:rStyle w:val="8"/>
              </w:rPr>
              <w:t xml:space="preserve"> </w:t>
            </w:r>
            <w:r w:rsidRPr="00445EE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45EEF">
              <w:rPr>
                <w:rFonts w:ascii="Times New Roman" w:eastAsia="Times New Roman" w:hAnsi="Times New Roman" w:cs="Times New Roman"/>
                <w:color w:val="auto"/>
              </w:rPr>
              <w:t>Позааудиторна</w:t>
            </w:r>
            <w:proofErr w:type="spellEnd"/>
            <w:r w:rsidRPr="00445EEF">
              <w:rPr>
                <w:rFonts w:ascii="Times New Roman" w:eastAsia="Times New Roman" w:hAnsi="Times New Roman" w:cs="Times New Roman"/>
                <w:color w:val="auto"/>
              </w:rPr>
              <w:t xml:space="preserve"> робота з дисциплін</w:t>
            </w:r>
            <w:r w:rsidR="007D63D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45EE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25A4B">
              <w:rPr>
                <w:rFonts w:ascii="Times New Roman" w:eastAsia="Times New Roman" w:hAnsi="Times New Roman" w:cs="Times New Roman"/>
                <w:color w:val="auto"/>
              </w:rPr>
              <w:t xml:space="preserve">«Агрохімія», </w:t>
            </w:r>
            <w:r w:rsidRPr="00445EEF">
              <w:rPr>
                <w:rFonts w:ascii="Times New Roman" w:eastAsia="Times New Roman" w:hAnsi="Times New Roman" w:cs="Times New Roman"/>
                <w:color w:val="auto"/>
              </w:rPr>
              <w:t>«Фізіологія рослин» із спеціальності 201 «Виробництво і переробка продукції рослинництва».</w:t>
            </w:r>
          </w:p>
          <w:p w:rsidR="00F814CB" w:rsidRDefault="00F814CB" w:rsidP="00323CD7">
            <w:pPr>
              <w:tabs>
                <w:tab w:val="left" w:pos="360"/>
              </w:tabs>
              <w:spacing w:line="256" w:lineRule="auto"/>
              <w:ind w:left="140"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4. </w:t>
            </w:r>
            <w:r>
              <w:rPr>
                <w:rFonts w:asciiTheme="minorHAnsi" w:eastAsiaTheme="minorHAnsi" w:hAnsiTheme="minorHAnsi" w:cstheme="minorBidi"/>
                <w:b/>
                <w:bCs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Підготовка методичних розробок для участі у Виставці «Творчі сходинки педагогів Волині».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4CB" w:rsidRDefault="003A0E37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  <w:t>Березень</w:t>
            </w: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  <w:t>2019 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4CB" w:rsidRPr="002001AC" w:rsidRDefault="00F814CB" w:rsidP="00F814C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001A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Киричук В. Ф., Проценко Б. М.</w:t>
            </w: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Воляник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О.М.</w:t>
            </w: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C2596" w:rsidRDefault="006C2596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Янчук В.І.</w:t>
            </w:r>
            <w:r w:rsidR="007D63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Гель Н.І.</w:t>
            </w: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Савченко С.О.</w:t>
            </w:r>
          </w:p>
        </w:tc>
      </w:tr>
      <w:tr w:rsidR="00F814CB" w:rsidTr="00D21E59">
        <w:trPr>
          <w:trHeight w:val="9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4CB" w:rsidRDefault="00F814CB" w:rsidP="00F814CB">
            <w:pPr>
              <w:spacing w:line="256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4CB" w:rsidRPr="00D21E59" w:rsidRDefault="00F814CB" w:rsidP="00323CD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4"/>
              </w:tabs>
              <w:spacing w:line="256" w:lineRule="auto"/>
              <w:ind w:left="140" w:right="113" w:hanging="27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21E5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Імідж викладача.</w:t>
            </w:r>
          </w:p>
          <w:p w:rsidR="00F814CB" w:rsidRPr="00D21E59" w:rsidRDefault="00F814CB" w:rsidP="00323CD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4"/>
              </w:tabs>
              <w:spacing w:line="256" w:lineRule="auto"/>
              <w:ind w:left="140" w:right="113" w:hanging="27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21E5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Вивчення  педагогічного досвіду викладача </w:t>
            </w:r>
            <w:proofErr w:type="spellStart"/>
            <w:r w:rsidRPr="00D21E5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Загоруйко</w:t>
            </w:r>
            <w:proofErr w:type="spellEnd"/>
            <w:r w:rsidRPr="00D21E5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Н.С.</w:t>
            </w:r>
          </w:p>
          <w:p w:rsidR="00F814CB" w:rsidRPr="00D21E59" w:rsidRDefault="00F814CB" w:rsidP="00323CD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4"/>
              </w:tabs>
              <w:spacing w:line="256" w:lineRule="auto"/>
              <w:ind w:left="140" w:right="113" w:hanging="27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21E5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Обмін досвідом викладачів, які відвідали обласні методичні об’єднання: інформатики, фізики та математики, кураторів груп, безпеки життєдіяльності, словесних дисциплін.</w:t>
            </w:r>
          </w:p>
          <w:p w:rsidR="00F814CB" w:rsidRPr="008467E5" w:rsidRDefault="004A6190" w:rsidP="00323CD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70"/>
              </w:tabs>
              <w:spacing w:line="256" w:lineRule="auto"/>
              <w:ind w:left="140" w:right="113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4. </w:t>
            </w:r>
            <w:r w:rsidR="00F814CB" w:rsidRPr="008467E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Виставка методичних розробок викладачів та новинок педагогічних видань. І етап Виставки «Творчі сходинки педагогів Волині»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Савченко С. О.</w:t>
            </w: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Загоруйко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Н. С.</w:t>
            </w:r>
          </w:p>
          <w:p w:rsidR="005379C7" w:rsidRDefault="005379C7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Івашко С. Б., Киричук В. Ф.,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Здрилюк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В. І.,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Рубаха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В. Т.,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Клемба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Л П.</w:t>
            </w:r>
          </w:p>
          <w:p w:rsidR="005379C7" w:rsidRDefault="005379C7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Савченко С.О.</w:t>
            </w:r>
          </w:p>
        </w:tc>
      </w:tr>
      <w:tr w:rsidR="00F814CB" w:rsidTr="00D21E59">
        <w:trPr>
          <w:trHeight w:val="13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4CB" w:rsidRDefault="00F814CB" w:rsidP="00F814CB">
            <w:pPr>
              <w:spacing w:line="256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4CB" w:rsidRDefault="00F814CB" w:rsidP="00323CD7">
            <w:pPr>
              <w:numPr>
                <w:ilvl w:val="0"/>
                <w:numId w:val="8"/>
              </w:numPr>
              <w:tabs>
                <w:tab w:val="left" w:pos="365"/>
              </w:tabs>
              <w:spacing w:line="256" w:lineRule="auto"/>
              <w:ind w:left="140"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C2152">
              <w:rPr>
                <w:rStyle w:val="2"/>
              </w:rPr>
              <w:t>Вдосконалення навчально-методичного забезпечення викладання дисциплін</w:t>
            </w:r>
            <w:r>
              <w:rPr>
                <w:rStyle w:val="2"/>
              </w:rPr>
              <w:t xml:space="preserve"> за допомогою ІКТ</w:t>
            </w:r>
            <w:r w:rsidRPr="00AC2152">
              <w:rPr>
                <w:rStyle w:val="2"/>
              </w:rPr>
              <w:t>, забезпечення доступ</w:t>
            </w:r>
            <w:r>
              <w:rPr>
                <w:rStyle w:val="2"/>
              </w:rPr>
              <w:t>у</w:t>
            </w:r>
            <w:r w:rsidRPr="00AC2152">
              <w:rPr>
                <w:rStyle w:val="2"/>
              </w:rPr>
              <w:t xml:space="preserve"> до необхідних для студентів матеріалів через мережу Інтернет</w:t>
            </w:r>
            <w:r>
              <w:rPr>
                <w:rStyle w:val="2"/>
              </w:rPr>
              <w:t>.</w:t>
            </w:r>
          </w:p>
          <w:p w:rsidR="00F814CB" w:rsidRDefault="00F814CB" w:rsidP="00323CD7">
            <w:pPr>
              <w:numPr>
                <w:ilvl w:val="0"/>
                <w:numId w:val="8"/>
              </w:numPr>
              <w:tabs>
                <w:tab w:val="left" w:pos="355"/>
              </w:tabs>
              <w:spacing w:line="256" w:lineRule="auto"/>
              <w:ind w:left="140"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461E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Сайт методичного кабінету – </w:t>
            </w:r>
            <w: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461E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активний помічник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викладачу і студенту коледжу.</w:t>
            </w:r>
          </w:p>
          <w:p w:rsidR="001113F9" w:rsidRDefault="00F814CB" w:rsidP="00323CD7">
            <w:pPr>
              <w:numPr>
                <w:ilvl w:val="0"/>
                <w:numId w:val="8"/>
              </w:numPr>
              <w:tabs>
                <w:tab w:val="left" w:pos="355"/>
              </w:tabs>
              <w:spacing w:line="256" w:lineRule="auto"/>
              <w:ind w:left="140"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85F6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Роль  самостійної роботи з дисципліни «Основи менеджменту» у формуванні </w:t>
            </w:r>
            <w:r w:rsidR="00BB6FC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загальних та професійних </w:t>
            </w:r>
            <w:r w:rsidRPr="00C85F6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5F6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комп</w:t>
            </w:r>
            <w:r w:rsidR="00C64DA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C85F6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тентностей</w:t>
            </w:r>
            <w:proofErr w:type="spellEnd"/>
            <w:r w:rsidRPr="00C85F6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майбутнього фахівця із спеціальності 201 «Агрономія»</w:t>
            </w:r>
            <w:r w:rsidR="00C85F6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F814CB" w:rsidRPr="00C85F6F" w:rsidRDefault="001113F9" w:rsidP="00323CD7">
            <w:pPr>
              <w:numPr>
                <w:ilvl w:val="0"/>
                <w:numId w:val="8"/>
              </w:numPr>
              <w:tabs>
                <w:tab w:val="left" w:pos="355"/>
              </w:tabs>
              <w:spacing w:line="256" w:lineRule="auto"/>
              <w:ind w:left="140"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F814CB" w:rsidRPr="00C85F6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Використання ІКТ, тренінгових занять для</w:t>
            </w:r>
            <w:r w:rsidR="00CD5C4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 </w:t>
            </w:r>
            <w:r w:rsidR="00F814CB" w:rsidRPr="00C85F6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формування комунікаційних </w:t>
            </w:r>
            <w:proofErr w:type="spellStart"/>
            <w:r w:rsidR="00F814CB" w:rsidRPr="00C85F6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="00F814CB" w:rsidRPr="00C85F6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CD5C4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майбутнього фахівця та ефективного спілкування на професійному і соціальному рівнях</w:t>
            </w:r>
            <w:r w:rsidR="00F814CB" w:rsidRPr="00C85F6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. З досвіду роботи студентського центру агробізнесу. </w:t>
            </w:r>
          </w:p>
          <w:p w:rsidR="00F814CB" w:rsidRDefault="00F814CB" w:rsidP="00DC40F0">
            <w:pPr>
              <w:tabs>
                <w:tab w:val="left" w:pos="355"/>
              </w:tabs>
              <w:spacing w:line="256" w:lineRule="auto"/>
              <w:ind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  <w:t>Травень</w:t>
            </w: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  <w:t>2019 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Киричук В.Ф.</w:t>
            </w: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Савченко С.О.</w:t>
            </w: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Гайда Г.М..</w:t>
            </w: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Долінська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М.О.</w:t>
            </w: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62A98" w:rsidRDefault="00862A98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62A98" w:rsidRDefault="00862A98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F814CB" w:rsidRDefault="00F814CB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DC40F0" w:rsidTr="00441BA4">
        <w:trPr>
          <w:trHeight w:val="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F0" w:rsidRDefault="00441BA4" w:rsidP="00F814CB">
            <w:pPr>
              <w:spacing w:line="256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F0" w:rsidRDefault="00DC40F0" w:rsidP="00DC40F0">
            <w:pPr>
              <w:pStyle w:val="a4"/>
              <w:numPr>
                <w:ilvl w:val="0"/>
                <w:numId w:val="13"/>
              </w:numPr>
              <w:tabs>
                <w:tab w:val="left" w:pos="365"/>
              </w:tabs>
              <w:spacing w:line="256" w:lineRule="auto"/>
              <w:ind w:right="113"/>
              <w:rPr>
                <w:rStyle w:val="2"/>
              </w:rPr>
            </w:pPr>
            <w:r w:rsidRPr="00DC40F0">
              <w:rPr>
                <w:rStyle w:val="2"/>
              </w:rPr>
              <w:t>Рейтингова оцінка якості роботи викладача</w:t>
            </w:r>
          </w:p>
          <w:p w:rsidR="00D07B5E" w:rsidRDefault="00AF5FED" w:rsidP="00DC40F0">
            <w:pPr>
              <w:pStyle w:val="a4"/>
              <w:numPr>
                <w:ilvl w:val="0"/>
                <w:numId w:val="13"/>
              </w:numPr>
              <w:tabs>
                <w:tab w:val="left" w:pos="365"/>
              </w:tabs>
              <w:spacing w:line="256" w:lineRule="auto"/>
              <w:ind w:right="113"/>
              <w:rPr>
                <w:rStyle w:val="2"/>
              </w:rPr>
            </w:pPr>
            <w:r>
              <w:rPr>
                <w:rStyle w:val="2"/>
              </w:rPr>
              <w:t xml:space="preserve">Ціннісні орієнтації сучасної молоді </w:t>
            </w:r>
          </w:p>
          <w:p w:rsidR="00DC40F0" w:rsidRPr="00AC2152" w:rsidRDefault="00DC40F0" w:rsidP="00DC40F0">
            <w:pPr>
              <w:tabs>
                <w:tab w:val="left" w:pos="365"/>
              </w:tabs>
              <w:spacing w:line="256" w:lineRule="auto"/>
              <w:ind w:left="120" w:right="113"/>
              <w:rPr>
                <w:rStyle w:val="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F0" w:rsidRDefault="00DC40F0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pacing w:val="-10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F0" w:rsidRDefault="00DC40F0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C40F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Савченко С. О.</w:t>
            </w:r>
          </w:p>
          <w:p w:rsidR="00AF5FED" w:rsidRDefault="00AF5FED" w:rsidP="00F814CB">
            <w:pPr>
              <w:spacing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Жельчик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Г. М.</w:t>
            </w:r>
          </w:p>
        </w:tc>
      </w:tr>
    </w:tbl>
    <w:p w:rsidR="001D7E17" w:rsidRPr="001D7E17" w:rsidRDefault="001D7E17" w:rsidP="001D7E17">
      <w:pPr>
        <w:ind w:left="113" w:right="113"/>
        <w:rPr>
          <w:rFonts w:ascii="Times New Roman" w:hAnsi="Times New Roman" w:cs="Times New Roman"/>
          <w:color w:val="auto"/>
          <w:sz w:val="2"/>
          <w:szCs w:val="2"/>
          <w:lang w:eastAsia="ru-RU"/>
        </w:rPr>
      </w:pPr>
    </w:p>
    <w:p w:rsidR="00263446" w:rsidRPr="007B1326" w:rsidRDefault="00263446" w:rsidP="00263446">
      <w:pPr>
        <w:pStyle w:val="31"/>
        <w:shd w:val="clear" w:color="auto" w:fill="auto"/>
        <w:tabs>
          <w:tab w:val="left" w:pos="6976"/>
        </w:tabs>
        <w:spacing w:before="0" w:after="0" w:line="240" w:lineRule="auto"/>
        <w:ind w:right="113"/>
        <w:jc w:val="left"/>
        <w:rPr>
          <w:rFonts w:ascii="Times New Roman" w:hAnsi="Times New Roman" w:cs="Times New Roman"/>
          <w:b/>
          <w:i w:val="0"/>
          <w:lang w:eastAsia="uk-UA"/>
        </w:rPr>
      </w:pPr>
    </w:p>
    <w:p w:rsidR="00263446" w:rsidRPr="007B1326" w:rsidRDefault="00263446" w:rsidP="00263446">
      <w:pPr>
        <w:pStyle w:val="31"/>
        <w:shd w:val="clear" w:color="auto" w:fill="auto"/>
        <w:tabs>
          <w:tab w:val="left" w:pos="6976"/>
        </w:tabs>
        <w:spacing w:before="0" w:after="0" w:line="240" w:lineRule="auto"/>
        <w:ind w:right="113"/>
        <w:jc w:val="left"/>
        <w:rPr>
          <w:rFonts w:ascii="Times New Roman" w:hAnsi="Times New Roman" w:cs="Times New Roman"/>
          <w:b/>
          <w:i w:val="0"/>
        </w:rPr>
      </w:pPr>
      <w:r w:rsidRPr="007B1326">
        <w:rPr>
          <w:rFonts w:ascii="Times New Roman" w:hAnsi="Times New Roman" w:cs="Times New Roman"/>
          <w:b/>
          <w:i w:val="0"/>
          <w:lang w:eastAsia="uk-UA"/>
        </w:rPr>
        <w:t xml:space="preserve">Методист коледжу </w:t>
      </w:r>
      <w:r w:rsidRPr="007B1326">
        <w:rPr>
          <w:rFonts w:ascii="Times New Roman" w:hAnsi="Times New Roman" w:cs="Times New Roman"/>
          <w:b/>
          <w:i w:val="0"/>
        </w:rPr>
        <w:t xml:space="preserve">                  ________________                               Л.Г.   Войтович </w:t>
      </w:r>
    </w:p>
    <w:p w:rsidR="00263446" w:rsidRPr="007B1326" w:rsidRDefault="00263446" w:rsidP="00263446">
      <w:pPr>
        <w:rPr>
          <w:rFonts w:ascii="Times New Roman" w:hAnsi="Times New Roman" w:cs="Times New Roman"/>
          <w:b/>
        </w:rPr>
      </w:pPr>
    </w:p>
    <w:p w:rsidR="00263446" w:rsidRPr="007B1326" w:rsidRDefault="00263446" w:rsidP="00263446">
      <w:pPr>
        <w:rPr>
          <w:rFonts w:ascii="Times New Roman" w:hAnsi="Times New Roman" w:cs="Times New Roman"/>
        </w:rPr>
      </w:pPr>
    </w:p>
    <w:p w:rsidR="00FA6ECB" w:rsidRDefault="00FA6ECB">
      <w:bookmarkStart w:id="0" w:name="_GoBack"/>
      <w:bookmarkEnd w:id="0"/>
    </w:p>
    <w:sectPr w:rsidR="00FA6ECB" w:rsidSect="00D21E59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9302FE7"/>
    <w:multiLevelType w:val="hybridMultilevel"/>
    <w:tmpl w:val="6402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5805"/>
    <w:multiLevelType w:val="hybridMultilevel"/>
    <w:tmpl w:val="FB6CFA06"/>
    <w:lvl w:ilvl="0" w:tplc="B8EA80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</w:lvl>
    <w:lvl w:ilvl="3" w:tplc="0422000F" w:tentative="1">
      <w:start w:val="1"/>
      <w:numFmt w:val="decimal"/>
      <w:lvlText w:val="%4."/>
      <w:lvlJc w:val="left"/>
      <w:pPr>
        <w:ind w:left="2633" w:hanging="360"/>
      </w:p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</w:lvl>
    <w:lvl w:ilvl="6" w:tplc="0422000F" w:tentative="1">
      <w:start w:val="1"/>
      <w:numFmt w:val="decimal"/>
      <w:lvlText w:val="%7."/>
      <w:lvlJc w:val="left"/>
      <w:pPr>
        <w:ind w:left="4793" w:hanging="360"/>
      </w:p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8B63738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53C9109D"/>
    <w:multiLevelType w:val="hybridMultilevel"/>
    <w:tmpl w:val="2026D8A2"/>
    <w:lvl w:ilvl="0" w:tplc="D26C21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01A0674"/>
    <w:multiLevelType w:val="multilevel"/>
    <w:tmpl w:val="FB6CFA06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93" w:hanging="360"/>
      </w:pPr>
    </w:lvl>
    <w:lvl w:ilvl="2" w:tentative="1">
      <w:start w:val="1"/>
      <w:numFmt w:val="lowerRoman"/>
      <w:lvlText w:val="%3."/>
      <w:lvlJc w:val="right"/>
      <w:pPr>
        <w:ind w:left="1913" w:hanging="180"/>
      </w:pPr>
    </w:lvl>
    <w:lvl w:ilvl="3" w:tentative="1">
      <w:start w:val="1"/>
      <w:numFmt w:val="decimal"/>
      <w:lvlText w:val="%4."/>
      <w:lvlJc w:val="left"/>
      <w:pPr>
        <w:ind w:left="2633" w:hanging="360"/>
      </w:pPr>
    </w:lvl>
    <w:lvl w:ilvl="4" w:tentative="1">
      <w:start w:val="1"/>
      <w:numFmt w:val="lowerLetter"/>
      <w:lvlText w:val="%5."/>
      <w:lvlJc w:val="left"/>
      <w:pPr>
        <w:ind w:left="3353" w:hanging="360"/>
      </w:pPr>
    </w:lvl>
    <w:lvl w:ilvl="5" w:tentative="1">
      <w:start w:val="1"/>
      <w:numFmt w:val="lowerRoman"/>
      <w:lvlText w:val="%6."/>
      <w:lvlJc w:val="right"/>
      <w:pPr>
        <w:ind w:left="4073" w:hanging="180"/>
      </w:pPr>
    </w:lvl>
    <w:lvl w:ilvl="6" w:tentative="1">
      <w:start w:val="1"/>
      <w:numFmt w:val="decimal"/>
      <w:lvlText w:val="%7."/>
      <w:lvlJc w:val="left"/>
      <w:pPr>
        <w:ind w:left="4793" w:hanging="360"/>
      </w:pPr>
    </w:lvl>
    <w:lvl w:ilvl="7" w:tentative="1">
      <w:start w:val="1"/>
      <w:numFmt w:val="lowerLetter"/>
      <w:lvlText w:val="%8."/>
      <w:lvlJc w:val="left"/>
      <w:pPr>
        <w:ind w:left="5513" w:hanging="360"/>
      </w:pPr>
    </w:lvl>
    <w:lvl w:ilvl="8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D7"/>
    <w:rsid w:val="00007FAA"/>
    <w:rsid w:val="00015CD4"/>
    <w:rsid w:val="00064397"/>
    <w:rsid w:val="000764E8"/>
    <w:rsid w:val="00084F21"/>
    <w:rsid w:val="000913C5"/>
    <w:rsid w:val="00094B81"/>
    <w:rsid w:val="000A51E2"/>
    <w:rsid w:val="000D1BD7"/>
    <w:rsid w:val="001113F9"/>
    <w:rsid w:val="001252CE"/>
    <w:rsid w:val="00125A4B"/>
    <w:rsid w:val="00133139"/>
    <w:rsid w:val="001356E2"/>
    <w:rsid w:val="00140F07"/>
    <w:rsid w:val="00171199"/>
    <w:rsid w:val="001734AF"/>
    <w:rsid w:val="0017402F"/>
    <w:rsid w:val="00194047"/>
    <w:rsid w:val="001C3B90"/>
    <w:rsid w:val="001D7E17"/>
    <w:rsid w:val="002001AC"/>
    <w:rsid w:val="002002A7"/>
    <w:rsid w:val="00225EAA"/>
    <w:rsid w:val="00234C6D"/>
    <w:rsid w:val="0023610C"/>
    <w:rsid w:val="00263446"/>
    <w:rsid w:val="002726B0"/>
    <w:rsid w:val="002A7639"/>
    <w:rsid w:val="002B107D"/>
    <w:rsid w:val="002B30C4"/>
    <w:rsid w:val="002D119B"/>
    <w:rsid w:val="002F1F16"/>
    <w:rsid w:val="00310BFD"/>
    <w:rsid w:val="00323CD7"/>
    <w:rsid w:val="0038767B"/>
    <w:rsid w:val="00397653"/>
    <w:rsid w:val="003A0E37"/>
    <w:rsid w:val="003B14E4"/>
    <w:rsid w:val="003E7E52"/>
    <w:rsid w:val="003F0997"/>
    <w:rsid w:val="00415EF8"/>
    <w:rsid w:val="00420E86"/>
    <w:rsid w:val="00424262"/>
    <w:rsid w:val="00425C82"/>
    <w:rsid w:val="004309B2"/>
    <w:rsid w:val="00437940"/>
    <w:rsid w:val="00441BA4"/>
    <w:rsid w:val="00445EEF"/>
    <w:rsid w:val="0046695B"/>
    <w:rsid w:val="004777B4"/>
    <w:rsid w:val="00482AFF"/>
    <w:rsid w:val="00493399"/>
    <w:rsid w:val="004A04D3"/>
    <w:rsid w:val="004A0C84"/>
    <w:rsid w:val="004A4DD8"/>
    <w:rsid w:val="004A6190"/>
    <w:rsid w:val="00502BC0"/>
    <w:rsid w:val="005035FB"/>
    <w:rsid w:val="00520EA7"/>
    <w:rsid w:val="005379C7"/>
    <w:rsid w:val="005407F0"/>
    <w:rsid w:val="005502D4"/>
    <w:rsid w:val="00550A40"/>
    <w:rsid w:val="005633DE"/>
    <w:rsid w:val="00565B50"/>
    <w:rsid w:val="005817B8"/>
    <w:rsid w:val="00595A3E"/>
    <w:rsid w:val="005B5A99"/>
    <w:rsid w:val="005D152C"/>
    <w:rsid w:val="005F46B8"/>
    <w:rsid w:val="005F542A"/>
    <w:rsid w:val="00604196"/>
    <w:rsid w:val="006062D3"/>
    <w:rsid w:val="00633E5D"/>
    <w:rsid w:val="006539D3"/>
    <w:rsid w:val="00697F0B"/>
    <w:rsid w:val="006B15DF"/>
    <w:rsid w:val="006B7CDE"/>
    <w:rsid w:val="006C2596"/>
    <w:rsid w:val="006D3E0F"/>
    <w:rsid w:val="006F183A"/>
    <w:rsid w:val="006F3126"/>
    <w:rsid w:val="006F40F0"/>
    <w:rsid w:val="00737336"/>
    <w:rsid w:val="007665BD"/>
    <w:rsid w:val="007A25DB"/>
    <w:rsid w:val="007D63D7"/>
    <w:rsid w:val="008169A5"/>
    <w:rsid w:val="008249FC"/>
    <w:rsid w:val="008325C5"/>
    <w:rsid w:val="0083489C"/>
    <w:rsid w:val="008467E5"/>
    <w:rsid w:val="00862A98"/>
    <w:rsid w:val="00863807"/>
    <w:rsid w:val="008B1177"/>
    <w:rsid w:val="008C25C5"/>
    <w:rsid w:val="00903217"/>
    <w:rsid w:val="00905520"/>
    <w:rsid w:val="009243E6"/>
    <w:rsid w:val="00930CF2"/>
    <w:rsid w:val="009746CC"/>
    <w:rsid w:val="009811B3"/>
    <w:rsid w:val="009C5650"/>
    <w:rsid w:val="009D1EC3"/>
    <w:rsid w:val="009E03EC"/>
    <w:rsid w:val="00A3168F"/>
    <w:rsid w:val="00A360C7"/>
    <w:rsid w:val="00A461E8"/>
    <w:rsid w:val="00A51A06"/>
    <w:rsid w:val="00A8434E"/>
    <w:rsid w:val="00A92534"/>
    <w:rsid w:val="00AB6902"/>
    <w:rsid w:val="00AF43D1"/>
    <w:rsid w:val="00AF5FED"/>
    <w:rsid w:val="00B170BD"/>
    <w:rsid w:val="00B21928"/>
    <w:rsid w:val="00B450FB"/>
    <w:rsid w:val="00B73226"/>
    <w:rsid w:val="00B946D0"/>
    <w:rsid w:val="00B94D1E"/>
    <w:rsid w:val="00B95F19"/>
    <w:rsid w:val="00BA012E"/>
    <w:rsid w:val="00BA22F1"/>
    <w:rsid w:val="00BB6FC5"/>
    <w:rsid w:val="00BC0F39"/>
    <w:rsid w:val="00BF1C5B"/>
    <w:rsid w:val="00C000FA"/>
    <w:rsid w:val="00C0158C"/>
    <w:rsid w:val="00C46441"/>
    <w:rsid w:val="00C64DAE"/>
    <w:rsid w:val="00C82FDD"/>
    <w:rsid w:val="00C85F6F"/>
    <w:rsid w:val="00CC3ECC"/>
    <w:rsid w:val="00CD5C49"/>
    <w:rsid w:val="00CE6646"/>
    <w:rsid w:val="00CF12CE"/>
    <w:rsid w:val="00D0377F"/>
    <w:rsid w:val="00D07B5E"/>
    <w:rsid w:val="00D144B8"/>
    <w:rsid w:val="00D21E59"/>
    <w:rsid w:val="00D31AC4"/>
    <w:rsid w:val="00D511FE"/>
    <w:rsid w:val="00D83633"/>
    <w:rsid w:val="00D848CB"/>
    <w:rsid w:val="00DB26A0"/>
    <w:rsid w:val="00DC40F0"/>
    <w:rsid w:val="00DE412A"/>
    <w:rsid w:val="00DF4E1F"/>
    <w:rsid w:val="00E05E1C"/>
    <w:rsid w:val="00E17D9B"/>
    <w:rsid w:val="00E402D3"/>
    <w:rsid w:val="00E577AF"/>
    <w:rsid w:val="00E673D0"/>
    <w:rsid w:val="00E95478"/>
    <w:rsid w:val="00EA12F6"/>
    <w:rsid w:val="00ED2DF1"/>
    <w:rsid w:val="00EF6374"/>
    <w:rsid w:val="00F21E62"/>
    <w:rsid w:val="00F32803"/>
    <w:rsid w:val="00F55456"/>
    <w:rsid w:val="00F675B2"/>
    <w:rsid w:val="00F814CB"/>
    <w:rsid w:val="00FA0EA9"/>
    <w:rsid w:val="00FA64B1"/>
    <w:rsid w:val="00FA6ECB"/>
    <w:rsid w:val="00FB0011"/>
    <w:rsid w:val="00FB0A50"/>
    <w:rsid w:val="00FC0E0C"/>
    <w:rsid w:val="00FC2610"/>
    <w:rsid w:val="00FC6F39"/>
    <w:rsid w:val="00FF693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2D58"/>
  <w15:chartTrackingRefBased/>
  <w15:docId w15:val="{5D1413A2-11E2-4634-88B6-639624F2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9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ий текст (8)_"/>
    <w:link w:val="80"/>
    <w:rsid w:val="00263446"/>
    <w:rPr>
      <w:b/>
      <w:bCs/>
      <w:shd w:val="clear" w:color="auto" w:fill="FFFFFF"/>
    </w:rPr>
  </w:style>
  <w:style w:type="character" w:customStyle="1" w:styleId="a3">
    <w:name w:val="Основний текст_"/>
    <w:link w:val="1"/>
    <w:rsid w:val="00263446"/>
    <w:rPr>
      <w:shd w:val="clear" w:color="auto" w:fill="FFFFFF"/>
    </w:rPr>
  </w:style>
  <w:style w:type="character" w:customStyle="1" w:styleId="3">
    <w:name w:val="Основний текст (3)_"/>
    <w:link w:val="31"/>
    <w:rsid w:val="00263446"/>
    <w:rPr>
      <w:i/>
      <w:iCs/>
      <w:spacing w:val="-10"/>
      <w:sz w:val="24"/>
      <w:szCs w:val="24"/>
      <w:shd w:val="clear" w:color="auto" w:fill="FFFFFF"/>
    </w:rPr>
  </w:style>
  <w:style w:type="character" w:customStyle="1" w:styleId="311pt">
    <w:name w:val="Основний текст (3) + 11 pt"/>
    <w:aliases w:val="Не курсив,Інтервал 0 pt"/>
    <w:rsid w:val="00263446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80">
    <w:name w:val="Основний текст (8)"/>
    <w:basedOn w:val="a"/>
    <w:link w:val="8"/>
    <w:rsid w:val="0026344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1">
    <w:name w:val="Основний текст1"/>
    <w:basedOn w:val="a"/>
    <w:link w:val="a3"/>
    <w:rsid w:val="00263446"/>
    <w:pPr>
      <w:shd w:val="clear" w:color="auto" w:fill="FFFFFF"/>
      <w:spacing w:before="660"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31">
    <w:name w:val="Основний текст (3)1"/>
    <w:basedOn w:val="a"/>
    <w:link w:val="3"/>
    <w:rsid w:val="00263446"/>
    <w:pPr>
      <w:shd w:val="clear" w:color="auto" w:fill="FFFFFF"/>
      <w:spacing w:before="240" w:after="240" w:line="413" w:lineRule="exact"/>
      <w:jc w:val="both"/>
    </w:pPr>
    <w:rPr>
      <w:rFonts w:asciiTheme="minorHAnsi" w:eastAsiaTheme="minorHAnsi" w:hAnsiTheme="minorHAnsi" w:cstheme="minorBidi"/>
      <w:i/>
      <w:iCs/>
      <w:color w:val="auto"/>
      <w:spacing w:val="-10"/>
      <w:lang w:eastAsia="en-US"/>
    </w:rPr>
  </w:style>
  <w:style w:type="character" w:customStyle="1" w:styleId="10">
    <w:name w:val="Заголовок №1_"/>
    <w:link w:val="11"/>
    <w:rsid w:val="00263446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263446"/>
    <w:pPr>
      <w:shd w:val="clear" w:color="auto" w:fill="FFFFFF"/>
      <w:spacing w:line="274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2">
    <w:name w:val="Основний текст (2)_"/>
    <w:link w:val="21"/>
    <w:rsid w:val="0017402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17402F"/>
    <w:pPr>
      <w:widowControl w:val="0"/>
      <w:shd w:val="clear" w:color="auto" w:fill="FFFFFF"/>
      <w:spacing w:before="3360" w:line="240" w:lineRule="atLeast"/>
      <w:ind w:hanging="42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0">
    <w:name w:val="Основний текст (2)"/>
    <w:basedOn w:val="a0"/>
    <w:rsid w:val="00D511FE"/>
    <w:rPr>
      <w:rFonts w:ascii="Times New Roman" w:hAnsi="Times New Roman" w:cs="Times New Roman"/>
      <w:shd w:val="clear" w:color="auto" w:fill="FFFFFF"/>
    </w:rPr>
  </w:style>
  <w:style w:type="paragraph" w:styleId="a4">
    <w:name w:val="List Paragraph"/>
    <w:basedOn w:val="a"/>
    <w:uiPriority w:val="34"/>
    <w:qFormat/>
    <w:rsid w:val="00D2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3111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170</cp:revision>
  <dcterms:created xsi:type="dcterms:W3CDTF">2019-05-04T16:39:00Z</dcterms:created>
  <dcterms:modified xsi:type="dcterms:W3CDTF">2019-05-05T18:12:00Z</dcterms:modified>
</cp:coreProperties>
</file>