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9C" w:rsidRPr="00E81B35" w:rsidRDefault="004A409C" w:rsidP="004A409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КРИТЕРІЇ   ОЦІНЮВАННЯ НАВЧАЛЬНИХ ДОСЯГНЕНЬ СТУДЕНТІВ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«Українська мова за професійним спрямуванням»</w:t>
      </w:r>
    </w:p>
    <w:p w:rsidR="004A409C" w:rsidRPr="00E81B35" w:rsidRDefault="004A409C" w:rsidP="004A40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ОЦІНКА «5»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відмінно</w:t>
      </w:r>
      <w:bookmarkStart w:id="0" w:name="_GoBack"/>
      <w:bookmarkEnd w:id="0"/>
    </w:p>
    <w:p w:rsidR="004A409C" w:rsidRPr="00E81B35" w:rsidRDefault="004A409C" w:rsidP="004A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Студент повністю виконує і розкриває зміст поставлених завдань: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Правильно застосовує одержанні знання з дисципліни «Українська мова за професійним спрямуванням»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Дотримується лексичних ,морфологічних, синтаксичних норм сучасної літературної мови;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1B35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E81B35">
        <w:rPr>
          <w:rFonts w:ascii="Times New Roman" w:hAnsi="Times New Roman" w:cs="Times New Roman"/>
          <w:sz w:val="28"/>
          <w:szCs w:val="28"/>
        </w:rPr>
        <w:t xml:space="preserve"> складає і оформляє діловий документ відповідно до своєї спеціальності;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Відповідь  відзначається бездоганністю мовленнєвого оформлення.</w:t>
      </w:r>
    </w:p>
    <w:p w:rsidR="004A409C" w:rsidRPr="00E81B35" w:rsidRDefault="004A409C" w:rsidP="004A409C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ОЦІНКА «4»-добре.</w:t>
      </w:r>
    </w:p>
    <w:p w:rsidR="004A409C" w:rsidRPr="00E81B35" w:rsidRDefault="004A409C" w:rsidP="004A409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Знання студента є достатньо повними,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він вільно застосовує знання у стандартних ситуаціях: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вміє аналізувати, робити висновки,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він вільно застосовує різницю між причинами і наслідками,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загалом контролює власну діяльність;</w:t>
      </w:r>
    </w:p>
    <w:p w:rsidR="004A409C" w:rsidRPr="00E81B35" w:rsidRDefault="004A409C" w:rsidP="004A409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відповідь повна,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B35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E81B35">
        <w:rPr>
          <w:rFonts w:ascii="Times New Roman" w:hAnsi="Times New Roman" w:cs="Times New Roman"/>
          <w:sz w:val="28"/>
          <w:szCs w:val="28"/>
        </w:rPr>
        <w:t xml:space="preserve"> обґрунтована,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 xml:space="preserve">але з деякими </w:t>
      </w:r>
      <w:proofErr w:type="spellStart"/>
      <w:r w:rsidRPr="00E81B35">
        <w:rPr>
          <w:rFonts w:ascii="Times New Roman" w:hAnsi="Times New Roman" w:cs="Times New Roman"/>
          <w:sz w:val="28"/>
          <w:szCs w:val="28"/>
        </w:rPr>
        <w:t>неточностями</w:t>
      </w:r>
      <w:proofErr w:type="spellEnd"/>
      <w:r w:rsidRPr="00E81B35">
        <w:rPr>
          <w:rFonts w:ascii="Times New Roman" w:hAnsi="Times New Roman" w:cs="Times New Roman"/>
          <w:sz w:val="28"/>
          <w:szCs w:val="28"/>
        </w:rPr>
        <w:t>;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можливі незначні порушення послідовності викладу думок та у мовленнєвому оформленні.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ОЦІНКА «3»- задовільно.</w:t>
      </w:r>
    </w:p>
    <w:p w:rsidR="004A409C" w:rsidRPr="00E81B35" w:rsidRDefault="004A409C" w:rsidP="004A409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Студент  не повністю виконує та розкриває зміст поставлених завдань;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Не дотримується лексичних, морфологічних, синтаксичних норм сучасної літературної мови.</w:t>
      </w:r>
    </w:p>
    <w:p w:rsidR="004A409C" w:rsidRPr="00E81B35" w:rsidRDefault="004A409C" w:rsidP="004A4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Неграмотно складає і оформляє діловий документ відповідно до своєї спеціальності.</w:t>
      </w:r>
    </w:p>
    <w:p w:rsidR="004A409C" w:rsidRPr="00E81B35" w:rsidRDefault="004A409C" w:rsidP="004A4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 xml:space="preserve">   ОЦІНКА « 2»- незадовільно</w:t>
      </w:r>
    </w:p>
    <w:p w:rsidR="004A409C" w:rsidRPr="00E81B35" w:rsidRDefault="004A409C" w:rsidP="004A409C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Студент зовсім не володіє пройденим матеріалом з дисципліни.</w:t>
      </w:r>
    </w:p>
    <w:p w:rsidR="00CC0F9C" w:rsidRDefault="00CC0F9C"/>
    <w:sectPr w:rsidR="00CC0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F17"/>
    <w:multiLevelType w:val="hybridMultilevel"/>
    <w:tmpl w:val="A75E4A86"/>
    <w:lvl w:ilvl="0" w:tplc="63345F2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F"/>
    <w:rsid w:val="004A409C"/>
    <w:rsid w:val="0080783F"/>
    <w:rsid w:val="00C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68DE"/>
  <w15:chartTrackingRefBased/>
  <w15:docId w15:val="{8BA3C175-D987-459A-A3BF-B2880CBA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9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0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2019-05-01T08:16:00Z</dcterms:created>
  <dcterms:modified xsi:type="dcterms:W3CDTF">2019-05-01T08:17:00Z</dcterms:modified>
</cp:coreProperties>
</file>