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78" w:rsidRDefault="008C2E78" w:rsidP="008C2E7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 ЛІТЕРАТУРА</w:t>
      </w:r>
      <w:r>
        <w:rPr>
          <w:b/>
          <w:bCs/>
          <w:sz w:val="28"/>
          <w:szCs w:val="28"/>
        </w:rPr>
        <w:t xml:space="preserve"> </w:t>
      </w:r>
    </w:p>
    <w:p w:rsidR="008C2E78" w:rsidRDefault="008C2E78" w:rsidP="008C2E7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дисципліни «Основи дослідницької справи»</w:t>
      </w:r>
    </w:p>
    <w:p w:rsidR="008C2E78" w:rsidRDefault="008C2E78" w:rsidP="008C2E78">
      <w:pPr>
        <w:ind w:left="567" w:hanging="283"/>
        <w:jc w:val="center"/>
        <w:rPr>
          <w:b/>
          <w:bCs/>
          <w:sz w:val="28"/>
          <w:szCs w:val="28"/>
        </w:rPr>
      </w:pPr>
    </w:p>
    <w:p w:rsidR="008C2E78" w:rsidRPr="0035123F" w:rsidRDefault="008C2E78" w:rsidP="008C2E78">
      <w:pPr>
        <w:pStyle w:val="30"/>
        <w:shd w:val="clear" w:color="auto" w:fill="auto"/>
        <w:spacing w:after="106" w:line="240" w:lineRule="auto"/>
        <w:ind w:left="567" w:hanging="283"/>
        <w:jc w:val="center"/>
        <w:rPr>
          <w:sz w:val="28"/>
          <w:szCs w:val="28"/>
        </w:rPr>
      </w:pPr>
      <w:r w:rsidRPr="0035123F">
        <w:rPr>
          <w:bCs w:val="0"/>
          <w:sz w:val="28"/>
          <w:szCs w:val="28"/>
        </w:rPr>
        <w:t>Базова</w:t>
      </w:r>
    </w:p>
    <w:p w:rsidR="008C2E78" w:rsidRPr="00532E23" w:rsidRDefault="008C2E78" w:rsidP="008C2E78">
      <w:pPr>
        <w:pStyle w:val="2"/>
        <w:shd w:val="clear" w:color="auto" w:fill="auto"/>
        <w:tabs>
          <w:tab w:val="left" w:pos="677"/>
        </w:tabs>
        <w:spacing w:line="24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532E23">
        <w:rPr>
          <w:color w:val="000000"/>
          <w:sz w:val="28"/>
          <w:szCs w:val="28"/>
        </w:rPr>
        <w:t>Лісовал</w:t>
      </w:r>
      <w:proofErr w:type="spellEnd"/>
      <w:r w:rsidRPr="00532E23">
        <w:rPr>
          <w:color w:val="000000"/>
          <w:sz w:val="28"/>
          <w:szCs w:val="28"/>
        </w:rPr>
        <w:t xml:space="preserve"> А. П. Методи агрохімічних досліджень. ~ К: НАУ, 2001.-247 с.</w:t>
      </w:r>
    </w:p>
    <w:p w:rsidR="008C2E78" w:rsidRDefault="008C2E78" w:rsidP="008C2E78">
      <w:pPr>
        <w:pStyle w:val="2"/>
        <w:shd w:val="clear" w:color="auto" w:fill="auto"/>
        <w:tabs>
          <w:tab w:val="left" w:pos="682"/>
        </w:tabs>
        <w:spacing w:line="24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532E23">
        <w:rPr>
          <w:color w:val="000000"/>
          <w:sz w:val="28"/>
          <w:szCs w:val="28"/>
        </w:rPr>
        <w:t>Мойсейченко</w:t>
      </w:r>
      <w:proofErr w:type="spellEnd"/>
      <w:r w:rsidRPr="00532E23">
        <w:rPr>
          <w:color w:val="000000"/>
          <w:sz w:val="28"/>
          <w:szCs w:val="28"/>
        </w:rPr>
        <w:t xml:space="preserve"> В. Ф., </w:t>
      </w:r>
      <w:proofErr w:type="spellStart"/>
      <w:r w:rsidRPr="00532E23">
        <w:rPr>
          <w:color w:val="000000"/>
          <w:sz w:val="28"/>
          <w:szCs w:val="28"/>
        </w:rPr>
        <w:t>Єщенко</w:t>
      </w:r>
      <w:proofErr w:type="spellEnd"/>
      <w:r w:rsidRPr="00532E23">
        <w:rPr>
          <w:color w:val="000000"/>
          <w:sz w:val="28"/>
          <w:szCs w:val="28"/>
        </w:rPr>
        <w:t xml:space="preserve"> В. О. Основи наукових досліджень в агрономії. - К.: Вища школа, 1994. - 334 с.</w:t>
      </w:r>
    </w:p>
    <w:p w:rsidR="008C2E78" w:rsidRPr="007D53E4" w:rsidRDefault="008C2E78" w:rsidP="008C2E78">
      <w:pPr>
        <w:pStyle w:val="2"/>
        <w:shd w:val="clear" w:color="auto" w:fill="auto"/>
        <w:tabs>
          <w:tab w:val="left" w:pos="682"/>
        </w:tabs>
        <w:spacing w:line="24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Основи дослідницької справи: навчальний посібник/ </w:t>
      </w:r>
      <w:proofErr w:type="spellStart"/>
      <w:r>
        <w:rPr>
          <w:color w:val="000000"/>
          <w:sz w:val="28"/>
          <w:szCs w:val="28"/>
        </w:rPr>
        <w:t>Н.В.Маценька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К.: Аграрна освіта, 2011.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123 с.</w:t>
      </w:r>
    </w:p>
    <w:p w:rsidR="008C2E78" w:rsidRPr="00532E23" w:rsidRDefault="008C2E78" w:rsidP="008C2E78">
      <w:pPr>
        <w:pStyle w:val="2"/>
        <w:shd w:val="clear" w:color="auto" w:fill="auto"/>
        <w:tabs>
          <w:tab w:val="left" w:pos="679"/>
        </w:tabs>
        <w:spacing w:after="533" w:line="24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32E23">
        <w:rPr>
          <w:color w:val="000000"/>
          <w:sz w:val="28"/>
          <w:szCs w:val="28"/>
        </w:rPr>
        <w:t xml:space="preserve">Тимошенко І. І. </w:t>
      </w:r>
      <w:proofErr w:type="spellStart"/>
      <w:r w:rsidRPr="00532E23">
        <w:rPr>
          <w:color w:val="000000"/>
          <w:sz w:val="28"/>
          <w:szCs w:val="28"/>
        </w:rPr>
        <w:t>Майщук</w:t>
      </w:r>
      <w:proofErr w:type="spellEnd"/>
      <w:r w:rsidRPr="00532E23">
        <w:rPr>
          <w:color w:val="000000"/>
          <w:sz w:val="28"/>
          <w:szCs w:val="28"/>
        </w:rPr>
        <w:t xml:space="preserve"> 3. М. </w:t>
      </w:r>
      <w:proofErr w:type="spellStart"/>
      <w:r w:rsidRPr="00532E23">
        <w:rPr>
          <w:color w:val="000000"/>
          <w:sz w:val="28"/>
          <w:szCs w:val="28"/>
        </w:rPr>
        <w:t>Касилович</w:t>
      </w:r>
      <w:proofErr w:type="spellEnd"/>
      <w:r w:rsidRPr="00532E23">
        <w:rPr>
          <w:color w:val="000000"/>
          <w:sz w:val="28"/>
          <w:szCs w:val="28"/>
        </w:rPr>
        <w:t xml:space="preserve"> Г. О. Основи наукових досліджень в агрономії. - Львів: ЛДАУ, 2004. -111 с.</w:t>
      </w:r>
    </w:p>
    <w:p w:rsidR="008C2E78" w:rsidRPr="00E31777" w:rsidRDefault="008C2E78" w:rsidP="008C2E78">
      <w:pPr>
        <w:ind w:left="284" w:firstLine="0"/>
        <w:jc w:val="center"/>
        <w:rPr>
          <w:b/>
          <w:bCs/>
          <w:sz w:val="28"/>
          <w:szCs w:val="28"/>
          <w:lang w:val="ru-RU"/>
        </w:rPr>
      </w:pPr>
    </w:p>
    <w:p w:rsidR="008C2E78" w:rsidRDefault="008C2E78" w:rsidP="008C2E78">
      <w:pPr>
        <w:ind w:left="644" w:firstLine="0"/>
        <w:rPr>
          <w:sz w:val="28"/>
          <w:szCs w:val="28"/>
        </w:rPr>
      </w:pPr>
      <w:bookmarkStart w:id="0" w:name="_GoBack"/>
      <w:bookmarkEnd w:id="0"/>
    </w:p>
    <w:p w:rsidR="008C2E78" w:rsidRDefault="008C2E78" w:rsidP="008C2E78">
      <w:pPr>
        <w:ind w:left="64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Допоміжна</w:t>
      </w:r>
    </w:p>
    <w:p w:rsidR="008C2E78" w:rsidRDefault="008C2E78" w:rsidP="008C2E78">
      <w:pPr>
        <w:ind w:left="644" w:firstLine="0"/>
        <w:jc w:val="center"/>
        <w:rPr>
          <w:b/>
          <w:bCs/>
          <w:sz w:val="28"/>
          <w:szCs w:val="28"/>
        </w:rPr>
      </w:pPr>
    </w:p>
    <w:p w:rsidR="008C2E78" w:rsidRPr="00532E23" w:rsidRDefault="008C2E78" w:rsidP="008C2E78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jc w:val="both"/>
        <w:rPr>
          <w:sz w:val="28"/>
          <w:szCs w:val="28"/>
        </w:rPr>
      </w:pPr>
      <w:proofErr w:type="spellStart"/>
      <w:r w:rsidRPr="00532E23">
        <w:rPr>
          <w:color w:val="000000"/>
          <w:sz w:val="28"/>
          <w:szCs w:val="28"/>
        </w:rPr>
        <w:t>Горбатенко</w:t>
      </w:r>
      <w:proofErr w:type="spellEnd"/>
      <w:r w:rsidRPr="00532E23">
        <w:rPr>
          <w:color w:val="000000"/>
          <w:sz w:val="28"/>
          <w:szCs w:val="28"/>
        </w:rPr>
        <w:t xml:space="preserve"> І.Ю. Основи наукових досліджень. - К.: Вища школа, 2001 - 92 с.</w:t>
      </w:r>
    </w:p>
    <w:p w:rsidR="008C2E78" w:rsidRPr="00532E23" w:rsidRDefault="008C2E78" w:rsidP="008C2E78">
      <w:pPr>
        <w:pStyle w:val="2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532E23">
        <w:rPr>
          <w:color w:val="000000"/>
          <w:sz w:val="28"/>
          <w:szCs w:val="28"/>
        </w:rPr>
        <w:t xml:space="preserve">Загальне землеробство /За редакцією В. О. </w:t>
      </w:r>
      <w:proofErr w:type="spellStart"/>
      <w:r w:rsidRPr="00532E23">
        <w:rPr>
          <w:color w:val="000000"/>
          <w:sz w:val="28"/>
          <w:szCs w:val="28"/>
        </w:rPr>
        <w:t>Єщенка</w:t>
      </w:r>
      <w:proofErr w:type="spellEnd"/>
      <w:r w:rsidRPr="00532E23">
        <w:rPr>
          <w:color w:val="000000"/>
          <w:sz w:val="28"/>
          <w:szCs w:val="28"/>
        </w:rPr>
        <w:t>. - К: Вища освіта, 2004 - 336 с.</w:t>
      </w:r>
    </w:p>
    <w:p w:rsidR="008C2E78" w:rsidRDefault="008C2E78" w:rsidP="008C2E78">
      <w:pPr>
        <w:rPr>
          <w:sz w:val="28"/>
          <w:szCs w:val="28"/>
        </w:rPr>
      </w:pPr>
    </w:p>
    <w:p w:rsidR="008C2E78" w:rsidRDefault="008C2E78" w:rsidP="008C2E78">
      <w:pPr>
        <w:ind w:left="644" w:firstLine="0"/>
        <w:rPr>
          <w:sz w:val="28"/>
          <w:szCs w:val="28"/>
        </w:rPr>
      </w:pPr>
    </w:p>
    <w:p w:rsidR="008C2E78" w:rsidRDefault="008C2E78" w:rsidP="008C2E78">
      <w:pPr>
        <w:ind w:left="644" w:firstLine="0"/>
        <w:rPr>
          <w:sz w:val="28"/>
          <w:szCs w:val="28"/>
        </w:rPr>
      </w:pPr>
    </w:p>
    <w:p w:rsidR="008C2E78" w:rsidRPr="00CD5397" w:rsidRDefault="008C2E78" w:rsidP="008C2E78">
      <w:pPr>
        <w:ind w:left="92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ІНФОРМАЦІЙНІ РЕСУРСИ</w:t>
      </w:r>
    </w:p>
    <w:p w:rsidR="008C2E78" w:rsidRDefault="008C2E78" w:rsidP="008C2E78">
      <w:pPr>
        <w:rPr>
          <w:sz w:val="28"/>
          <w:szCs w:val="28"/>
        </w:rPr>
      </w:pPr>
    </w:p>
    <w:p w:rsidR="008C2E78" w:rsidRPr="007D53E4" w:rsidRDefault="008C2E78" w:rsidP="008C2E78">
      <w:pPr>
        <w:numPr>
          <w:ilvl w:val="0"/>
          <w:numId w:val="2"/>
        </w:numPr>
        <w:rPr>
          <w:color w:val="000000"/>
          <w:sz w:val="28"/>
          <w:szCs w:val="28"/>
        </w:rPr>
      </w:pPr>
      <w:hyperlink r:id="rId5" w:history="1">
        <w:r w:rsidRPr="007D53E4">
          <w:rPr>
            <w:rStyle w:val="a3"/>
            <w:color w:val="000000"/>
            <w:sz w:val="28"/>
            <w:szCs w:val="28"/>
            <w:lang w:val="en-US"/>
          </w:rPr>
          <w:t>https</w:t>
        </w:r>
        <w:r w:rsidRPr="007D53E4">
          <w:rPr>
            <w:rStyle w:val="a3"/>
            <w:color w:val="000000"/>
            <w:sz w:val="28"/>
            <w:szCs w:val="28"/>
          </w:rPr>
          <w:t>://</w:t>
        </w:r>
        <w:r w:rsidRPr="007D53E4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D53E4">
          <w:rPr>
            <w:rStyle w:val="a3"/>
            <w:color w:val="000000"/>
            <w:sz w:val="28"/>
            <w:szCs w:val="28"/>
          </w:rPr>
          <w:t>.</w:t>
        </w:r>
        <w:r w:rsidRPr="007D53E4">
          <w:rPr>
            <w:rStyle w:val="a3"/>
            <w:color w:val="000000"/>
            <w:sz w:val="28"/>
            <w:szCs w:val="28"/>
            <w:lang w:val="en-US"/>
          </w:rPr>
          <w:t>google</w:t>
        </w:r>
        <w:r w:rsidRPr="007D53E4">
          <w:rPr>
            <w:rStyle w:val="a3"/>
            <w:color w:val="000000"/>
            <w:sz w:val="28"/>
            <w:szCs w:val="28"/>
          </w:rPr>
          <w:t>.</w:t>
        </w:r>
        <w:r w:rsidRPr="007D53E4">
          <w:rPr>
            <w:rStyle w:val="a3"/>
            <w:color w:val="000000"/>
            <w:sz w:val="28"/>
            <w:szCs w:val="28"/>
            <w:lang w:val="en-US"/>
          </w:rPr>
          <w:t>com</w:t>
        </w:r>
        <w:r w:rsidRPr="007D53E4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D53E4">
          <w:rPr>
            <w:rStyle w:val="a3"/>
            <w:color w:val="000000"/>
            <w:sz w:val="28"/>
            <w:szCs w:val="28"/>
            <w:lang w:val="en-US"/>
          </w:rPr>
          <w:t>ua</w:t>
        </w:r>
        <w:proofErr w:type="spellEnd"/>
        <w:r w:rsidRPr="007D53E4">
          <w:rPr>
            <w:rStyle w:val="a3"/>
            <w:color w:val="000000"/>
            <w:sz w:val="28"/>
            <w:szCs w:val="28"/>
          </w:rPr>
          <w:t>/</w:t>
        </w:r>
      </w:hyperlink>
    </w:p>
    <w:p w:rsidR="008C2E78" w:rsidRPr="007D53E4" w:rsidRDefault="008C2E78" w:rsidP="008C2E78">
      <w:pPr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Pr="007D53E4">
          <w:rPr>
            <w:rStyle w:val="a3"/>
            <w:color w:val="000000"/>
            <w:sz w:val="28"/>
            <w:szCs w:val="28"/>
          </w:rPr>
          <w:t>https://</w:t>
        </w:r>
        <w:r w:rsidRPr="007D53E4">
          <w:rPr>
            <w:rStyle w:val="a3"/>
            <w:color w:val="000000"/>
            <w:sz w:val="28"/>
            <w:szCs w:val="28"/>
            <w:lang w:val="en-US"/>
          </w:rPr>
          <w:t>pidruchniki.ws/</w:t>
        </w:r>
      </w:hyperlink>
    </w:p>
    <w:p w:rsidR="008C2E78" w:rsidRPr="007D53E4" w:rsidRDefault="008C2E78" w:rsidP="008C2E78">
      <w:pPr>
        <w:ind w:left="284" w:firstLine="0"/>
        <w:rPr>
          <w:b/>
          <w:bCs/>
          <w:sz w:val="28"/>
          <w:szCs w:val="28"/>
        </w:rPr>
      </w:pPr>
    </w:p>
    <w:p w:rsidR="008C2E78" w:rsidRPr="00C83E6D" w:rsidRDefault="008C2E78" w:rsidP="008C2E78">
      <w:pPr>
        <w:ind w:left="360" w:hanging="76"/>
        <w:rPr>
          <w:b/>
          <w:bCs/>
          <w:sz w:val="28"/>
          <w:szCs w:val="28"/>
        </w:rPr>
      </w:pPr>
    </w:p>
    <w:p w:rsidR="008C2E78" w:rsidRPr="00C83E6D" w:rsidRDefault="008C2E78" w:rsidP="008C2E78">
      <w:pPr>
        <w:ind w:left="360" w:hanging="76"/>
        <w:rPr>
          <w:sz w:val="28"/>
          <w:szCs w:val="28"/>
        </w:rPr>
      </w:pPr>
    </w:p>
    <w:p w:rsidR="008C2E78" w:rsidRDefault="008C2E78" w:rsidP="008C2E78"/>
    <w:p w:rsidR="00654A4D" w:rsidRDefault="00654A4D"/>
    <w:sectPr w:rsidR="00654A4D" w:rsidSect="00FA4999">
      <w:footerReference w:type="default" r:id="rId7"/>
      <w:footerReference w:type="first" r:id="rId8"/>
      <w:pgSz w:w="11907" w:h="16840" w:code="9"/>
      <w:pgMar w:top="851" w:right="851" w:bottom="964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E4" w:rsidRDefault="00576D10" w:rsidP="004B241F">
    <w:pPr>
      <w:pStyle w:val="a5"/>
      <w:framePr w:wrap="auto" w:vAnchor="text" w:hAnchor="page" w:x="10752" w:y="-105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7D53E4" w:rsidRDefault="00576D10" w:rsidP="00AA5104">
    <w:pPr>
      <w:pStyle w:val="a5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E4" w:rsidRDefault="00576D10">
    <w:pPr>
      <w:pStyle w:val="a5"/>
      <w:jc w:val="right"/>
    </w:pPr>
  </w:p>
  <w:p w:rsidR="007D53E4" w:rsidRDefault="00576D1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779"/>
    <w:multiLevelType w:val="hybridMultilevel"/>
    <w:tmpl w:val="53543C40"/>
    <w:lvl w:ilvl="0" w:tplc="A0182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C376C"/>
    <w:multiLevelType w:val="hybridMultilevel"/>
    <w:tmpl w:val="B3DC810E"/>
    <w:lvl w:ilvl="0" w:tplc="958200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D93EB5"/>
    <w:multiLevelType w:val="hybridMultilevel"/>
    <w:tmpl w:val="5D20F0C6"/>
    <w:lvl w:ilvl="0" w:tplc="DF8810DE">
      <w:start w:val="13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BC"/>
    <w:rsid w:val="00576D10"/>
    <w:rsid w:val="00654A4D"/>
    <w:rsid w:val="008C2E78"/>
    <w:rsid w:val="00B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338"/>
  <w15:chartTrackingRefBased/>
  <w15:docId w15:val="{9BD02325-37E4-43FD-8826-01C4E10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7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2E78"/>
    <w:rPr>
      <w:color w:val="0000FF"/>
      <w:u w:val="single"/>
    </w:rPr>
  </w:style>
  <w:style w:type="character" w:styleId="a4">
    <w:name w:val="page number"/>
    <w:basedOn w:val="a0"/>
    <w:uiPriority w:val="99"/>
    <w:rsid w:val="008C2E78"/>
  </w:style>
  <w:style w:type="paragraph" w:styleId="a5">
    <w:name w:val="footer"/>
    <w:basedOn w:val="a"/>
    <w:link w:val="a6"/>
    <w:uiPriority w:val="99"/>
    <w:rsid w:val="008C2E78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C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ий текст_"/>
    <w:link w:val="2"/>
    <w:rsid w:val="008C2E7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ий текст2"/>
    <w:basedOn w:val="a"/>
    <w:link w:val="a7"/>
    <w:rsid w:val="008C2E78"/>
    <w:pPr>
      <w:widowControl w:val="0"/>
      <w:shd w:val="clear" w:color="auto" w:fill="FFFFFF"/>
      <w:overflowPunct/>
      <w:autoSpaceDE/>
      <w:autoSpaceDN/>
      <w:adjustRightInd/>
      <w:spacing w:line="223" w:lineRule="exact"/>
      <w:ind w:firstLine="0"/>
      <w:jc w:val="left"/>
      <w:textAlignment w:val="auto"/>
    </w:pPr>
    <w:rPr>
      <w:rFonts w:cstheme="minorBidi"/>
      <w:sz w:val="19"/>
      <w:szCs w:val="19"/>
      <w:lang w:eastAsia="en-US"/>
    </w:rPr>
  </w:style>
  <w:style w:type="character" w:customStyle="1" w:styleId="3">
    <w:name w:val="Основний текст (3)_"/>
    <w:link w:val="30"/>
    <w:rsid w:val="008C2E7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C2E78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firstLine="0"/>
      <w:textAlignment w:val="auto"/>
    </w:pPr>
    <w:rPr>
      <w:rFonts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ws/" TargetMode="External"/><Relationship Id="rId5" Type="http://schemas.openxmlformats.org/officeDocument/2006/relationships/hyperlink" Target="https://www.googl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2019-02-07T11:31:00Z</dcterms:created>
  <dcterms:modified xsi:type="dcterms:W3CDTF">2019-02-07T11:32:00Z</dcterms:modified>
</cp:coreProperties>
</file>