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B3" w:rsidRPr="00955B4E" w:rsidRDefault="008E69B3" w:rsidP="008E69B3">
      <w:pPr>
        <w:spacing w:line="360" w:lineRule="auto"/>
        <w:ind w:left="-284" w:firstLine="284"/>
        <w:jc w:val="center"/>
        <w:rPr>
          <w:b/>
          <w:szCs w:val="28"/>
          <w:lang w:val="uk-UA"/>
        </w:rPr>
      </w:pPr>
      <w:r w:rsidRPr="00955B4E">
        <w:rPr>
          <w:b/>
          <w:szCs w:val="28"/>
          <w:lang w:val="uk-UA"/>
        </w:rPr>
        <w:t>Самостійна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353"/>
        <w:gridCol w:w="1543"/>
      </w:tblGrid>
      <w:tr w:rsidR="008E69B3" w:rsidRPr="008E69B3" w:rsidTr="004554A1">
        <w:trPr>
          <w:trHeight w:val="457"/>
        </w:trPr>
        <w:tc>
          <w:tcPr>
            <w:tcW w:w="675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r w:rsidRPr="008E69B3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735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 w:val="24"/>
                <w:lang w:val="uk-UA"/>
              </w:rPr>
            </w:pPr>
            <w:r w:rsidRPr="008E69B3">
              <w:rPr>
                <w:sz w:val="24"/>
                <w:lang w:val="uk-UA"/>
              </w:rPr>
              <w:t>Назва тем</w:t>
            </w:r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 w:val="24"/>
                <w:lang w:val="uk-UA"/>
              </w:rPr>
            </w:pPr>
            <w:r w:rsidRPr="008E69B3">
              <w:rPr>
                <w:sz w:val="24"/>
                <w:lang w:val="uk-UA"/>
              </w:rPr>
              <w:t>К-сть годин</w:t>
            </w:r>
          </w:p>
        </w:tc>
      </w:tr>
      <w:tr w:rsidR="008E69B3" w:rsidRPr="008E69B3" w:rsidTr="004554A1"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spacing w:line="360" w:lineRule="auto"/>
              <w:ind w:left="176"/>
              <w:rPr>
                <w:b/>
                <w:i/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Закон України «Про бухгалтерський облік і фінансову звітність в Україні».</w:t>
            </w:r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4</w:t>
            </w:r>
          </w:p>
        </w:tc>
      </w:tr>
      <w:tr w:rsidR="008E69B3" w:rsidRPr="008E69B3" w:rsidTr="004554A1"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pStyle w:val="1"/>
              <w:shd w:val="clear" w:color="auto" w:fill="auto"/>
              <w:spacing w:after="0" w:line="360" w:lineRule="auto"/>
              <w:ind w:left="176" w:right="2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Економічний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зміст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основних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засобів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П(с)БО №7 "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".</w:t>
            </w:r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2</w:t>
            </w:r>
          </w:p>
        </w:tc>
      </w:tr>
      <w:tr w:rsidR="008E69B3" w:rsidRPr="008E69B3" w:rsidTr="004554A1"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pStyle w:val="1"/>
              <w:shd w:val="clear" w:color="auto" w:fill="auto"/>
              <w:spacing w:after="0" w:line="360" w:lineRule="auto"/>
              <w:ind w:left="176" w:right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Економічний зміст запасів на сільськогосподарських підприємствах, їх класифікація і завдання обліку П(с)БО 9 "Запаси".</w:t>
            </w:r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2</w:t>
            </w:r>
          </w:p>
        </w:tc>
      </w:tr>
      <w:tr w:rsidR="008E69B3" w:rsidRPr="008E69B3" w:rsidTr="004554A1">
        <w:trPr>
          <w:trHeight w:val="514"/>
        </w:trPr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pStyle w:val="1"/>
              <w:spacing w:after="0" w:line="360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Економічний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зміст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8E69B3" w:rsidRPr="008E69B3" w:rsidRDefault="008E69B3" w:rsidP="004554A1">
            <w:pPr>
              <w:pStyle w:val="1"/>
              <w:spacing w:after="0" w:line="360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Трудові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відносини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підприємстві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2</w:t>
            </w:r>
          </w:p>
        </w:tc>
      </w:tr>
      <w:tr w:rsidR="008E69B3" w:rsidRPr="008E69B3" w:rsidTr="004554A1">
        <w:trPr>
          <w:trHeight w:val="371"/>
        </w:trPr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pStyle w:val="1"/>
              <w:spacing w:after="0" w:line="360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П(с)БО 10 "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Дебіторська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заборгованість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".</w:t>
            </w:r>
          </w:p>
          <w:p w:rsidR="008E69B3" w:rsidRPr="008E69B3" w:rsidRDefault="008E69B3" w:rsidP="004554A1">
            <w:pPr>
              <w:pStyle w:val="1"/>
              <w:spacing w:after="0" w:line="360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П(с)БО 11 "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Зобов'язання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".</w:t>
            </w:r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2</w:t>
            </w:r>
          </w:p>
        </w:tc>
      </w:tr>
      <w:tr w:rsidR="008E69B3" w:rsidRPr="008E69B3" w:rsidTr="004554A1"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spacing w:line="360" w:lineRule="auto"/>
              <w:ind w:firstLine="34"/>
              <w:rPr>
                <w:i/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 xml:space="preserve">Економічний зміст виробничих витрат та їх класифікація. </w:t>
            </w:r>
            <w:r w:rsidRPr="008E69B3">
              <w:rPr>
                <w:szCs w:val="28"/>
              </w:rPr>
              <w:t>П(с)БО №16 "</w:t>
            </w:r>
            <w:proofErr w:type="spellStart"/>
            <w:r w:rsidRPr="008E69B3">
              <w:rPr>
                <w:szCs w:val="28"/>
              </w:rPr>
              <w:t>Витрати</w:t>
            </w:r>
            <w:proofErr w:type="spellEnd"/>
            <w:r w:rsidRPr="008E69B3">
              <w:rPr>
                <w:szCs w:val="28"/>
              </w:rPr>
              <w:t xml:space="preserve">". </w:t>
            </w:r>
            <w:proofErr w:type="spellStart"/>
            <w:r w:rsidRPr="008E69B3">
              <w:rPr>
                <w:szCs w:val="28"/>
              </w:rPr>
              <w:t>Методи</w:t>
            </w:r>
            <w:proofErr w:type="spellEnd"/>
            <w:r w:rsidRPr="008E69B3">
              <w:rPr>
                <w:szCs w:val="28"/>
              </w:rPr>
              <w:t xml:space="preserve"> </w:t>
            </w:r>
            <w:proofErr w:type="spellStart"/>
            <w:r w:rsidRPr="008E69B3">
              <w:rPr>
                <w:szCs w:val="28"/>
              </w:rPr>
              <w:t>обліку</w:t>
            </w:r>
            <w:proofErr w:type="spellEnd"/>
            <w:r w:rsidRPr="008E69B3">
              <w:rPr>
                <w:szCs w:val="28"/>
              </w:rPr>
              <w:t xml:space="preserve"> </w:t>
            </w:r>
            <w:proofErr w:type="spellStart"/>
            <w:r w:rsidRPr="008E69B3">
              <w:rPr>
                <w:szCs w:val="28"/>
              </w:rPr>
              <w:t>витрат</w:t>
            </w:r>
            <w:proofErr w:type="spellEnd"/>
            <w:r w:rsidRPr="008E69B3">
              <w:rPr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6</w:t>
            </w:r>
          </w:p>
        </w:tc>
      </w:tr>
      <w:tr w:rsidR="008E69B3" w:rsidRPr="008E69B3" w:rsidTr="004554A1"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spacing w:line="360" w:lineRule="auto"/>
              <w:ind w:firstLine="34"/>
              <w:rPr>
                <w:i/>
                <w:szCs w:val="28"/>
                <w:lang w:val="uk-UA"/>
              </w:rPr>
            </w:pPr>
            <w:r w:rsidRPr="008E69B3">
              <w:rPr>
                <w:szCs w:val="28"/>
              </w:rPr>
              <w:t>П(с)БО 15 "</w:t>
            </w:r>
            <w:proofErr w:type="spellStart"/>
            <w:r w:rsidRPr="008E69B3">
              <w:rPr>
                <w:szCs w:val="28"/>
              </w:rPr>
              <w:t>Дохід</w:t>
            </w:r>
            <w:proofErr w:type="spellEnd"/>
            <w:r w:rsidRPr="008E69B3">
              <w:rPr>
                <w:szCs w:val="28"/>
              </w:rPr>
              <w:t xml:space="preserve">". </w:t>
            </w:r>
            <w:proofErr w:type="spellStart"/>
            <w:r w:rsidRPr="008E69B3">
              <w:rPr>
                <w:szCs w:val="28"/>
              </w:rPr>
              <w:t>Поняття</w:t>
            </w:r>
            <w:proofErr w:type="spellEnd"/>
            <w:r w:rsidRPr="008E69B3">
              <w:rPr>
                <w:szCs w:val="28"/>
              </w:rPr>
              <w:t xml:space="preserve"> </w:t>
            </w:r>
            <w:proofErr w:type="spellStart"/>
            <w:r w:rsidRPr="008E69B3">
              <w:rPr>
                <w:szCs w:val="28"/>
              </w:rPr>
              <w:t>доходів</w:t>
            </w:r>
            <w:proofErr w:type="spellEnd"/>
            <w:r w:rsidRPr="008E69B3">
              <w:rPr>
                <w:szCs w:val="28"/>
              </w:rPr>
              <w:t xml:space="preserve"> і </w:t>
            </w:r>
            <w:proofErr w:type="spellStart"/>
            <w:r w:rsidRPr="008E69B3">
              <w:rPr>
                <w:szCs w:val="28"/>
              </w:rPr>
              <w:t>їх</w:t>
            </w:r>
            <w:proofErr w:type="spellEnd"/>
            <w:r w:rsidRPr="008E69B3">
              <w:rPr>
                <w:szCs w:val="28"/>
              </w:rPr>
              <w:t xml:space="preserve"> </w:t>
            </w:r>
            <w:proofErr w:type="spellStart"/>
            <w:r w:rsidRPr="008E69B3">
              <w:rPr>
                <w:szCs w:val="28"/>
              </w:rPr>
              <w:t>класифікація</w:t>
            </w:r>
            <w:proofErr w:type="spellEnd"/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2</w:t>
            </w:r>
          </w:p>
        </w:tc>
      </w:tr>
      <w:tr w:rsidR="008E69B3" w:rsidRPr="008E69B3" w:rsidTr="004554A1"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spacing w:line="360" w:lineRule="auto"/>
              <w:ind w:firstLine="34"/>
              <w:rPr>
                <w:i/>
                <w:szCs w:val="28"/>
                <w:lang w:val="uk-UA"/>
              </w:rPr>
            </w:pPr>
            <w:r w:rsidRPr="008E69B3">
              <w:rPr>
                <w:szCs w:val="28"/>
              </w:rPr>
              <w:t xml:space="preserve">Мета і </w:t>
            </w:r>
            <w:proofErr w:type="spellStart"/>
            <w:r w:rsidRPr="008E69B3">
              <w:rPr>
                <w:szCs w:val="28"/>
              </w:rPr>
              <w:t>завдання</w:t>
            </w:r>
            <w:proofErr w:type="spellEnd"/>
            <w:r w:rsidRPr="008E69B3">
              <w:rPr>
                <w:szCs w:val="28"/>
              </w:rPr>
              <w:t xml:space="preserve"> </w:t>
            </w:r>
            <w:proofErr w:type="spellStart"/>
            <w:r w:rsidRPr="008E69B3">
              <w:rPr>
                <w:szCs w:val="28"/>
              </w:rPr>
              <w:t>бухгалтерського</w:t>
            </w:r>
            <w:proofErr w:type="spellEnd"/>
            <w:r w:rsidRPr="008E69B3">
              <w:rPr>
                <w:szCs w:val="28"/>
              </w:rPr>
              <w:t xml:space="preserve"> </w:t>
            </w:r>
            <w:proofErr w:type="spellStart"/>
            <w:r w:rsidRPr="008E69B3">
              <w:rPr>
                <w:szCs w:val="28"/>
              </w:rPr>
              <w:t>обліку</w:t>
            </w:r>
            <w:proofErr w:type="spellEnd"/>
            <w:r w:rsidRPr="008E69B3">
              <w:rPr>
                <w:szCs w:val="28"/>
              </w:rPr>
              <w:t xml:space="preserve"> </w:t>
            </w:r>
            <w:proofErr w:type="spellStart"/>
            <w:r w:rsidRPr="008E69B3">
              <w:rPr>
                <w:szCs w:val="28"/>
              </w:rPr>
              <w:t>фермерського</w:t>
            </w:r>
            <w:proofErr w:type="spellEnd"/>
            <w:r w:rsidRPr="008E69B3">
              <w:rPr>
                <w:szCs w:val="28"/>
              </w:rPr>
              <w:t xml:space="preserve"> </w:t>
            </w:r>
            <w:proofErr w:type="spellStart"/>
            <w:r w:rsidRPr="008E69B3">
              <w:rPr>
                <w:szCs w:val="28"/>
              </w:rPr>
              <w:t>господарства</w:t>
            </w:r>
            <w:proofErr w:type="spellEnd"/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2</w:t>
            </w:r>
          </w:p>
        </w:tc>
      </w:tr>
      <w:tr w:rsidR="008E69B3" w:rsidRPr="008E69B3" w:rsidTr="004554A1"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spacing w:line="360" w:lineRule="auto"/>
              <w:ind w:firstLine="34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Зміст та класифікація бухгалтерської звітності</w:t>
            </w:r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1</w:t>
            </w:r>
          </w:p>
        </w:tc>
      </w:tr>
      <w:tr w:rsidR="008E69B3" w:rsidRPr="008E69B3" w:rsidTr="004554A1">
        <w:trPr>
          <w:trHeight w:val="901"/>
        </w:trPr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pStyle w:val="1"/>
              <w:spacing w:line="360" w:lineRule="auto"/>
              <w:ind w:right="260"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мета,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санкції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економічного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аналізу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види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3</w:t>
            </w:r>
          </w:p>
        </w:tc>
      </w:tr>
      <w:tr w:rsidR="008E69B3" w:rsidRPr="008E69B3" w:rsidTr="004554A1">
        <w:trPr>
          <w:trHeight w:val="1006"/>
        </w:trPr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pStyle w:val="1"/>
              <w:shd w:val="clear" w:color="auto" w:fill="auto"/>
              <w:spacing w:after="0" w:line="360" w:lineRule="auto"/>
              <w:ind w:right="260"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Функції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фінансів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Джерела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формування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фінансових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ресурсів</w:t>
            </w:r>
            <w:proofErr w:type="spellEnd"/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4</w:t>
            </w:r>
          </w:p>
        </w:tc>
      </w:tr>
      <w:tr w:rsidR="008E69B3" w:rsidRPr="008E69B3" w:rsidTr="004554A1">
        <w:trPr>
          <w:trHeight w:val="807"/>
        </w:trPr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pStyle w:val="1"/>
              <w:spacing w:line="360" w:lineRule="auto"/>
              <w:ind w:right="260"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Податковий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кодекс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України</w:t>
            </w:r>
            <w:proofErr w:type="spellEnd"/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3</w:t>
            </w:r>
          </w:p>
        </w:tc>
      </w:tr>
      <w:tr w:rsidR="008E69B3" w:rsidRPr="008E69B3" w:rsidTr="004554A1">
        <w:trPr>
          <w:trHeight w:val="1407"/>
        </w:trPr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pStyle w:val="1"/>
              <w:spacing w:line="360" w:lineRule="auto"/>
              <w:ind w:right="260"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Контроль за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виконанням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умов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кредитних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договорів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термінових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зобов'язань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прийнятих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для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кредиту та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його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погашення</w:t>
            </w:r>
            <w:proofErr w:type="spellEnd"/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2</w:t>
            </w:r>
          </w:p>
        </w:tc>
      </w:tr>
      <w:tr w:rsidR="008E69B3" w:rsidRPr="008E69B3" w:rsidTr="004554A1">
        <w:trPr>
          <w:trHeight w:val="1999"/>
        </w:trPr>
        <w:tc>
          <w:tcPr>
            <w:tcW w:w="675" w:type="dxa"/>
          </w:tcPr>
          <w:p w:rsidR="008E69B3" w:rsidRPr="008E69B3" w:rsidRDefault="008E69B3" w:rsidP="004554A1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spacing w:before="180" w:line="360" w:lineRule="auto"/>
              <w:ind w:left="20" w:right="20" w:firstLine="420"/>
              <w:jc w:val="both"/>
              <w:rPr>
                <w:szCs w:val="28"/>
                <w:lang w:eastAsia="uk-UA"/>
              </w:rPr>
            </w:pPr>
            <w:proofErr w:type="spellStart"/>
            <w:r w:rsidRPr="008E69B3">
              <w:rPr>
                <w:szCs w:val="28"/>
                <w:lang w:eastAsia="uk-UA"/>
              </w:rPr>
              <w:t>Економічний</w:t>
            </w:r>
            <w:proofErr w:type="spellEnd"/>
            <w:r w:rsidRPr="008E69B3">
              <w:rPr>
                <w:szCs w:val="28"/>
                <w:lang w:eastAsia="uk-UA"/>
              </w:rPr>
              <w:t xml:space="preserve"> </w:t>
            </w:r>
            <w:proofErr w:type="spellStart"/>
            <w:r w:rsidRPr="008E69B3">
              <w:rPr>
                <w:szCs w:val="28"/>
                <w:lang w:eastAsia="uk-UA"/>
              </w:rPr>
              <w:t>зміст</w:t>
            </w:r>
            <w:proofErr w:type="spellEnd"/>
            <w:r w:rsidRPr="008E69B3">
              <w:rPr>
                <w:szCs w:val="28"/>
                <w:lang w:eastAsia="uk-UA"/>
              </w:rPr>
              <w:t xml:space="preserve"> </w:t>
            </w:r>
            <w:proofErr w:type="spellStart"/>
            <w:r w:rsidRPr="008E69B3">
              <w:rPr>
                <w:szCs w:val="28"/>
                <w:lang w:eastAsia="uk-UA"/>
              </w:rPr>
              <w:t>страхування</w:t>
            </w:r>
            <w:proofErr w:type="spellEnd"/>
            <w:r w:rsidRPr="008E69B3">
              <w:rPr>
                <w:szCs w:val="28"/>
                <w:lang w:eastAsia="uk-UA"/>
              </w:rPr>
              <w:t xml:space="preserve"> </w:t>
            </w:r>
            <w:proofErr w:type="spellStart"/>
            <w:r w:rsidRPr="008E69B3">
              <w:rPr>
                <w:szCs w:val="28"/>
                <w:lang w:eastAsia="uk-UA"/>
              </w:rPr>
              <w:t>основних</w:t>
            </w:r>
            <w:proofErr w:type="spellEnd"/>
            <w:r w:rsidRPr="008E69B3">
              <w:rPr>
                <w:szCs w:val="28"/>
                <w:lang w:eastAsia="uk-UA"/>
              </w:rPr>
              <w:t xml:space="preserve"> і </w:t>
            </w:r>
            <w:proofErr w:type="spellStart"/>
            <w:r w:rsidRPr="008E69B3">
              <w:rPr>
                <w:szCs w:val="28"/>
                <w:lang w:eastAsia="uk-UA"/>
              </w:rPr>
              <w:t>оборотних</w:t>
            </w:r>
            <w:proofErr w:type="spellEnd"/>
            <w:r w:rsidRPr="008E69B3">
              <w:rPr>
                <w:szCs w:val="28"/>
                <w:lang w:eastAsia="uk-UA"/>
              </w:rPr>
              <w:t xml:space="preserve"> </w:t>
            </w:r>
            <w:proofErr w:type="spellStart"/>
            <w:r w:rsidRPr="008E69B3">
              <w:rPr>
                <w:szCs w:val="28"/>
                <w:lang w:eastAsia="uk-UA"/>
              </w:rPr>
              <w:t>фондів</w:t>
            </w:r>
            <w:proofErr w:type="spellEnd"/>
            <w:r w:rsidRPr="008E69B3">
              <w:rPr>
                <w:szCs w:val="28"/>
                <w:lang w:eastAsia="uk-UA"/>
              </w:rPr>
              <w:t xml:space="preserve">. </w:t>
            </w:r>
            <w:proofErr w:type="spellStart"/>
            <w:r w:rsidRPr="008E69B3">
              <w:rPr>
                <w:szCs w:val="28"/>
                <w:lang w:eastAsia="uk-UA"/>
              </w:rPr>
              <w:t>Об'єкти</w:t>
            </w:r>
            <w:proofErr w:type="spellEnd"/>
            <w:r w:rsidRPr="008E69B3">
              <w:rPr>
                <w:szCs w:val="28"/>
                <w:lang w:eastAsia="uk-UA"/>
              </w:rPr>
              <w:t xml:space="preserve"> та </w:t>
            </w:r>
            <w:proofErr w:type="spellStart"/>
            <w:r w:rsidRPr="008E69B3">
              <w:rPr>
                <w:szCs w:val="28"/>
                <w:lang w:eastAsia="uk-UA"/>
              </w:rPr>
              <w:t>умови</w:t>
            </w:r>
            <w:proofErr w:type="spellEnd"/>
            <w:r w:rsidRPr="008E69B3">
              <w:rPr>
                <w:szCs w:val="28"/>
                <w:lang w:eastAsia="uk-UA"/>
              </w:rPr>
              <w:t xml:space="preserve"> </w:t>
            </w:r>
            <w:proofErr w:type="spellStart"/>
            <w:r w:rsidRPr="008E69B3">
              <w:rPr>
                <w:szCs w:val="28"/>
                <w:lang w:eastAsia="uk-UA"/>
              </w:rPr>
              <w:t>страхування</w:t>
            </w:r>
            <w:proofErr w:type="spellEnd"/>
            <w:r w:rsidRPr="008E69B3">
              <w:rPr>
                <w:szCs w:val="28"/>
                <w:lang w:eastAsia="uk-UA"/>
              </w:rPr>
              <w:t>.</w:t>
            </w:r>
          </w:p>
          <w:p w:rsidR="008E69B3" w:rsidRPr="008E69B3" w:rsidRDefault="008E69B3" w:rsidP="004554A1">
            <w:pPr>
              <w:pStyle w:val="1"/>
              <w:spacing w:line="360" w:lineRule="auto"/>
              <w:ind w:right="260"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Визначення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і порядок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сплати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страхових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платежів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Визначення</w:t>
            </w:r>
            <w:proofErr w:type="spellEnd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E69B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збитку</w:t>
            </w:r>
            <w:proofErr w:type="spellEnd"/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2</w:t>
            </w:r>
          </w:p>
        </w:tc>
      </w:tr>
      <w:tr w:rsidR="008E69B3" w:rsidRPr="008E69B3" w:rsidTr="004554A1">
        <w:trPr>
          <w:trHeight w:val="894"/>
        </w:trPr>
        <w:tc>
          <w:tcPr>
            <w:tcW w:w="675" w:type="dxa"/>
          </w:tcPr>
          <w:p w:rsidR="008E69B3" w:rsidRPr="008E69B3" w:rsidRDefault="008E69B3" w:rsidP="004554A1">
            <w:pPr>
              <w:spacing w:line="360" w:lineRule="auto"/>
              <w:ind w:left="-284" w:firstLine="284"/>
              <w:rPr>
                <w:i/>
                <w:szCs w:val="28"/>
                <w:lang w:val="uk-UA"/>
              </w:rPr>
            </w:pPr>
          </w:p>
        </w:tc>
        <w:tc>
          <w:tcPr>
            <w:tcW w:w="7353" w:type="dxa"/>
          </w:tcPr>
          <w:p w:rsidR="008E69B3" w:rsidRPr="008E69B3" w:rsidRDefault="008E69B3" w:rsidP="004554A1">
            <w:pPr>
              <w:spacing w:line="360" w:lineRule="auto"/>
              <w:ind w:left="-284" w:firstLine="284"/>
              <w:rPr>
                <w:szCs w:val="28"/>
                <w:lang w:val="uk-UA"/>
              </w:rPr>
            </w:pPr>
            <w:r w:rsidRPr="008E69B3">
              <w:rPr>
                <w:szCs w:val="28"/>
                <w:lang w:val="uk-UA"/>
              </w:rPr>
              <w:t>Всього</w:t>
            </w:r>
          </w:p>
        </w:tc>
        <w:tc>
          <w:tcPr>
            <w:tcW w:w="1543" w:type="dxa"/>
            <w:vAlign w:val="center"/>
          </w:tcPr>
          <w:p w:rsidR="008E69B3" w:rsidRPr="008E69B3" w:rsidRDefault="008E69B3" w:rsidP="004554A1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</w:tr>
    </w:tbl>
    <w:p w:rsidR="008E69B3" w:rsidRPr="008E69B3" w:rsidRDefault="008E69B3" w:rsidP="008E69B3">
      <w:pPr>
        <w:ind w:left="-360"/>
        <w:jc w:val="center"/>
        <w:rPr>
          <w:b/>
          <w:lang w:val="uk-UA"/>
        </w:rPr>
      </w:pPr>
    </w:p>
    <w:p w:rsidR="008E69B3" w:rsidRPr="008E69B3" w:rsidRDefault="008E69B3" w:rsidP="008E69B3">
      <w:pPr>
        <w:jc w:val="both"/>
        <w:rPr>
          <w:lang w:val="uk-UA"/>
        </w:rPr>
      </w:pPr>
    </w:p>
    <w:bookmarkEnd w:id="0"/>
    <w:p w:rsidR="00654A4D" w:rsidRPr="008E69B3" w:rsidRDefault="00654A4D"/>
    <w:sectPr w:rsidR="00654A4D" w:rsidRPr="008E6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0AC1"/>
    <w:multiLevelType w:val="hybridMultilevel"/>
    <w:tmpl w:val="760C21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7"/>
    <w:rsid w:val="00654A4D"/>
    <w:rsid w:val="00817218"/>
    <w:rsid w:val="008E69B3"/>
    <w:rsid w:val="00B9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5554-8693-46A4-92DE-C57E74CB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8E69B3"/>
    <w:rPr>
      <w:spacing w:val="3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8E69B3"/>
    <w:pPr>
      <w:shd w:val="clear" w:color="auto" w:fill="FFFFFF"/>
      <w:spacing w:after="360" w:line="221" w:lineRule="exact"/>
      <w:jc w:val="both"/>
    </w:pPr>
    <w:rPr>
      <w:rFonts w:asciiTheme="minorHAnsi" w:eastAsiaTheme="minorHAnsi" w:hAnsiTheme="minorHAnsi" w:cstheme="minorBidi"/>
      <w:spacing w:val="3"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444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2019-02-01T21:07:00Z</dcterms:created>
  <dcterms:modified xsi:type="dcterms:W3CDTF">2019-02-01T21:08:00Z</dcterms:modified>
</cp:coreProperties>
</file>