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B" w:rsidRDefault="007453BA" w:rsidP="009E6F8B">
      <w:pPr>
        <w:shd w:val="clear" w:color="auto" w:fill="FFFFFF"/>
        <w:ind w:left="284" w:right="517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bookmarkStart w:id="0" w:name="_GoBack"/>
      <w:bookmarkEnd w:id="0"/>
      <w:r>
        <w:rPr>
          <w:b/>
          <w:lang w:val="uk-UA"/>
        </w:rPr>
        <w:t xml:space="preserve">                            </w:t>
      </w:r>
      <w:r w:rsidR="009E6F8B" w:rsidRPr="00D32A25">
        <w:rPr>
          <w:b/>
          <w:lang w:val="uk-UA"/>
        </w:rPr>
        <w:t>Рекомендована література</w:t>
      </w:r>
    </w:p>
    <w:p w:rsidR="002E3CDB" w:rsidRPr="00D32A25" w:rsidRDefault="002E3CDB" w:rsidP="009E6F8B">
      <w:pPr>
        <w:shd w:val="clear" w:color="auto" w:fill="FFFFFF"/>
        <w:ind w:left="284" w:right="517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Основна</w:t>
      </w:r>
    </w:p>
    <w:p w:rsidR="009E6F8B" w:rsidRPr="00694475" w:rsidRDefault="009E6F8B" w:rsidP="009E6F8B">
      <w:pPr>
        <w:numPr>
          <w:ilvl w:val="0"/>
          <w:numId w:val="1"/>
        </w:numPr>
        <w:tabs>
          <w:tab w:val="left" w:pos="606"/>
        </w:tabs>
        <w:spacing w:before="240" w:line="276" w:lineRule="auto"/>
        <w:ind w:left="284" w:right="517" w:firstLine="567"/>
        <w:jc w:val="both"/>
        <w:rPr>
          <w:szCs w:val="28"/>
          <w:lang w:val="uk-UA" w:eastAsia="uk-UA"/>
        </w:rPr>
      </w:pPr>
      <w:r w:rsidRPr="00694475">
        <w:rPr>
          <w:szCs w:val="28"/>
          <w:lang w:val="uk-UA" w:eastAsia="uk-UA"/>
        </w:rPr>
        <w:t>Про бухгалтерський облік та фінансову звітність в Україні: Закон України від 01.06.99 № 996. - ВВР, 1999. - № 40.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06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r w:rsidRPr="00D32A25">
        <w:rPr>
          <w:szCs w:val="28"/>
          <w:lang w:eastAsia="uk-UA"/>
        </w:rPr>
        <w:t xml:space="preserve">План </w:t>
      </w:r>
      <w:proofErr w:type="spellStart"/>
      <w:r w:rsidRPr="00D32A25">
        <w:rPr>
          <w:szCs w:val="28"/>
          <w:lang w:eastAsia="uk-UA"/>
        </w:rPr>
        <w:t>рахунків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підприємств</w:t>
      </w:r>
      <w:proofErr w:type="spellEnd"/>
      <w:r w:rsidRPr="00D32A25">
        <w:rPr>
          <w:szCs w:val="28"/>
          <w:lang w:eastAsia="uk-UA"/>
        </w:rPr>
        <w:t xml:space="preserve">, </w:t>
      </w:r>
      <w:proofErr w:type="spellStart"/>
      <w:r w:rsidRPr="00D32A25">
        <w:rPr>
          <w:szCs w:val="28"/>
          <w:lang w:eastAsia="uk-UA"/>
        </w:rPr>
        <w:t>організацій</w:t>
      </w:r>
      <w:proofErr w:type="spellEnd"/>
      <w:r w:rsidRPr="00D32A25">
        <w:rPr>
          <w:szCs w:val="28"/>
          <w:lang w:eastAsia="uk-UA"/>
        </w:rPr>
        <w:t xml:space="preserve"> та </w:t>
      </w:r>
      <w:proofErr w:type="spellStart"/>
      <w:r w:rsidRPr="00D32A25">
        <w:rPr>
          <w:szCs w:val="28"/>
          <w:lang w:eastAsia="uk-UA"/>
        </w:rPr>
        <w:t>Інструкція</w:t>
      </w:r>
      <w:proofErr w:type="spellEnd"/>
      <w:r w:rsidRPr="00D32A25">
        <w:rPr>
          <w:szCs w:val="28"/>
          <w:lang w:eastAsia="uk-UA"/>
        </w:rPr>
        <w:t xml:space="preserve"> по </w:t>
      </w:r>
      <w:proofErr w:type="spellStart"/>
      <w:r w:rsidRPr="00D32A25">
        <w:rPr>
          <w:szCs w:val="28"/>
          <w:lang w:eastAsia="uk-UA"/>
        </w:rPr>
        <w:t>його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застосуванню</w:t>
      </w:r>
      <w:proofErr w:type="spellEnd"/>
      <w:r w:rsidRPr="00D32A25">
        <w:rPr>
          <w:szCs w:val="28"/>
          <w:lang w:eastAsia="uk-UA"/>
        </w:rPr>
        <w:t xml:space="preserve">, </w:t>
      </w:r>
      <w:proofErr w:type="spellStart"/>
      <w:r w:rsidRPr="00D32A25">
        <w:rPr>
          <w:szCs w:val="28"/>
          <w:lang w:eastAsia="uk-UA"/>
        </w:rPr>
        <w:t>затверджені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Міністерством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фінансів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України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30.11.99 № 291, </w:t>
      </w:r>
      <w:proofErr w:type="spellStart"/>
      <w:r w:rsidRPr="00D32A25">
        <w:rPr>
          <w:szCs w:val="28"/>
          <w:lang w:eastAsia="uk-UA"/>
        </w:rPr>
        <w:t>зі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змінами</w:t>
      </w:r>
      <w:proofErr w:type="spellEnd"/>
      <w:r w:rsidRPr="00D32A25">
        <w:rPr>
          <w:szCs w:val="28"/>
          <w:lang w:eastAsia="uk-UA"/>
        </w:rPr>
        <w:t xml:space="preserve"> та </w:t>
      </w:r>
      <w:proofErr w:type="spellStart"/>
      <w:r w:rsidRPr="00D32A25">
        <w:rPr>
          <w:szCs w:val="28"/>
          <w:lang w:eastAsia="uk-UA"/>
        </w:rPr>
        <w:t>доповненнями</w:t>
      </w:r>
      <w:proofErr w:type="spellEnd"/>
      <w:r w:rsidRPr="00D32A25">
        <w:rPr>
          <w:szCs w:val="28"/>
          <w:lang w:eastAsia="uk-UA"/>
        </w:rPr>
        <w:t xml:space="preserve"> станом на 13.02.03.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10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Положення</w:t>
      </w:r>
      <w:proofErr w:type="spellEnd"/>
      <w:r w:rsidRPr="00D32A25">
        <w:rPr>
          <w:szCs w:val="28"/>
          <w:lang w:eastAsia="uk-UA"/>
        </w:rPr>
        <w:t xml:space="preserve"> (</w:t>
      </w:r>
      <w:proofErr w:type="spellStart"/>
      <w:r w:rsidRPr="00D32A25">
        <w:rPr>
          <w:szCs w:val="28"/>
          <w:lang w:eastAsia="uk-UA"/>
        </w:rPr>
        <w:t>стандарти</w:t>
      </w:r>
      <w:proofErr w:type="spellEnd"/>
      <w:r w:rsidRPr="00D32A25">
        <w:rPr>
          <w:szCs w:val="28"/>
          <w:lang w:eastAsia="uk-UA"/>
        </w:rPr>
        <w:t xml:space="preserve">)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в </w:t>
      </w:r>
      <w:proofErr w:type="spellStart"/>
      <w:r w:rsidRPr="00D32A25">
        <w:rPr>
          <w:szCs w:val="28"/>
          <w:lang w:eastAsia="uk-UA"/>
        </w:rPr>
        <w:t>Україні</w:t>
      </w:r>
      <w:proofErr w:type="spellEnd"/>
      <w:r w:rsidRPr="00D32A25">
        <w:rPr>
          <w:szCs w:val="28"/>
          <w:lang w:eastAsia="uk-UA"/>
        </w:rPr>
        <w:t xml:space="preserve"> і </w:t>
      </w:r>
      <w:proofErr w:type="spellStart"/>
      <w:r w:rsidRPr="00D32A25">
        <w:rPr>
          <w:szCs w:val="28"/>
          <w:lang w:eastAsia="uk-UA"/>
        </w:rPr>
        <w:t>роз'яснення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щодо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їх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застосування</w:t>
      </w:r>
      <w:proofErr w:type="spellEnd"/>
      <w:r w:rsidRPr="00D32A25">
        <w:rPr>
          <w:szCs w:val="28"/>
          <w:lang w:eastAsia="uk-UA"/>
        </w:rPr>
        <w:t>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1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Податковий</w:t>
      </w:r>
      <w:proofErr w:type="spellEnd"/>
      <w:r w:rsidRPr="00D32A25">
        <w:rPr>
          <w:szCs w:val="28"/>
          <w:lang w:eastAsia="uk-UA"/>
        </w:rPr>
        <w:t xml:space="preserve"> кодекс </w:t>
      </w:r>
      <w:proofErr w:type="spellStart"/>
      <w:r w:rsidRPr="00D32A25">
        <w:rPr>
          <w:szCs w:val="28"/>
          <w:lang w:eastAsia="uk-UA"/>
        </w:rPr>
        <w:t>України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02.12.2010.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01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r w:rsidRPr="00D32A25">
        <w:rPr>
          <w:szCs w:val="28"/>
          <w:lang w:eastAsia="uk-UA"/>
        </w:rPr>
        <w:t xml:space="preserve">Про </w:t>
      </w:r>
      <w:proofErr w:type="spellStart"/>
      <w:r w:rsidRPr="00D32A25">
        <w:rPr>
          <w:szCs w:val="28"/>
          <w:lang w:eastAsia="uk-UA"/>
        </w:rPr>
        <w:t>збір</w:t>
      </w:r>
      <w:proofErr w:type="spellEnd"/>
      <w:r w:rsidRPr="00D32A25">
        <w:rPr>
          <w:szCs w:val="28"/>
          <w:lang w:eastAsia="uk-UA"/>
        </w:rPr>
        <w:t xml:space="preserve"> і </w:t>
      </w:r>
      <w:proofErr w:type="spellStart"/>
      <w:r w:rsidRPr="00D32A25">
        <w:rPr>
          <w:szCs w:val="28"/>
          <w:lang w:eastAsia="uk-UA"/>
        </w:rPr>
        <w:t>облік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єдиного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внеску</w:t>
      </w:r>
      <w:proofErr w:type="spellEnd"/>
      <w:r w:rsidRPr="00D32A25">
        <w:rPr>
          <w:szCs w:val="28"/>
          <w:lang w:eastAsia="uk-UA"/>
        </w:rPr>
        <w:t xml:space="preserve"> на </w:t>
      </w:r>
      <w:proofErr w:type="spellStart"/>
      <w:r w:rsidRPr="00D32A25">
        <w:rPr>
          <w:szCs w:val="28"/>
          <w:lang w:eastAsia="uk-UA"/>
        </w:rPr>
        <w:t>загальнообов'язкове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державне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соціальне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proofErr w:type="gramStart"/>
      <w:r w:rsidRPr="00D32A25">
        <w:rPr>
          <w:szCs w:val="28"/>
          <w:lang w:eastAsia="uk-UA"/>
        </w:rPr>
        <w:t>страхування</w:t>
      </w:r>
      <w:proofErr w:type="spellEnd"/>
      <w:r w:rsidRPr="00D32A25">
        <w:rPr>
          <w:szCs w:val="28"/>
          <w:lang w:eastAsia="uk-UA"/>
        </w:rPr>
        <w:t xml:space="preserve"> :</w:t>
      </w:r>
      <w:proofErr w:type="gramEnd"/>
      <w:r w:rsidRPr="00D32A25">
        <w:rPr>
          <w:szCs w:val="28"/>
          <w:lang w:eastAsia="uk-UA"/>
        </w:rPr>
        <w:t xml:space="preserve"> Закон </w:t>
      </w:r>
      <w:proofErr w:type="spellStart"/>
      <w:r w:rsidRPr="00D32A25">
        <w:rPr>
          <w:szCs w:val="28"/>
          <w:lang w:eastAsia="uk-UA"/>
        </w:rPr>
        <w:t>України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28.07.2010 р. № 2464-VI.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r w:rsidRPr="00D32A25">
        <w:rPr>
          <w:szCs w:val="28"/>
          <w:lang w:eastAsia="uk-UA"/>
        </w:rPr>
        <w:t xml:space="preserve">Про </w:t>
      </w:r>
      <w:proofErr w:type="spellStart"/>
      <w:r w:rsidRPr="00D32A25">
        <w:rPr>
          <w:szCs w:val="28"/>
          <w:lang w:eastAsia="uk-UA"/>
        </w:rPr>
        <w:t>відпустки</w:t>
      </w:r>
      <w:proofErr w:type="spellEnd"/>
      <w:r w:rsidRPr="00D32A25">
        <w:rPr>
          <w:szCs w:val="28"/>
          <w:lang w:eastAsia="uk-UA"/>
        </w:rPr>
        <w:t xml:space="preserve">: Закон </w:t>
      </w:r>
      <w:proofErr w:type="spellStart"/>
      <w:r w:rsidRPr="00D32A25">
        <w:rPr>
          <w:szCs w:val="28"/>
          <w:lang w:eastAsia="uk-UA"/>
        </w:rPr>
        <w:t>України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15.11.96.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01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Інструкція</w:t>
      </w:r>
      <w:proofErr w:type="spellEnd"/>
      <w:r w:rsidRPr="00D32A25">
        <w:rPr>
          <w:szCs w:val="28"/>
          <w:lang w:eastAsia="uk-UA"/>
        </w:rPr>
        <w:t xml:space="preserve"> про порядок </w:t>
      </w:r>
      <w:proofErr w:type="spellStart"/>
      <w:r w:rsidRPr="00D32A25">
        <w:rPr>
          <w:szCs w:val="28"/>
          <w:lang w:eastAsia="uk-UA"/>
        </w:rPr>
        <w:t>відкриття</w:t>
      </w:r>
      <w:proofErr w:type="spellEnd"/>
      <w:r w:rsidRPr="00D32A25">
        <w:rPr>
          <w:szCs w:val="28"/>
          <w:lang w:eastAsia="uk-UA"/>
        </w:rPr>
        <w:t xml:space="preserve">, </w:t>
      </w:r>
      <w:proofErr w:type="spellStart"/>
      <w:r w:rsidRPr="00D32A25">
        <w:rPr>
          <w:szCs w:val="28"/>
          <w:lang w:eastAsia="uk-UA"/>
        </w:rPr>
        <w:t>використання</w:t>
      </w:r>
      <w:proofErr w:type="spellEnd"/>
      <w:r w:rsidRPr="00D32A25">
        <w:rPr>
          <w:szCs w:val="28"/>
          <w:lang w:eastAsia="uk-UA"/>
        </w:rPr>
        <w:t xml:space="preserve"> і </w:t>
      </w:r>
      <w:proofErr w:type="spellStart"/>
      <w:r w:rsidRPr="00D32A25">
        <w:rPr>
          <w:szCs w:val="28"/>
          <w:lang w:eastAsia="uk-UA"/>
        </w:rPr>
        <w:t>закриття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рахунків</w:t>
      </w:r>
      <w:proofErr w:type="spellEnd"/>
      <w:r w:rsidRPr="00D32A25">
        <w:rPr>
          <w:szCs w:val="28"/>
          <w:lang w:eastAsia="uk-UA"/>
        </w:rPr>
        <w:t xml:space="preserve"> у </w:t>
      </w:r>
      <w:proofErr w:type="spellStart"/>
      <w:r w:rsidRPr="00D32A25">
        <w:rPr>
          <w:szCs w:val="28"/>
          <w:lang w:eastAsia="uk-UA"/>
        </w:rPr>
        <w:t>національній</w:t>
      </w:r>
      <w:proofErr w:type="spellEnd"/>
      <w:r w:rsidRPr="00D32A25">
        <w:rPr>
          <w:szCs w:val="28"/>
          <w:lang w:eastAsia="uk-UA"/>
        </w:rPr>
        <w:t xml:space="preserve"> та </w:t>
      </w:r>
      <w:proofErr w:type="spellStart"/>
      <w:r w:rsidRPr="00D32A25">
        <w:rPr>
          <w:szCs w:val="28"/>
          <w:lang w:eastAsia="uk-UA"/>
        </w:rPr>
        <w:t>іноземних</w:t>
      </w:r>
      <w:proofErr w:type="spellEnd"/>
      <w:r w:rsidRPr="00D32A25">
        <w:rPr>
          <w:szCs w:val="28"/>
          <w:lang w:eastAsia="uk-UA"/>
        </w:rPr>
        <w:t xml:space="preserve"> валютах, </w:t>
      </w:r>
      <w:proofErr w:type="spellStart"/>
      <w:r w:rsidRPr="00D32A25">
        <w:rPr>
          <w:szCs w:val="28"/>
          <w:lang w:eastAsia="uk-UA"/>
        </w:rPr>
        <w:t>затверджена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Постановою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Правління</w:t>
      </w:r>
      <w:proofErr w:type="spellEnd"/>
      <w:r w:rsidRPr="00D32A25">
        <w:rPr>
          <w:szCs w:val="28"/>
          <w:lang w:eastAsia="uk-UA"/>
        </w:rPr>
        <w:t xml:space="preserve"> НБУ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12.11.2003 р. №492.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06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Положення</w:t>
      </w:r>
      <w:proofErr w:type="spellEnd"/>
      <w:r w:rsidRPr="00D32A25">
        <w:rPr>
          <w:szCs w:val="28"/>
          <w:lang w:eastAsia="uk-UA"/>
        </w:rPr>
        <w:t xml:space="preserve"> про </w:t>
      </w:r>
      <w:proofErr w:type="spellStart"/>
      <w:r w:rsidRPr="00D32A25">
        <w:rPr>
          <w:szCs w:val="28"/>
          <w:lang w:eastAsia="uk-UA"/>
        </w:rPr>
        <w:t>ведення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касових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операцій</w:t>
      </w:r>
      <w:proofErr w:type="spellEnd"/>
      <w:r w:rsidRPr="00D32A25">
        <w:rPr>
          <w:szCs w:val="28"/>
          <w:lang w:eastAsia="uk-UA"/>
        </w:rPr>
        <w:t xml:space="preserve"> у </w:t>
      </w:r>
      <w:proofErr w:type="spellStart"/>
      <w:r w:rsidRPr="00D32A25">
        <w:rPr>
          <w:szCs w:val="28"/>
          <w:lang w:eastAsia="uk-UA"/>
        </w:rPr>
        <w:t>національній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валюті</w:t>
      </w:r>
      <w:proofErr w:type="spellEnd"/>
      <w:r w:rsidRPr="00D32A25">
        <w:rPr>
          <w:szCs w:val="28"/>
          <w:lang w:eastAsia="uk-UA"/>
        </w:rPr>
        <w:t xml:space="preserve"> в </w:t>
      </w:r>
      <w:proofErr w:type="spellStart"/>
      <w:r w:rsidRPr="00D32A25">
        <w:rPr>
          <w:szCs w:val="28"/>
          <w:lang w:eastAsia="uk-UA"/>
        </w:rPr>
        <w:t>Україні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затверджене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Постановою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Правління</w:t>
      </w:r>
      <w:proofErr w:type="spellEnd"/>
      <w:r w:rsidRPr="00D32A25">
        <w:rPr>
          <w:szCs w:val="28"/>
          <w:lang w:eastAsia="uk-UA"/>
        </w:rPr>
        <w:t xml:space="preserve"> НБУ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15.12.2004 р. № 637.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606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Інструкція</w:t>
      </w:r>
      <w:proofErr w:type="spellEnd"/>
      <w:r w:rsidRPr="00D32A25">
        <w:rPr>
          <w:szCs w:val="28"/>
          <w:lang w:eastAsia="uk-UA"/>
        </w:rPr>
        <w:t xml:space="preserve"> про </w:t>
      </w:r>
      <w:proofErr w:type="spellStart"/>
      <w:r w:rsidRPr="00D32A25">
        <w:rPr>
          <w:szCs w:val="28"/>
          <w:lang w:eastAsia="uk-UA"/>
        </w:rPr>
        <w:t>безготівкові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розрахунки</w:t>
      </w:r>
      <w:proofErr w:type="spellEnd"/>
      <w:r w:rsidRPr="00D32A25">
        <w:rPr>
          <w:szCs w:val="28"/>
          <w:lang w:eastAsia="uk-UA"/>
        </w:rPr>
        <w:t xml:space="preserve"> в </w:t>
      </w:r>
      <w:proofErr w:type="spellStart"/>
      <w:r w:rsidRPr="00D32A25">
        <w:rPr>
          <w:szCs w:val="28"/>
          <w:lang w:eastAsia="uk-UA"/>
        </w:rPr>
        <w:t>Україні</w:t>
      </w:r>
      <w:proofErr w:type="spellEnd"/>
      <w:r w:rsidRPr="00D32A25">
        <w:rPr>
          <w:szCs w:val="28"/>
          <w:lang w:eastAsia="uk-UA"/>
        </w:rPr>
        <w:t xml:space="preserve"> в </w:t>
      </w:r>
      <w:proofErr w:type="spellStart"/>
      <w:r w:rsidRPr="00D32A25">
        <w:rPr>
          <w:szCs w:val="28"/>
          <w:lang w:eastAsia="uk-UA"/>
        </w:rPr>
        <w:t>національній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валюті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затверджена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Постановою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Правління</w:t>
      </w:r>
      <w:proofErr w:type="spellEnd"/>
      <w:r w:rsidRPr="00D32A25">
        <w:rPr>
          <w:szCs w:val="28"/>
          <w:lang w:eastAsia="uk-UA"/>
        </w:rPr>
        <w:t xml:space="preserve"> НБУ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21.01.2004 р. № 22.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Методичні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рекомендації</w:t>
      </w:r>
      <w:proofErr w:type="spellEnd"/>
      <w:r w:rsidRPr="00D32A25">
        <w:rPr>
          <w:szCs w:val="28"/>
          <w:lang w:eastAsia="uk-UA"/>
        </w:rPr>
        <w:t xml:space="preserve"> з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біологічних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активів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затверджені</w:t>
      </w:r>
      <w:proofErr w:type="spellEnd"/>
      <w:r w:rsidRPr="00D32A25">
        <w:rPr>
          <w:szCs w:val="28"/>
          <w:lang w:eastAsia="uk-UA"/>
        </w:rPr>
        <w:t xml:space="preserve"> наказом МФУ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29.12.2006 р. № 1315.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Методичні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рекомендації</w:t>
      </w:r>
      <w:proofErr w:type="spellEnd"/>
      <w:r w:rsidRPr="00D32A25">
        <w:rPr>
          <w:szCs w:val="28"/>
          <w:lang w:eastAsia="uk-UA"/>
        </w:rPr>
        <w:t xml:space="preserve"> з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запасів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затверджені</w:t>
      </w:r>
      <w:proofErr w:type="spellEnd"/>
      <w:r w:rsidRPr="00D32A25">
        <w:rPr>
          <w:szCs w:val="28"/>
          <w:lang w:eastAsia="uk-UA"/>
        </w:rPr>
        <w:t xml:space="preserve"> наказом МФУ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10.01.2007 р. № 2.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6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Методичні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рекомендації</w:t>
      </w:r>
      <w:proofErr w:type="spellEnd"/>
      <w:r w:rsidRPr="00D32A25">
        <w:rPr>
          <w:szCs w:val="28"/>
          <w:lang w:eastAsia="uk-UA"/>
        </w:rPr>
        <w:t xml:space="preserve"> з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основних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засобів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затверджені</w:t>
      </w:r>
      <w:proofErr w:type="spellEnd"/>
      <w:r w:rsidRPr="00D32A25">
        <w:rPr>
          <w:szCs w:val="28"/>
          <w:lang w:eastAsia="uk-UA"/>
        </w:rPr>
        <w:t xml:space="preserve"> наказом МФУ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30.09.2003 р. № 561.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Методичні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рекомендації</w:t>
      </w:r>
      <w:proofErr w:type="spellEnd"/>
      <w:r w:rsidRPr="00D32A25">
        <w:rPr>
          <w:szCs w:val="28"/>
          <w:lang w:eastAsia="uk-UA"/>
        </w:rPr>
        <w:t xml:space="preserve"> з </w:t>
      </w:r>
      <w:proofErr w:type="spellStart"/>
      <w:r w:rsidRPr="00D32A25">
        <w:rPr>
          <w:szCs w:val="28"/>
          <w:lang w:eastAsia="uk-UA"/>
        </w:rPr>
        <w:t>планування</w:t>
      </w:r>
      <w:proofErr w:type="spellEnd"/>
      <w:r w:rsidRPr="00D32A25">
        <w:rPr>
          <w:szCs w:val="28"/>
          <w:lang w:eastAsia="uk-UA"/>
        </w:rPr>
        <w:t xml:space="preserve">,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і </w:t>
      </w:r>
      <w:proofErr w:type="spellStart"/>
      <w:r w:rsidRPr="00D32A25">
        <w:rPr>
          <w:szCs w:val="28"/>
          <w:lang w:eastAsia="uk-UA"/>
        </w:rPr>
        <w:t>калькулювання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собівартості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продукції</w:t>
      </w:r>
      <w:proofErr w:type="spellEnd"/>
      <w:r w:rsidRPr="00D32A25">
        <w:rPr>
          <w:szCs w:val="28"/>
          <w:lang w:eastAsia="uk-UA"/>
        </w:rPr>
        <w:t xml:space="preserve"> (</w:t>
      </w:r>
      <w:proofErr w:type="spellStart"/>
      <w:r w:rsidRPr="00D32A25">
        <w:rPr>
          <w:szCs w:val="28"/>
          <w:lang w:eastAsia="uk-UA"/>
        </w:rPr>
        <w:t>робіт</w:t>
      </w:r>
      <w:proofErr w:type="spellEnd"/>
      <w:r w:rsidRPr="00D32A25">
        <w:rPr>
          <w:szCs w:val="28"/>
          <w:lang w:eastAsia="uk-UA"/>
        </w:rPr>
        <w:t xml:space="preserve"> і </w:t>
      </w:r>
      <w:proofErr w:type="spellStart"/>
      <w:r w:rsidRPr="00D32A25">
        <w:rPr>
          <w:szCs w:val="28"/>
          <w:lang w:eastAsia="uk-UA"/>
        </w:rPr>
        <w:t>послуг</w:t>
      </w:r>
      <w:proofErr w:type="spellEnd"/>
      <w:r w:rsidRPr="00D32A25">
        <w:rPr>
          <w:szCs w:val="28"/>
          <w:lang w:eastAsia="uk-UA"/>
        </w:rPr>
        <w:t xml:space="preserve">) </w:t>
      </w:r>
      <w:proofErr w:type="spellStart"/>
      <w:r w:rsidRPr="00D32A25">
        <w:rPr>
          <w:szCs w:val="28"/>
          <w:lang w:eastAsia="uk-UA"/>
        </w:rPr>
        <w:t>сільськогосподарських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підприємств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Облік</w:t>
      </w:r>
      <w:proofErr w:type="spellEnd"/>
      <w:r w:rsidRPr="00D32A25">
        <w:rPr>
          <w:szCs w:val="28"/>
          <w:lang w:eastAsia="uk-UA"/>
        </w:rPr>
        <w:t xml:space="preserve"> і </w:t>
      </w:r>
      <w:proofErr w:type="spellStart"/>
      <w:r w:rsidRPr="00D32A25">
        <w:rPr>
          <w:szCs w:val="28"/>
          <w:lang w:eastAsia="uk-UA"/>
        </w:rPr>
        <w:t>фінанси</w:t>
      </w:r>
      <w:proofErr w:type="spellEnd"/>
      <w:r w:rsidRPr="00D32A25">
        <w:rPr>
          <w:szCs w:val="28"/>
          <w:lang w:eastAsia="uk-UA"/>
        </w:rPr>
        <w:t xml:space="preserve"> АПК. - 2005 р. № 2. - С. 5-60.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Методичні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рекомендації</w:t>
      </w:r>
      <w:proofErr w:type="spellEnd"/>
      <w:r w:rsidRPr="00D32A25">
        <w:rPr>
          <w:szCs w:val="28"/>
          <w:lang w:eastAsia="uk-UA"/>
        </w:rPr>
        <w:t xml:space="preserve"> з </w:t>
      </w:r>
      <w:proofErr w:type="spellStart"/>
      <w:r w:rsidRPr="00D32A25">
        <w:rPr>
          <w:szCs w:val="28"/>
          <w:lang w:eastAsia="uk-UA"/>
        </w:rPr>
        <w:t>організації</w:t>
      </w:r>
      <w:proofErr w:type="spellEnd"/>
      <w:r w:rsidRPr="00D32A25">
        <w:rPr>
          <w:szCs w:val="28"/>
          <w:lang w:eastAsia="uk-UA"/>
        </w:rPr>
        <w:t xml:space="preserve"> та </w:t>
      </w:r>
      <w:proofErr w:type="spellStart"/>
      <w:r w:rsidRPr="00D32A25">
        <w:rPr>
          <w:szCs w:val="28"/>
          <w:lang w:eastAsia="uk-UA"/>
        </w:rPr>
        <w:t>ведення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в </w:t>
      </w:r>
      <w:proofErr w:type="spellStart"/>
      <w:r w:rsidRPr="00D32A25">
        <w:rPr>
          <w:szCs w:val="28"/>
          <w:lang w:eastAsia="uk-UA"/>
        </w:rPr>
        <w:t>селянських</w:t>
      </w:r>
      <w:proofErr w:type="spellEnd"/>
      <w:r w:rsidRPr="00D32A25">
        <w:rPr>
          <w:szCs w:val="28"/>
          <w:lang w:eastAsia="uk-UA"/>
        </w:rPr>
        <w:t xml:space="preserve"> (</w:t>
      </w:r>
      <w:proofErr w:type="spellStart"/>
      <w:r w:rsidRPr="00D32A25">
        <w:rPr>
          <w:szCs w:val="28"/>
          <w:lang w:eastAsia="uk-UA"/>
        </w:rPr>
        <w:t>фермерських</w:t>
      </w:r>
      <w:proofErr w:type="spellEnd"/>
      <w:r w:rsidRPr="00D32A25">
        <w:rPr>
          <w:szCs w:val="28"/>
          <w:lang w:eastAsia="uk-UA"/>
        </w:rPr>
        <w:t xml:space="preserve">) </w:t>
      </w:r>
      <w:proofErr w:type="spellStart"/>
      <w:r w:rsidRPr="00D32A25">
        <w:rPr>
          <w:szCs w:val="28"/>
          <w:lang w:eastAsia="uk-UA"/>
        </w:rPr>
        <w:t>господарствах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затверджені</w:t>
      </w:r>
      <w:proofErr w:type="spellEnd"/>
      <w:r w:rsidRPr="00D32A25">
        <w:rPr>
          <w:szCs w:val="28"/>
          <w:lang w:eastAsia="uk-UA"/>
        </w:rPr>
        <w:t xml:space="preserve"> наказом </w:t>
      </w:r>
      <w:proofErr w:type="spellStart"/>
      <w:r w:rsidRPr="00D32A25">
        <w:rPr>
          <w:szCs w:val="28"/>
          <w:lang w:eastAsia="uk-UA"/>
        </w:rPr>
        <w:t>Міністерства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аграрної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політики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України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02.07. 2007 р. № 189.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Методичні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рекомендації</w:t>
      </w:r>
      <w:proofErr w:type="spellEnd"/>
      <w:r w:rsidRPr="00D32A25">
        <w:rPr>
          <w:szCs w:val="28"/>
          <w:lang w:eastAsia="uk-UA"/>
        </w:rPr>
        <w:t xml:space="preserve"> по </w:t>
      </w:r>
      <w:proofErr w:type="spellStart"/>
      <w:r w:rsidRPr="00D32A25">
        <w:rPr>
          <w:szCs w:val="28"/>
          <w:lang w:eastAsia="uk-UA"/>
        </w:rPr>
        <w:t>застосуванню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регістрів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малими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підприємствами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затверджені</w:t>
      </w:r>
      <w:proofErr w:type="spellEnd"/>
      <w:r w:rsidRPr="00D32A25">
        <w:rPr>
          <w:szCs w:val="28"/>
          <w:lang w:eastAsia="uk-UA"/>
        </w:rPr>
        <w:t xml:space="preserve"> наказом МФУ </w:t>
      </w:r>
      <w:proofErr w:type="spellStart"/>
      <w:r w:rsidRPr="00D32A25">
        <w:rPr>
          <w:szCs w:val="28"/>
          <w:lang w:eastAsia="uk-UA"/>
        </w:rPr>
        <w:t>від</w:t>
      </w:r>
      <w:proofErr w:type="spellEnd"/>
      <w:r w:rsidRPr="00D32A25">
        <w:rPr>
          <w:szCs w:val="28"/>
          <w:lang w:eastAsia="uk-UA"/>
        </w:rPr>
        <w:t xml:space="preserve"> 25.06.2003 р. № 422.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2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Білоуська</w:t>
      </w:r>
      <w:proofErr w:type="spellEnd"/>
      <w:r w:rsidRPr="00D32A25">
        <w:rPr>
          <w:szCs w:val="28"/>
          <w:lang w:eastAsia="uk-UA"/>
        </w:rPr>
        <w:t xml:space="preserve"> В.С. </w:t>
      </w:r>
      <w:proofErr w:type="spellStart"/>
      <w:r w:rsidRPr="00D32A25">
        <w:rPr>
          <w:szCs w:val="28"/>
          <w:lang w:eastAsia="uk-UA"/>
        </w:rPr>
        <w:t>Теорія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бухгалтерського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обліку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навч</w:t>
      </w:r>
      <w:proofErr w:type="spellEnd"/>
      <w:r w:rsidRPr="00D32A25">
        <w:rPr>
          <w:szCs w:val="28"/>
          <w:lang w:eastAsia="uk-UA"/>
        </w:rPr>
        <w:t xml:space="preserve">. </w:t>
      </w:r>
      <w:proofErr w:type="spellStart"/>
      <w:r w:rsidRPr="00D32A25">
        <w:rPr>
          <w:szCs w:val="28"/>
          <w:lang w:eastAsia="uk-UA"/>
        </w:rPr>
        <w:t>посіб</w:t>
      </w:r>
      <w:proofErr w:type="spellEnd"/>
      <w:r w:rsidRPr="00D32A25">
        <w:rPr>
          <w:szCs w:val="28"/>
          <w:lang w:eastAsia="uk-UA"/>
        </w:rPr>
        <w:t xml:space="preserve">. - К.: Мета, </w:t>
      </w:r>
      <w:r>
        <w:rPr>
          <w:b/>
          <w:bCs/>
          <w:szCs w:val="28"/>
          <w:lang w:val="uk-UA" w:eastAsia="uk-UA"/>
        </w:rPr>
        <w:t xml:space="preserve"> 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06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r w:rsidRPr="00D32A25">
        <w:rPr>
          <w:szCs w:val="28"/>
          <w:lang w:eastAsia="uk-UA"/>
        </w:rPr>
        <w:lastRenderedPageBreak/>
        <w:t xml:space="preserve">Лень В.С., Гливенко В.В. </w:t>
      </w:r>
      <w:proofErr w:type="spellStart"/>
      <w:r w:rsidRPr="00D32A25">
        <w:rPr>
          <w:szCs w:val="28"/>
          <w:lang w:eastAsia="uk-UA"/>
        </w:rPr>
        <w:t>Бухгалтерський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</w:t>
      </w:r>
      <w:proofErr w:type="spellEnd"/>
      <w:r w:rsidRPr="00D32A25">
        <w:rPr>
          <w:szCs w:val="28"/>
          <w:lang w:eastAsia="uk-UA"/>
        </w:rPr>
        <w:t xml:space="preserve"> в </w:t>
      </w:r>
      <w:proofErr w:type="spellStart"/>
      <w:r w:rsidRPr="00D32A25">
        <w:rPr>
          <w:szCs w:val="28"/>
          <w:lang w:eastAsia="uk-UA"/>
        </w:rPr>
        <w:t>галузях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економіки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r w:rsidRPr="00D32A25">
        <w:rPr>
          <w:szCs w:val="28"/>
          <w:lang w:eastAsia="uk-UA"/>
        </w:rPr>
        <w:t>навч</w:t>
      </w:r>
      <w:proofErr w:type="spellEnd"/>
      <w:r w:rsidRPr="00D32A25">
        <w:rPr>
          <w:szCs w:val="28"/>
          <w:lang w:eastAsia="uk-UA"/>
        </w:rPr>
        <w:t xml:space="preserve">. </w:t>
      </w:r>
      <w:proofErr w:type="spellStart"/>
      <w:r w:rsidRPr="00D32A25">
        <w:rPr>
          <w:szCs w:val="28"/>
          <w:lang w:eastAsia="uk-UA"/>
        </w:rPr>
        <w:t>посіб</w:t>
      </w:r>
      <w:proofErr w:type="spellEnd"/>
      <w:r w:rsidRPr="00D32A25">
        <w:rPr>
          <w:szCs w:val="28"/>
          <w:lang w:eastAsia="uk-UA"/>
        </w:rPr>
        <w:t xml:space="preserve">. -К.: </w:t>
      </w:r>
      <w:proofErr w:type="spellStart"/>
      <w:r w:rsidRPr="00D32A25">
        <w:rPr>
          <w:szCs w:val="28"/>
          <w:lang w:eastAsia="uk-UA"/>
        </w:rPr>
        <w:t>Знання-Прес</w:t>
      </w:r>
      <w:proofErr w:type="spellEnd"/>
      <w:r w:rsidRPr="00D32A25">
        <w:rPr>
          <w:szCs w:val="28"/>
          <w:lang w:eastAsia="uk-UA"/>
        </w:rPr>
        <w:t xml:space="preserve">, </w:t>
      </w:r>
      <w:proofErr w:type="gramStart"/>
      <w:r w:rsidRPr="00D32A25">
        <w:rPr>
          <w:szCs w:val="28"/>
          <w:lang w:eastAsia="uk-UA"/>
        </w:rPr>
        <w:t>2005.-</w:t>
      </w:r>
      <w:proofErr w:type="gramEnd"/>
      <w:r w:rsidRPr="00D32A25">
        <w:rPr>
          <w:szCs w:val="28"/>
          <w:lang w:eastAsia="uk-UA"/>
        </w:rPr>
        <w:t>468 с.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11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Огійчук</w:t>
      </w:r>
      <w:proofErr w:type="spellEnd"/>
      <w:r w:rsidRPr="00D32A25">
        <w:rPr>
          <w:szCs w:val="28"/>
          <w:lang w:eastAsia="uk-UA"/>
        </w:rPr>
        <w:t xml:space="preserve"> М.Ф., </w:t>
      </w:r>
      <w:proofErr w:type="spellStart"/>
      <w:r w:rsidRPr="00D32A25">
        <w:rPr>
          <w:szCs w:val="28"/>
          <w:lang w:eastAsia="uk-UA"/>
        </w:rPr>
        <w:t>Плаксієнко</w:t>
      </w:r>
      <w:proofErr w:type="spellEnd"/>
      <w:r w:rsidRPr="00D32A25">
        <w:rPr>
          <w:szCs w:val="28"/>
          <w:lang w:eastAsia="uk-UA"/>
        </w:rPr>
        <w:t xml:space="preserve"> В.Я., </w:t>
      </w:r>
      <w:proofErr w:type="spellStart"/>
      <w:r w:rsidRPr="00D32A25">
        <w:rPr>
          <w:szCs w:val="28"/>
          <w:lang w:eastAsia="uk-UA"/>
        </w:rPr>
        <w:t>Белинкова</w:t>
      </w:r>
      <w:proofErr w:type="spellEnd"/>
      <w:r w:rsidRPr="00D32A25">
        <w:rPr>
          <w:szCs w:val="28"/>
          <w:lang w:eastAsia="uk-UA"/>
        </w:rPr>
        <w:t xml:space="preserve"> М.І. та </w:t>
      </w:r>
      <w:proofErr w:type="spellStart"/>
      <w:r w:rsidRPr="00D32A25">
        <w:rPr>
          <w:szCs w:val="28"/>
          <w:lang w:eastAsia="uk-UA"/>
        </w:rPr>
        <w:t>ін</w:t>
      </w:r>
      <w:proofErr w:type="spellEnd"/>
      <w:r w:rsidRPr="00D32A25">
        <w:rPr>
          <w:szCs w:val="28"/>
          <w:lang w:eastAsia="uk-UA"/>
        </w:rPr>
        <w:t xml:space="preserve">. </w:t>
      </w:r>
      <w:proofErr w:type="spellStart"/>
      <w:r w:rsidRPr="00D32A25">
        <w:rPr>
          <w:szCs w:val="28"/>
          <w:lang w:eastAsia="uk-UA"/>
        </w:rPr>
        <w:t>Фінансовий</w:t>
      </w:r>
      <w:proofErr w:type="spellEnd"/>
      <w:r w:rsidRPr="00D32A25">
        <w:rPr>
          <w:szCs w:val="28"/>
          <w:lang w:eastAsia="uk-UA"/>
        </w:rPr>
        <w:t xml:space="preserve"> та </w:t>
      </w:r>
      <w:proofErr w:type="spellStart"/>
      <w:r w:rsidRPr="00D32A25">
        <w:rPr>
          <w:szCs w:val="28"/>
          <w:lang w:eastAsia="uk-UA"/>
        </w:rPr>
        <w:t>управлінський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</w:t>
      </w:r>
      <w:proofErr w:type="spellEnd"/>
      <w:r w:rsidRPr="00D32A25">
        <w:rPr>
          <w:szCs w:val="28"/>
          <w:lang w:eastAsia="uk-UA"/>
        </w:rPr>
        <w:t xml:space="preserve"> на </w:t>
      </w:r>
      <w:proofErr w:type="spellStart"/>
      <w:r w:rsidRPr="00D32A25">
        <w:rPr>
          <w:szCs w:val="28"/>
          <w:lang w:eastAsia="uk-UA"/>
        </w:rPr>
        <w:t>сільськогосподарських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підприємствах</w:t>
      </w:r>
      <w:proofErr w:type="spellEnd"/>
      <w:r w:rsidRPr="00D32A25">
        <w:rPr>
          <w:szCs w:val="28"/>
          <w:lang w:eastAsia="uk-UA"/>
        </w:rPr>
        <w:t xml:space="preserve">. - К.: </w:t>
      </w:r>
      <w:proofErr w:type="spellStart"/>
      <w:r w:rsidRPr="00D32A25">
        <w:rPr>
          <w:szCs w:val="28"/>
          <w:lang w:eastAsia="uk-UA"/>
        </w:rPr>
        <w:t>Алерта</w:t>
      </w:r>
      <w:proofErr w:type="spellEnd"/>
      <w:r w:rsidRPr="00D32A25">
        <w:rPr>
          <w:szCs w:val="28"/>
          <w:lang w:eastAsia="uk-UA"/>
        </w:rPr>
        <w:t xml:space="preserve">, </w:t>
      </w:r>
      <w:proofErr w:type="gramStart"/>
      <w:r w:rsidRPr="00D32A25">
        <w:rPr>
          <w:szCs w:val="28"/>
          <w:lang w:eastAsia="uk-UA"/>
        </w:rPr>
        <w:t>2009.-</w:t>
      </w:r>
      <w:proofErr w:type="gramEnd"/>
      <w:r w:rsidRPr="00D32A25">
        <w:rPr>
          <w:szCs w:val="28"/>
          <w:lang w:eastAsia="uk-UA"/>
        </w:rPr>
        <w:t xml:space="preserve"> 1055 с.</w:t>
      </w:r>
    </w:p>
    <w:p w:rsidR="009E6F8B" w:rsidRPr="002E3CDB" w:rsidRDefault="009E6F8B" w:rsidP="009E6F8B">
      <w:pPr>
        <w:numPr>
          <w:ilvl w:val="0"/>
          <w:numId w:val="1"/>
        </w:numPr>
        <w:tabs>
          <w:tab w:val="left" w:pos="716"/>
        </w:tabs>
        <w:spacing w:line="276" w:lineRule="auto"/>
        <w:ind w:left="284" w:right="517" w:firstLine="567"/>
        <w:jc w:val="both"/>
        <w:rPr>
          <w:b/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Огійчук</w:t>
      </w:r>
      <w:proofErr w:type="spellEnd"/>
      <w:r w:rsidRPr="00D32A25">
        <w:rPr>
          <w:szCs w:val="28"/>
          <w:lang w:eastAsia="uk-UA"/>
        </w:rPr>
        <w:t xml:space="preserve"> М.Ф., </w:t>
      </w:r>
      <w:proofErr w:type="spellStart"/>
      <w:r w:rsidRPr="00D32A25">
        <w:rPr>
          <w:szCs w:val="28"/>
          <w:lang w:eastAsia="uk-UA"/>
        </w:rPr>
        <w:t>Плаксієнко</w:t>
      </w:r>
      <w:proofErr w:type="spellEnd"/>
      <w:r w:rsidRPr="00D32A25">
        <w:rPr>
          <w:szCs w:val="28"/>
          <w:lang w:eastAsia="uk-UA"/>
        </w:rPr>
        <w:t xml:space="preserve"> </w:t>
      </w:r>
      <w:proofErr w:type="gramStart"/>
      <w:r w:rsidRPr="00D32A25">
        <w:rPr>
          <w:szCs w:val="28"/>
          <w:lang w:eastAsia="uk-UA"/>
        </w:rPr>
        <w:t>В .</w:t>
      </w:r>
      <w:proofErr w:type="gramEnd"/>
      <w:r w:rsidRPr="00D32A25">
        <w:rPr>
          <w:szCs w:val="28"/>
          <w:lang w:eastAsia="uk-UA"/>
        </w:rPr>
        <w:t xml:space="preserve">Я., </w:t>
      </w:r>
      <w:proofErr w:type="spellStart"/>
      <w:r w:rsidRPr="00D32A25">
        <w:rPr>
          <w:szCs w:val="28"/>
          <w:lang w:eastAsia="uk-UA"/>
        </w:rPr>
        <w:t>Белинкова</w:t>
      </w:r>
      <w:proofErr w:type="spellEnd"/>
      <w:r w:rsidRPr="00D32A25">
        <w:rPr>
          <w:szCs w:val="28"/>
          <w:lang w:eastAsia="uk-UA"/>
        </w:rPr>
        <w:t xml:space="preserve"> М.І. та </w:t>
      </w:r>
      <w:proofErr w:type="spellStart"/>
      <w:r w:rsidRPr="00D32A25">
        <w:rPr>
          <w:szCs w:val="28"/>
          <w:lang w:eastAsia="uk-UA"/>
        </w:rPr>
        <w:t>ін</w:t>
      </w:r>
      <w:proofErr w:type="spellEnd"/>
      <w:r w:rsidRPr="00D32A25">
        <w:rPr>
          <w:szCs w:val="28"/>
          <w:lang w:eastAsia="uk-UA"/>
        </w:rPr>
        <w:t xml:space="preserve">. </w:t>
      </w:r>
      <w:proofErr w:type="spellStart"/>
      <w:r w:rsidRPr="00D32A25">
        <w:rPr>
          <w:szCs w:val="28"/>
          <w:lang w:eastAsia="uk-UA"/>
        </w:rPr>
        <w:t>Фінансовий</w:t>
      </w:r>
      <w:proofErr w:type="spellEnd"/>
      <w:r w:rsidRPr="00D32A25">
        <w:rPr>
          <w:szCs w:val="28"/>
          <w:lang w:eastAsia="uk-UA"/>
        </w:rPr>
        <w:t xml:space="preserve"> та </w:t>
      </w:r>
      <w:proofErr w:type="spellStart"/>
      <w:r w:rsidRPr="00D32A25">
        <w:rPr>
          <w:szCs w:val="28"/>
          <w:lang w:eastAsia="uk-UA"/>
        </w:rPr>
        <w:t>управлінський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облік</w:t>
      </w:r>
      <w:proofErr w:type="spellEnd"/>
      <w:r w:rsidRPr="00D32A25">
        <w:rPr>
          <w:szCs w:val="28"/>
          <w:lang w:eastAsia="uk-UA"/>
        </w:rPr>
        <w:t xml:space="preserve"> за </w:t>
      </w:r>
      <w:proofErr w:type="spellStart"/>
      <w:r w:rsidRPr="00D32A25">
        <w:rPr>
          <w:szCs w:val="28"/>
          <w:lang w:eastAsia="uk-UA"/>
        </w:rPr>
        <w:t>національними</w:t>
      </w:r>
      <w:proofErr w:type="spellEnd"/>
      <w:r w:rsidRPr="00D32A25">
        <w:rPr>
          <w:szCs w:val="28"/>
          <w:lang w:eastAsia="uk-UA"/>
        </w:rPr>
        <w:t xml:space="preserve"> стандартами. - К.: </w:t>
      </w:r>
      <w:proofErr w:type="spellStart"/>
      <w:r w:rsidRPr="00D32A25">
        <w:rPr>
          <w:szCs w:val="28"/>
          <w:lang w:eastAsia="uk-UA"/>
        </w:rPr>
        <w:t>Алерта</w:t>
      </w:r>
      <w:proofErr w:type="spellEnd"/>
      <w:r w:rsidRPr="00D32A25">
        <w:rPr>
          <w:szCs w:val="28"/>
          <w:lang w:eastAsia="uk-UA"/>
        </w:rPr>
        <w:t>, 2011. - 1042 с</w:t>
      </w:r>
      <w:r w:rsidR="002E3CDB">
        <w:rPr>
          <w:szCs w:val="28"/>
          <w:lang w:val="uk-UA" w:eastAsia="uk-UA"/>
        </w:rPr>
        <w:t xml:space="preserve">.                 </w:t>
      </w:r>
      <w:r w:rsidR="002E3CDB" w:rsidRPr="002E3CDB">
        <w:rPr>
          <w:b/>
          <w:szCs w:val="28"/>
          <w:lang w:val="uk-UA" w:eastAsia="uk-UA"/>
        </w:rPr>
        <w:t>Допоміжна</w:t>
      </w:r>
    </w:p>
    <w:p w:rsidR="009E6F8B" w:rsidRPr="00D32A25" w:rsidRDefault="009E6F8B" w:rsidP="009E6F8B">
      <w:pPr>
        <w:numPr>
          <w:ilvl w:val="0"/>
          <w:numId w:val="1"/>
        </w:numPr>
        <w:tabs>
          <w:tab w:val="left" w:pos="721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proofErr w:type="spellStart"/>
      <w:r w:rsidRPr="00D32A25">
        <w:rPr>
          <w:szCs w:val="28"/>
          <w:lang w:eastAsia="uk-UA"/>
        </w:rPr>
        <w:t>Семенюк</w:t>
      </w:r>
      <w:proofErr w:type="spellEnd"/>
      <w:r w:rsidRPr="00D32A25">
        <w:rPr>
          <w:szCs w:val="28"/>
          <w:lang w:eastAsia="uk-UA"/>
        </w:rPr>
        <w:t xml:space="preserve"> Н.А., Петренко ВХ. </w:t>
      </w:r>
      <w:proofErr w:type="spellStart"/>
      <w:r w:rsidRPr="00D32A25">
        <w:rPr>
          <w:szCs w:val="28"/>
          <w:lang w:eastAsia="uk-UA"/>
        </w:rPr>
        <w:t>Економічний</w:t>
      </w:r>
      <w:proofErr w:type="spellEnd"/>
      <w:r w:rsidRPr="00D32A25">
        <w:rPr>
          <w:szCs w:val="28"/>
          <w:lang w:eastAsia="uk-UA"/>
        </w:rPr>
        <w:t xml:space="preserve"> </w:t>
      </w:r>
      <w:proofErr w:type="spellStart"/>
      <w:r w:rsidRPr="00D32A25">
        <w:rPr>
          <w:szCs w:val="28"/>
          <w:lang w:eastAsia="uk-UA"/>
        </w:rPr>
        <w:t>аналіз</w:t>
      </w:r>
      <w:proofErr w:type="spellEnd"/>
      <w:r w:rsidRPr="00D32A25">
        <w:rPr>
          <w:szCs w:val="28"/>
          <w:lang w:eastAsia="uk-UA"/>
        </w:rPr>
        <w:t xml:space="preserve">: </w:t>
      </w:r>
      <w:proofErr w:type="spellStart"/>
      <w:proofErr w:type="gramStart"/>
      <w:r w:rsidRPr="00D32A25">
        <w:rPr>
          <w:szCs w:val="28"/>
          <w:lang w:eastAsia="uk-UA"/>
        </w:rPr>
        <w:t>навч</w:t>
      </w:r>
      <w:proofErr w:type="spellEnd"/>
      <w:r w:rsidRPr="00D32A25">
        <w:rPr>
          <w:szCs w:val="28"/>
          <w:lang w:eastAsia="uk-UA"/>
        </w:rPr>
        <w:t>.-</w:t>
      </w:r>
      <w:proofErr w:type="gramEnd"/>
      <w:r w:rsidRPr="00D32A25">
        <w:rPr>
          <w:szCs w:val="28"/>
          <w:lang w:eastAsia="uk-UA"/>
        </w:rPr>
        <w:t xml:space="preserve">метод. </w:t>
      </w:r>
      <w:proofErr w:type="spellStart"/>
      <w:r w:rsidRPr="00D32A25">
        <w:rPr>
          <w:szCs w:val="28"/>
          <w:lang w:eastAsia="uk-UA"/>
        </w:rPr>
        <w:t>посіб</w:t>
      </w:r>
      <w:proofErr w:type="spellEnd"/>
      <w:r w:rsidRPr="00D32A25">
        <w:rPr>
          <w:szCs w:val="28"/>
          <w:lang w:eastAsia="uk-UA"/>
        </w:rPr>
        <w:t>. - НМЦ, 2004.</w:t>
      </w:r>
    </w:p>
    <w:p w:rsidR="009E6F8B" w:rsidRPr="00694475" w:rsidRDefault="009E6F8B" w:rsidP="009E6F8B">
      <w:pPr>
        <w:numPr>
          <w:ilvl w:val="0"/>
          <w:numId w:val="1"/>
        </w:numPr>
        <w:tabs>
          <w:tab w:val="left" w:pos="706"/>
        </w:tabs>
        <w:spacing w:line="276" w:lineRule="auto"/>
        <w:ind w:left="284" w:right="517" w:firstLine="567"/>
        <w:jc w:val="both"/>
        <w:rPr>
          <w:szCs w:val="28"/>
          <w:lang w:eastAsia="uk-UA"/>
        </w:rPr>
      </w:pPr>
      <w:r w:rsidRPr="00694475">
        <w:rPr>
          <w:szCs w:val="28"/>
          <w:lang w:eastAsia="uk-UA"/>
        </w:rPr>
        <w:t xml:space="preserve">Сук Л.К., Сук П.Л. </w:t>
      </w:r>
      <w:proofErr w:type="spellStart"/>
      <w:r w:rsidRPr="00694475">
        <w:rPr>
          <w:szCs w:val="28"/>
          <w:lang w:eastAsia="uk-UA"/>
        </w:rPr>
        <w:t>Бухгалтерський</w:t>
      </w:r>
      <w:proofErr w:type="spellEnd"/>
      <w:r w:rsidRPr="00694475">
        <w:rPr>
          <w:szCs w:val="28"/>
          <w:lang w:eastAsia="uk-UA"/>
        </w:rPr>
        <w:t xml:space="preserve"> </w:t>
      </w:r>
      <w:proofErr w:type="spellStart"/>
      <w:r w:rsidRPr="00694475">
        <w:rPr>
          <w:szCs w:val="28"/>
          <w:lang w:eastAsia="uk-UA"/>
        </w:rPr>
        <w:t>облік</w:t>
      </w:r>
      <w:proofErr w:type="spellEnd"/>
      <w:r w:rsidRPr="00694475">
        <w:rPr>
          <w:szCs w:val="28"/>
          <w:lang w:eastAsia="uk-UA"/>
        </w:rPr>
        <w:t xml:space="preserve">: </w:t>
      </w:r>
      <w:proofErr w:type="spellStart"/>
      <w:r w:rsidRPr="00694475">
        <w:rPr>
          <w:szCs w:val="28"/>
          <w:lang w:eastAsia="uk-UA"/>
        </w:rPr>
        <w:t>навч</w:t>
      </w:r>
      <w:proofErr w:type="spellEnd"/>
      <w:r w:rsidRPr="00694475">
        <w:rPr>
          <w:szCs w:val="28"/>
          <w:lang w:eastAsia="uk-UA"/>
        </w:rPr>
        <w:t xml:space="preserve">. </w:t>
      </w:r>
      <w:proofErr w:type="spellStart"/>
      <w:r w:rsidRPr="00694475">
        <w:rPr>
          <w:szCs w:val="28"/>
          <w:lang w:eastAsia="uk-UA"/>
        </w:rPr>
        <w:t>посіб</w:t>
      </w:r>
      <w:proofErr w:type="spellEnd"/>
      <w:r w:rsidRPr="00694475">
        <w:rPr>
          <w:szCs w:val="28"/>
          <w:lang w:eastAsia="uk-UA"/>
        </w:rPr>
        <w:t xml:space="preserve">. - К.: </w:t>
      </w:r>
      <w:proofErr w:type="spellStart"/>
      <w:r w:rsidRPr="00694475">
        <w:rPr>
          <w:szCs w:val="28"/>
          <w:lang w:eastAsia="uk-UA"/>
        </w:rPr>
        <w:t>Знання</w:t>
      </w:r>
      <w:proofErr w:type="spellEnd"/>
      <w:r w:rsidRPr="00694475">
        <w:rPr>
          <w:szCs w:val="28"/>
          <w:lang w:eastAsia="uk-UA"/>
        </w:rPr>
        <w:t xml:space="preserve">, </w:t>
      </w:r>
      <w:proofErr w:type="gramStart"/>
      <w:r w:rsidRPr="00694475">
        <w:rPr>
          <w:szCs w:val="28"/>
          <w:lang w:eastAsia="uk-UA"/>
        </w:rPr>
        <w:t>2005.-</w:t>
      </w:r>
      <w:proofErr w:type="gramEnd"/>
      <w:r w:rsidRPr="00694475">
        <w:rPr>
          <w:szCs w:val="28"/>
          <w:lang w:eastAsia="uk-UA"/>
        </w:rPr>
        <w:t>471 с.</w:t>
      </w:r>
    </w:p>
    <w:p w:rsidR="009E6F8B" w:rsidRPr="00D32A25" w:rsidRDefault="009E6F8B" w:rsidP="009E6F8B">
      <w:pPr>
        <w:numPr>
          <w:ilvl w:val="0"/>
          <w:numId w:val="1"/>
        </w:numPr>
        <w:shd w:val="clear" w:color="auto" w:fill="FFFFFF"/>
        <w:spacing w:line="276" w:lineRule="auto"/>
        <w:ind w:left="284" w:right="517" w:firstLine="567"/>
        <w:jc w:val="both"/>
        <w:rPr>
          <w:b/>
          <w:bCs/>
          <w:spacing w:val="-6"/>
          <w:szCs w:val="28"/>
          <w:lang w:val="uk-UA"/>
        </w:rPr>
      </w:pPr>
      <w:r w:rsidRPr="00694475">
        <w:rPr>
          <w:szCs w:val="28"/>
          <w:lang w:val="uk-UA" w:eastAsia="uk-UA"/>
        </w:rPr>
        <w:t>Царенко О.М. Економічний аналіз діяльності підприємств агропро</w:t>
      </w:r>
      <w:r w:rsidRPr="00694475">
        <w:rPr>
          <w:szCs w:val="28"/>
          <w:lang w:val="uk-UA" w:eastAsia="uk-UA"/>
        </w:rPr>
        <w:softHyphen/>
        <w:t xml:space="preserve">мислового комплексу: </w:t>
      </w:r>
      <w:proofErr w:type="spellStart"/>
      <w:r w:rsidRPr="00694475">
        <w:rPr>
          <w:szCs w:val="28"/>
          <w:lang w:val="uk-UA" w:eastAsia="uk-UA"/>
        </w:rPr>
        <w:t>навч</w:t>
      </w:r>
      <w:proofErr w:type="spellEnd"/>
      <w:r w:rsidRPr="00694475">
        <w:rPr>
          <w:szCs w:val="28"/>
          <w:lang w:val="uk-UA" w:eastAsia="uk-UA"/>
        </w:rPr>
        <w:t xml:space="preserve">. </w:t>
      </w:r>
      <w:proofErr w:type="spellStart"/>
      <w:r w:rsidRPr="00694475">
        <w:rPr>
          <w:szCs w:val="28"/>
          <w:lang w:val="uk-UA" w:eastAsia="uk-UA"/>
        </w:rPr>
        <w:t>посіб</w:t>
      </w:r>
      <w:proofErr w:type="spellEnd"/>
      <w:r w:rsidRPr="00694475">
        <w:rPr>
          <w:szCs w:val="28"/>
          <w:lang w:val="uk-UA" w:eastAsia="uk-UA"/>
        </w:rPr>
        <w:t>. - 2-ге вид., перероб. - Суми: ВТД "Університетська книга", 2006</w:t>
      </w:r>
      <w:r w:rsidRPr="00D32A25">
        <w:rPr>
          <w:b/>
          <w:bCs/>
          <w:spacing w:val="-6"/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71"/>
    <w:multiLevelType w:val="hybridMultilevel"/>
    <w:tmpl w:val="A7F84808"/>
    <w:lvl w:ilvl="0" w:tplc="EE863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0C"/>
    <w:rsid w:val="002E3CDB"/>
    <w:rsid w:val="006259FE"/>
    <w:rsid w:val="00654A4D"/>
    <w:rsid w:val="007453BA"/>
    <w:rsid w:val="009E6F8B"/>
    <w:rsid w:val="00E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E27"/>
  <w15:chartTrackingRefBased/>
  <w15:docId w15:val="{CC2BD6EF-CA29-48E1-B34A-2650768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1828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2019-02-01T11:39:00Z</dcterms:created>
  <dcterms:modified xsi:type="dcterms:W3CDTF">2019-02-01T11:41:00Z</dcterms:modified>
</cp:coreProperties>
</file>