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2C" w:rsidRDefault="0098012C" w:rsidP="0098012C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Методи контролю</w:t>
      </w:r>
    </w:p>
    <w:p w:rsidR="0098012C" w:rsidRPr="008D0D50" w:rsidRDefault="0098012C" w:rsidP="0098012C">
      <w:pPr>
        <w:autoSpaceDE w:val="0"/>
        <w:autoSpaceDN w:val="0"/>
        <w:adjustRightInd w:val="0"/>
        <w:ind w:firstLine="567"/>
        <w:jc w:val="both"/>
        <w:rPr>
          <w:szCs w:val="28"/>
          <w:lang w:val="uk-UA" w:eastAsia="uk-UA"/>
        </w:rPr>
      </w:pPr>
      <w:r w:rsidRPr="00602AE3">
        <w:rPr>
          <w:szCs w:val="28"/>
          <w:lang w:val="uk-UA" w:eastAsia="uk-UA"/>
        </w:rPr>
        <w:t xml:space="preserve">Система оцінювання сформованих </w:t>
      </w:r>
      <w:proofErr w:type="spellStart"/>
      <w:r w:rsidRPr="00602AE3">
        <w:rPr>
          <w:szCs w:val="28"/>
          <w:lang w:val="uk-UA" w:eastAsia="uk-UA"/>
        </w:rPr>
        <w:t>компетентностей</w:t>
      </w:r>
      <w:proofErr w:type="spellEnd"/>
      <w:r w:rsidRPr="00602AE3">
        <w:rPr>
          <w:szCs w:val="28"/>
          <w:lang w:val="uk-UA" w:eastAsia="uk-UA"/>
        </w:rPr>
        <w:t xml:space="preserve"> у студентів враховує види занять</w:t>
      </w:r>
      <w:r>
        <w:rPr>
          <w:szCs w:val="28"/>
          <w:lang w:val="uk-UA" w:eastAsia="uk-UA"/>
        </w:rPr>
        <w:t xml:space="preserve">, </w:t>
      </w:r>
      <w:r w:rsidRPr="00602AE3">
        <w:rPr>
          <w:szCs w:val="28"/>
          <w:lang w:val="uk-UA" w:eastAsia="uk-UA"/>
        </w:rPr>
        <w:t>які згідно з програмою навчальної</w:t>
      </w:r>
      <w:r>
        <w:rPr>
          <w:szCs w:val="28"/>
          <w:lang w:val="uk-UA" w:eastAsia="uk-UA"/>
        </w:rPr>
        <w:t xml:space="preserve"> </w:t>
      </w:r>
      <w:r w:rsidRPr="00602AE3">
        <w:rPr>
          <w:szCs w:val="28"/>
          <w:lang w:val="uk-UA" w:eastAsia="uk-UA"/>
        </w:rPr>
        <w:t>дисципліни передбачають лекційні, практичні заняття, а також виконання</w:t>
      </w:r>
      <w:r>
        <w:rPr>
          <w:szCs w:val="28"/>
          <w:lang w:val="uk-UA" w:eastAsia="uk-UA"/>
        </w:rPr>
        <w:t xml:space="preserve"> </w:t>
      </w:r>
      <w:r w:rsidRPr="00602AE3">
        <w:rPr>
          <w:szCs w:val="28"/>
          <w:lang w:val="uk-UA" w:eastAsia="uk-UA"/>
        </w:rPr>
        <w:t>самостійної роботи.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 xml:space="preserve">Оцінювання сформованих </w:t>
      </w:r>
      <w:proofErr w:type="spellStart"/>
      <w:r w:rsidRPr="008D0D50">
        <w:rPr>
          <w:szCs w:val="28"/>
          <w:lang w:val="uk-UA" w:eastAsia="uk-UA"/>
        </w:rPr>
        <w:t>компетентностей</w:t>
      </w:r>
      <w:proofErr w:type="spellEnd"/>
      <w:r w:rsidRPr="008D0D50">
        <w:rPr>
          <w:szCs w:val="28"/>
          <w:lang w:val="uk-UA" w:eastAsia="uk-UA"/>
        </w:rPr>
        <w:t xml:space="preserve"> у студентів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 xml:space="preserve">здійснюється за </w:t>
      </w:r>
      <w:proofErr w:type="spellStart"/>
      <w:r>
        <w:rPr>
          <w:color w:val="000000"/>
          <w:spacing w:val="-1"/>
          <w:szCs w:val="28"/>
          <w:lang w:val="uk-UA"/>
        </w:rPr>
        <w:t>чотирьохбальною</w:t>
      </w:r>
      <w:proofErr w:type="spellEnd"/>
      <w:r>
        <w:rPr>
          <w:color w:val="000000"/>
          <w:spacing w:val="-1"/>
          <w:szCs w:val="28"/>
          <w:lang w:val="uk-UA"/>
        </w:rPr>
        <w:t xml:space="preserve"> </w:t>
      </w:r>
      <w:r w:rsidRPr="008D0D50">
        <w:rPr>
          <w:szCs w:val="28"/>
          <w:lang w:val="uk-UA" w:eastAsia="uk-UA"/>
        </w:rPr>
        <w:t>системою. Відповідно до</w:t>
      </w:r>
      <w:r>
        <w:rPr>
          <w:szCs w:val="28"/>
          <w:lang w:val="uk-UA" w:eastAsia="uk-UA"/>
        </w:rPr>
        <w:t xml:space="preserve"> «Положення про організацію освітнього процесу у </w:t>
      </w:r>
      <w:proofErr w:type="spellStart"/>
      <w:r>
        <w:rPr>
          <w:szCs w:val="28"/>
          <w:lang w:val="uk-UA" w:eastAsia="uk-UA"/>
        </w:rPr>
        <w:t>Горохівському</w:t>
      </w:r>
      <w:proofErr w:type="spellEnd"/>
      <w:r>
        <w:rPr>
          <w:szCs w:val="28"/>
          <w:lang w:val="uk-UA" w:eastAsia="uk-UA"/>
        </w:rPr>
        <w:t xml:space="preserve"> коледжі ЛНАУ» </w:t>
      </w:r>
      <w:r w:rsidRPr="008D0D50">
        <w:rPr>
          <w:szCs w:val="28"/>
          <w:lang w:val="uk-UA" w:eastAsia="uk-UA"/>
        </w:rPr>
        <w:t>контрольні заходи включають:</w:t>
      </w:r>
    </w:p>
    <w:p w:rsidR="0098012C" w:rsidRPr="008D0D50" w:rsidRDefault="0098012C" w:rsidP="0098012C">
      <w:pPr>
        <w:autoSpaceDE w:val="0"/>
        <w:autoSpaceDN w:val="0"/>
        <w:adjustRightInd w:val="0"/>
        <w:ind w:firstLine="567"/>
        <w:jc w:val="both"/>
        <w:rPr>
          <w:szCs w:val="28"/>
          <w:lang w:val="uk-UA" w:eastAsia="uk-UA"/>
        </w:rPr>
      </w:pPr>
      <w:r w:rsidRPr="008D0D50">
        <w:rPr>
          <w:b/>
          <w:bCs/>
          <w:szCs w:val="28"/>
          <w:lang w:val="uk-UA" w:eastAsia="uk-UA"/>
        </w:rPr>
        <w:t xml:space="preserve">поточний контроль, </w:t>
      </w:r>
      <w:r w:rsidRPr="008D0D50">
        <w:rPr>
          <w:szCs w:val="28"/>
          <w:lang w:val="uk-UA" w:eastAsia="uk-UA"/>
        </w:rPr>
        <w:t>що здійснюється протягом семестру під час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 xml:space="preserve">проведення лекційних, </w:t>
      </w:r>
      <w:r>
        <w:rPr>
          <w:szCs w:val="28"/>
          <w:lang w:val="uk-UA" w:eastAsia="uk-UA"/>
        </w:rPr>
        <w:t>практичних, семінарських занять;</w:t>
      </w:r>
    </w:p>
    <w:p w:rsidR="0098012C" w:rsidRPr="008D0D50" w:rsidRDefault="0098012C" w:rsidP="0098012C">
      <w:pPr>
        <w:autoSpaceDE w:val="0"/>
        <w:autoSpaceDN w:val="0"/>
        <w:adjustRightInd w:val="0"/>
        <w:ind w:firstLine="567"/>
        <w:jc w:val="both"/>
        <w:rPr>
          <w:szCs w:val="28"/>
          <w:lang w:val="uk-UA" w:eastAsia="uk-UA"/>
        </w:rPr>
      </w:pPr>
      <w:r w:rsidRPr="008D0D50">
        <w:rPr>
          <w:b/>
          <w:bCs/>
          <w:szCs w:val="28"/>
          <w:lang w:val="uk-UA" w:eastAsia="uk-UA"/>
        </w:rPr>
        <w:t>модульний контроль</w:t>
      </w:r>
      <w:r w:rsidRPr="008D0D50">
        <w:rPr>
          <w:szCs w:val="28"/>
          <w:lang w:val="uk-UA" w:eastAsia="uk-UA"/>
        </w:rPr>
        <w:t>, що проводиться з урахуванням поточного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 xml:space="preserve">контролю за відповідний змістовий модуль і має на меті </w:t>
      </w:r>
      <w:r w:rsidRPr="008D0D50">
        <w:rPr>
          <w:i/>
          <w:iCs/>
          <w:szCs w:val="28"/>
          <w:lang w:val="uk-UA" w:eastAsia="uk-UA"/>
        </w:rPr>
        <w:t xml:space="preserve">інтегровану </w:t>
      </w:r>
      <w:r w:rsidRPr="008D0D50">
        <w:rPr>
          <w:szCs w:val="28"/>
          <w:lang w:val="uk-UA" w:eastAsia="uk-UA"/>
        </w:rPr>
        <w:t>оцінку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 xml:space="preserve">результатів навчання студента після вивчення матеріалу з </w:t>
      </w:r>
      <w:proofErr w:type="spellStart"/>
      <w:r w:rsidRPr="008D0D50">
        <w:rPr>
          <w:szCs w:val="28"/>
          <w:lang w:val="uk-UA" w:eastAsia="uk-UA"/>
        </w:rPr>
        <w:t>логічно</w:t>
      </w:r>
      <w:proofErr w:type="spellEnd"/>
      <w:r w:rsidRPr="008D0D50">
        <w:rPr>
          <w:szCs w:val="28"/>
          <w:lang w:val="uk-UA" w:eastAsia="uk-UA"/>
        </w:rPr>
        <w:t xml:space="preserve"> завершеної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частини дисципліни – змістового модуля;</w:t>
      </w:r>
    </w:p>
    <w:p w:rsidR="0098012C" w:rsidRPr="008D0D50" w:rsidRDefault="0098012C" w:rsidP="0098012C">
      <w:pPr>
        <w:autoSpaceDE w:val="0"/>
        <w:autoSpaceDN w:val="0"/>
        <w:adjustRightInd w:val="0"/>
        <w:ind w:firstLine="567"/>
        <w:jc w:val="both"/>
        <w:rPr>
          <w:szCs w:val="28"/>
          <w:lang w:val="uk-UA" w:eastAsia="uk-UA"/>
        </w:rPr>
      </w:pPr>
      <w:r w:rsidRPr="008D0D50">
        <w:rPr>
          <w:b/>
          <w:bCs/>
          <w:szCs w:val="28"/>
          <w:lang w:val="uk-UA" w:eastAsia="uk-UA"/>
        </w:rPr>
        <w:t>підсумковий/семестровий контроль</w:t>
      </w:r>
      <w:r w:rsidRPr="008D0D50">
        <w:rPr>
          <w:szCs w:val="28"/>
          <w:lang w:val="uk-UA" w:eastAsia="uk-UA"/>
        </w:rPr>
        <w:t>, що проводиться у формі</w:t>
      </w:r>
      <w:r>
        <w:rPr>
          <w:szCs w:val="28"/>
          <w:lang w:val="uk-UA" w:eastAsia="uk-UA"/>
        </w:rPr>
        <w:t xml:space="preserve"> заліку</w:t>
      </w:r>
      <w:r w:rsidRPr="008D0D50">
        <w:rPr>
          <w:szCs w:val="28"/>
          <w:lang w:val="uk-UA" w:eastAsia="uk-UA"/>
        </w:rPr>
        <w:t>, відповідно до графіку навчального процесу.</w:t>
      </w:r>
    </w:p>
    <w:p w:rsidR="0098012C" w:rsidRPr="000643B9" w:rsidRDefault="0098012C" w:rsidP="0098012C">
      <w:pPr>
        <w:autoSpaceDE w:val="0"/>
        <w:autoSpaceDN w:val="0"/>
        <w:adjustRightInd w:val="0"/>
        <w:ind w:firstLine="567"/>
        <w:jc w:val="both"/>
        <w:rPr>
          <w:b/>
          <w:szCs w:val="28"/>
          <w:lang w:val="uk-UA" w:eastAsia="uk-UA"/>
        </w:rPr>
      </w:pPr>
      <w:r w:rsidRPr="000643B9">
        <w:rPr>
          <w:b/>
          <w:i/>
          <w:iCs/>
          <w:szCs w:val="28"/>
          <w:lang w:val="uk-UA" w:eastAsia="uk-UA"/>
        </w:rPr>
        <w:t xml:space="preserve">Поточний контроль </w:t>
      </w:r>
      <w:r w:rsidRPr="000643B9">
        <w:rPr>
          <w:b/>
          <w:szCs w:val="28"/>
          <w:lang w:val="uk-UA" w:eastAsia="uk-UA"/>
        </w:rPr>
        <w:t>з даної навчальної дисципліни проводиться в таких формах:</w:t>
      </w:r>
    </w:p>
    <w:p w:rsidR="0098012C" w:rsidRPr="008D0D50" w:rsidRDefault="0098012C" w:rsidP="0098012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активна робота на лекційних заняттях;</w:t>
      </w:r>
    </w:p>
    <w:p w:rsidR="0098012C" w:rsidRPr="008D0D50" w:rsidRDefault="0098012C" w:rsidP="009801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активна участь у виконанні практичних завдань;</w:t>
      </w:r>
    </w:p>
    <w:p w:rsidR="0098012C" w:rsidRPr="008D0D50" w:rsidRDefault="0098012C" w:rsidP="009801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активна участь у дискусії та презентації матеріалу на семінарських</w:t>
      </w:r>
    </w:p>
    <w:p w:rsidR="0098012C" w:rsidRPr="008D0D50" w:rsidRDefault="0098012C" w:rsidP="009801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заняттях;</w:t>
      </w:r>
    </w:p>
    <w:p w:rsidR="0098012C" w:rsidRPr="008D0D50" w:rsidRDefault="0098012C" w:rsidP="009801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захист індивідуального та комплексного розрахункового завдання;</w:t>
      </w:r>
    </w:p>
    <w:p w:rsidR="0098012C" w:rsidRPr="008D0D50" w:rsidRDefault="0098012C" w:rsidP="009801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перевірка есе за заданою тематикою;</w:t>
      </w:r>
    </w:p>
    <w:p w:rsidR="0098012C" w:rsidRPr="008D0D50" w:rsidRDefault="0098012C" w:rsidP="009801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проведення поточного тестування;</w:t>
      </w:r>
    </w:p>
    <w:p w:rsidR="0098012C" w:rsidRPr="008D0D50" w:rsidRDefault="0098012C" w:rsidP="009801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проведення письмової контрольної роботи;</w:t>
      </w:r>
    </w:p>
    <w:p w:rsidR="0098012C" w:rsidRPr="008D0D50" w:rsidRDefault="0098012C" w:rsidP="009801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експрес-опитування;</w:t>
      </w:r>
    </w:p>
    <w:p w:rsidR="0098012C" w:rsidRPr="008D0D50" w:rsidRDefault="0098012C" w:rsidP="009801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проведення диктанту за лекційним матеріалом.</w:t>
      </w:r>
    </w:p>
    <w:p w:rsidR="0098012C" w:rsidRPr="008D0D50" w:rsidRDefault="0098012C" w:rsidP="0098012C">
      <w:p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>
        <w:rPr>
          <w:b/>
          <w:bCs/>
          <w:i/>
          <w:iCs/>
          <w:szCs w:val="28"/>
          <w:lang w:val="uk-UA" w:eastAsia="uk-UA"/>
        </w:rPr>
        <w:t xml:space="preserve">Екзамен </w:t>
      </w:r>
      <w:r w:rsidRPr="008D0D50">
        <w:rPr>
          <w:szCs w:val="28"/>
          <w:lang w:val="uk-UA" w:eastAsia="uk-UA"/>
        </w:rPr>
        <w:t>– форма оцінки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підсумкового засвоєння студентами теоретичного та практичного матеріалу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з окремої навчальної дисципліни, що проводиться як контрольний захід.</w:t>
      </w:r>
    </w:p>
    <w:p w:rsidR="0098012C" w:rsidRDefault="0098012C" w:rsidP="0098012C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98012C" w:rsidRPr="008D0D50" w:rsidRDefault="0098012C" w:rsidP="0098012C">
      <w:pPr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 w:eastAsia="uk-UA"/>
        </w:rPr>
        <w:t xml:space="preserve"> </w:t>
      </w:r>
      <w:r w:rsidRPr="008D0D50">
        <w:rPr>
          <w:b/>
          <w:bCs/>
          <w:szCs w:val="28"/>
          <w:lang w:val="uk-UA" w:eastAsia="uk-UA"/>
        </w:rPr>
        <w:t>Порядок проведення поточного оцінювання знань студентів.</w:t>
      </w:r>
    </w:p>
    <w:p w:rsidR="0098012C" w:rsidRPr="008D0D50" w:rsidRDefault="0098012C" w:rsidP="0098012C">
      <w:p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Оцінювання знань студента під час семінарських і практичних занять та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виконання індивідуальних завдань проводиться за такими критеріями:</w:t>
      </w:r>
    </w:p>
    <w:p w:rsidR="0098012C" w:rsidRPr="008D0D50" w:rsidRDefault="0098012C" w:rsidP="0098012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розуміння, ступінь засвоєння теорії та методології проблем, що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розглядаються;</w:t>
      </w:r>
    </w:p>
    <w:p w:rsidR="0098012C" w:rsidRPr="008D0D50" w:rsidRDefault="0098012C" w:rsidP="0098012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ступінь засвоєння фактичного матеріалу навчальної дисципліни;</w:t>
      </w:r>
    </w:p>
    <w:p w:rsidR="0098012C" w:rsidRPr="008D0D50" w:rsidRDefault="0098012C" w:rsidP="0098012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ознайомлення з рекомендованою літературою, а також із сучасною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літературою з питань, що розглядаються;</w:t>
      </w:r>
    </w:p>
    <w:p w:rsidR="0098012C" w:rsidRPr="008D0D50" w:rsidRDefault="0098012C" w:rsidP="0098012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вміння поєднувати теорію з практикою при розгляді виробничих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ситуацій, розв'язанні задач, проведенні розрахунків у процесі виконання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індивідуальних завдань та завдань, винесених на розгляд в аудиторії;</w:t>
      </w:r>
    </w:p>
    <w:p w:rsidR="0098012C" w:rsidRPr="008D0D50" w:rsidRDefault="0098012C" w:rsidP="0098012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логіка, структура, стиль викладу матеріалу в письмових роботах і при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виступах в аудиторії, вміння обґрунтовувати свою позицію, здійснювати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узагальнення інформації та робити висновки;</w:t>
      </w:r>
    </w:p>
    <w:p w:rsidR="0098012C" w:rsidRPr="008D0D50" w:rsidRDefault="0098012C" w:rsidP="0098012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lastRenderedPageBreak/>
        <w:t>арифметична правильність виконання індивідуального та комплексного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розрахункового завдання.</w:t>
      </w:r>
    </w:p>
    <w:p w:rsidR="0098012C" w:rsidRPr="004F7B4C" w:rsidRDefault="0098012C" w:rsidP="0098012C">
      <w:pPr>
        <w:autoSpaceDE w:val="0"/>
        <w:autoSpaceDN w:val="0"/>
        <w:adjustRightInd w:val="0"/>
        <w:ind w:firstLine="567"/>
        <w:jc w:val="both"/>
        <w:rPr>
          <w:szCs w:val="28"/>
          <w:lang w:val="uk-UA" w:eastAsia="uk-UA"/>
        </w:rPr>
      </w:pPr>
      <w:r w:rsidRPr="008D0D50">
        <w:rPr>
          <w:szCs w:val="28"/>
          <w:lang w:val="uk-UA" w:eastAsia="uk-UA"/>
        </w:rPr>
        <w:t>Максимально можливий бал за конкретним завданням ставиться за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умови відповідності індивідуального завдання студента або його усної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відповіді всім зазначеним критеріям. Відсутність тієї або іншої складової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знижує кількість балів. При оцінюванні індивідуальних завдань увага також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приділяється якості, самостійності та своєчасності здачі виконаних завдань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викладачу, згідно з графіком навчального процесу. Якщо якась із вимог не</w:t>
      </w:r>
      <w:r>
        <w:rPr>
          <w:szCs w:val="28"/>
          <w:lang w:val="uk-UA" w:eastAsia="uk-UA"/>
        </w:rPr>
        <w:t xml:space="preserve"> </w:t>
      </w:r>
      <w:r w:rsidRPr="008D0D50">
        <w:rPr>
          <w:szCs w:val="28"/>
          <w:lang w:val="uk-UA" w:eastAsia="uk-UA"/>
        </w:rPr>
        <w:t>буде виконана, то бали будуть знижені.</w:t>
      </w:r>
    </w:p>
    <w:p w:rsidR="0098012C" w:rsidRDefault="0098012C" w:rsidP="0098012C">
      <w:pPr>
        <w:autoSpaceDE w:val="0"/>
        <w:autoSpaceDN w:val="0"/>
        <w:adjustRightInd w:val="0"/>
        <w:rPr>
          <w:b/>
          <w:bCs/>
          <w:szCs w:val="28"/>
          <w:lang w:val="uk-UA" w:eastAsia="uk-UA"/>
        </w:rPr>
      </w:pPr>
    </w:p>
    <w:p w:rsidR="0098012C" w:rsidRDefault="0098012C" w:rsidP="009B568F">
      <w:pPr>
        <w:ind w:left="284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8</w:t>
      </w:r>
      <w:r w:rsidRPr="00631439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Критерії оцінювання знань студентів</w:t>
      </w:r>
    </w:p>
    <w:p w:rsidR="009B568F" w:rsidRDefault="0098012C" w:rsidP="009B568F">
      <w:pPr>
        <w:ind w:left="284"/>
        <w:jc w:val="center"/>
        <w:rPr>
          <w:b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Критерієм успішного проходження здобувачем освіти підсумкового оцінювання </w:t>
      </w:r>
      <w:r>
        <w:rPr>
          <w:color w:val="000000"/>
          <w:spacing w:val="-1"/>
          <w:szCs w:val="28"/>
          <w:lang w:val="uk-UA"/>
        </w:rPr>
        <w:t>є</w:t>
      </w:r>
      <w:r w:rsidRPr="00B92E2D">
        <w:rPr>
          <w:color w:val="000000"/>
          <w:spacing w:val="-1"/>
          <w:szCs w:val="28"/>
          <w:lang w:val="uk-UA"/>
        </w:rPr>
        <w:t xml:space="preserve"> досягнення ним мінімальних порогових рівнів оцінок за кожним запланованим </w:t>
      </w:r>
      <w:r w:rsidR="009B568F">
        <w:rPr>
          <w:color w:val="000000"/>
          <w:spacing w:val="-1"/>
          <w:szCs w:val="28"/>
          <w:lang w:val="uk-UA"/>
        </w:rPr>
        <w:t xml:space="preserve">   </w:t>
      </w:r>
      <w:r w:rsidRPr="00B92E2D">
        <w:rPr>
          <w:color w:val="000000"/>
          <w:spacing w:val="-1"/>
          <w:szCs w:val="28"/>
          <w:lang w:val="uk-UA"/>
        </w:rPr>
        <w:t>результатом навчання навчальної дисципліни</w:t>
      </w:r>
      <w:r>
        <w:rPr>
          <w:color w:val="000000"/>
          <w:spacing w:val="-1"/>
          <w:szCs w:val="28"/>
          <w:lang w:val="uk-UA"/>
        </w:rPr>
        <w:t xml:space="preserve"> </w:t>
      </w:r>
      <w:r w:rsidR="009B568F">
        <w:rPr>
          <w:b/>
          <w:lang w:val="uk-UA"/>
        </w:rPr>
        <w:t>«Гігієна тварин з основами ветеринарії»</w:t>
      </w:r>
    </w:p>
    <w:p w:rsidR="0098012C" w:rsidRDefault="0098012C" w:rsidP="0098012C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Мінімальний пороговий рівень оцінки </w:t>
      </w:r>
      <w:r>
        <w:rPr>
          <w:color w:val="000000"/>
          <w:spacing w:val="-1"/>
          <w:szCs w:val="28"/>
          <w:lang w:val="uk-UA"/>
        </w:rPr>
        <w:t>визначається</w:t>
      </w:r>
      <w:r w:rsidRPr="00B92E2D">
        <w:rPr>
          <w:color w:val="000000"/>
          <w:spacing w:val="-1"/>
          <w:szCs w:val="28"/>
          <w:lang w:val="uk-UA"/>
        </w:rPr>
        <w:t xml:space="preserve"> за допомогою якісних критеріїв і </w:t>
      </w:r>
      <w:r>
        <w:rPr>
          <w:color w:val="000000"/>
          <w:spacing w:val="-1"/>
          <w:szCs w:val="28"/>
          <w:lang w:val="uk-UA"/>
        </w:rPr>
        <w:t>трансформується</w:t>
      </w:r>
      <w:r w:rsidRPr="00B92E2D">
        <w:rPr>
          <w:color w:val="000000"/>
          <w:spacing w:val="-1"/>
          <w:szCs w:val="28"/>
          <w:lang w:val="uk-UA"/>
        </w:rPr>
        <w:t xml:space="preserve"> в мінімальну позитивну оцінку використовуваної числової шкали.</w:t>
      </w:r>
    </w:p>
    <w:p w:rsidR="0098012C" w:rsidRDefault="0098012C" w:rsidP="0098012C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 xml:space="preserve"> Результати знань студентів оцінюються за </w:t>
      </w:r>
      <w:proofErr w:type="spellStart"/>
      <w:r>
        <w:rPr>
          <w:color w:val="000000"/>
          <w:spacing w:val="-1"/>
          <w:szCs w:val="28"/>
          <w:lang w:val="uk-UA"/>
        </w:rPr>
        <w:t>чотирьохбальною</w:t>
      </w:r>
      <w:proofErr w:type="spellEnd"/>
      <w:r>
        <w:rPr>
          <w:color w:val="000000"/>
          <w:spacing w:val="-1"/>
          <w:szCs w:val="28"/>
          <w:lang w:val="uk-UA"/>
        </w:rPr>
        <w:t xml:space="preserve"> системою:</w:t>
      </w:r>
    </w:p>
    <w:p w:rsidR="0098012C" w:rsidRPr="00AE4346" w:rsidRDefault="0098012C" w:rsidP="0098012C">
      <w:pPr>
        <w:shd w:val="clear" w:color="auto" w:fill="FFFFFF"/>
        <w:ind w:left="72" w:right="86" w:firstLine="533"/>
        <w:jc w:val="both"/>
        <w:rPr>
          <w:szCs w:val="28"/>
        </w:rPr>
      </w:pPr>
      <w:r>
        <w:rPr>
          <w:color w:val="000000"/>
          <w:spacing w:val="-1"/>
          <w:szCs w:val="28"/>
          <w:lang w:val="uk-UA"/>
        </w:rPr>
        <w:t xml:space="preserve"> </w:t>
      </w:r>
      <w:r w:rsidRPr="00AE4346">
        <w:rPr>
          <w:b/>
          <w:bCs/>
          <w:color w:val="000000"/>
          <w:spacing w:val="7"/>
          <w:szCs w:val="28"/>
          <w:lang w:val="uk-UA"/>
        </w:rPr>
        <w:t>Оцінки "відмінно</w:t>
      </w:r>
      <w:r>
        <w:rPr>
          <w:b/>
          <w:bCs/>
          <w:color w:val="000000"/>
          <w:spacing w:val="7"/>
          <w:szCs w:val="28"/>
          <w:lang w:val="uk-UA"/>
        </w:rPr>
        <w:t>»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AE4346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AE4346">
        <w:rPr>
          <w:color w:val="000000"/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:rsidR="0098012C" w:rsidRPr="00AE4346" w:rsidRDefault="0098012C" w:rsidP="0098012C">
      <w:pPr>
        <w:shd w:val="clear" w:color="auto" w:fill="FFFFFF"/>
        <w:ind w:left="108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 xml:space="preserve">Оцінки "добре"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:rsidR="0098012C" w:rsidRPr="00AE4346" w:rsidRDefault="0098012C" w:rsidP="0098012C">
      <w:pPr>
        <w:shd w:val="clear" w:color="auto" w:fill="FFFFFF"/>
        <w:ind w:left="144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Оцінки "задовільно" </w:t>
      </w:r>
      <w:r w:rsidRPr="00AE4346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:rsidR="0098012C" w:rsidRPr="002764DE" w:rsidRDefault="0098012C" w:rsidP="0098012C">
      <w:pPr>
        <w:shd w:val="clear" w:color="auto" w:fill="FFFFFF"/>
        <w:jc w:val="both"/>
        <w:rPr>
          <w:spacing w:val="-4"/>
          <w:lang w:val="uk-UA"/>
        </w:rPr>
      </w:pPr>
      <w:r>
        <w:rPr>
          <w:b/>
          <w:bCs/>
          <w:color w:val="000000"/>
          <w:szCs w:val="28"/>
          <w:lang w:val="uk-UA"/>
        </w:rPr>
        <w:t xml:space="preserve">          </w:t>
      </w:r>
      <w:r w:rsidRPr="00AE4346">
        <w:rPr>
          <w:b/>
          <w:bCs/>
          <w:color w:val="000000"/>
          <w:szCs w:val="28"/>
          <w:lang w:val="uk-UA"/>
        </w:rPr>
        <w:t xml:space="preserve">Оцінку "незадовільно"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</w:t>
      </w: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61B1"/>
    <w:multiLevelType w:val="hybridMultilevel"/>
    <w:tmpl w:val="10DAE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33457"/>
    <w:multiLevelType w:val="hybridMultilevel"/>
    <w:tmpl w:val="4DF643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95"/>
    <w:rsid w:val="00654A4D"/>
    <w:rsid w:val="0098012C"/>
    <w:rsid w:val="009B568F"/>
    <w:rsid w:val="00BA6F95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1615"/>
  <w15:chartTrackingRefBased/>
  <w15:docId w15:val="{D7E34E7C-77D8-47F8-BD64-B6E8682F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1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3021</Words>
  <Characters>1723</Characters>
  <Application>Microsoft Office Word</Application>
  <DocSecurity>0</DocSecurity>
  <Lines>14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2019-01-30T20:15:00Z</dcterms:created>
  <dcterms:modified xsi:type="dcterms:W3CDTF">2019-01-30T20:16:00Z</dcterms:modified>
</cp:coreProperties>
</file>