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B6" w:rsidRDefault="002308A6" w:rsidP="002308A6">
      <w:pPr>
        <w:ind w:left="7513" w:hanging="6946"/>
        <w:jc w:val="center"/>
        <w:rPr>
          <w:b/>
          <w:bCs/>
          <w:lang w:val="uk-UA"/>
        </w:rPr>
      </w:pPr>
      <w:r w:rsidRPr="00AF7929">
        <w:rPr>
          <w:b/>
          <w:bCs/>
          <w:lang w:val="uk-UA"/>
        </w:rPr>
        <w:t>Самостійна робота</w:t>
      </w:r>
      <w:r w:rsidR="00D164B6">
        <w:rPr>
          <w:b/>
          <w:bCs/>
          <w:lang w:val="uk-UA"/>
        </w:rPr>
        <w:t xml:space="preserve"> з дисципліни</w:t>
      </w:r>
    </w:p>
    <w:p w:rsidR="002308A6" w:rsidRDefault="00D164B6" w:rsidP="002308A6">
      <w:pPr>
        <w:ind w:left="7513" w:hanging="6946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«Українська мова (за професійним спрямуванням)»</w:t>
      </w:r>
    </w:p>
    <w:p w:rsidR="00D164B6" w:rsidRDefault="00D164B6" w:rsidP="002308A6">
      <w:pPr>
        <w:ind w:left="7513" w:hanging="6946"/>
        <w:jc w:val="center"/>
        <w:rPr>
          <w:b/>
          <w:bCs/>
          <w:lang w:val="uk-UA"/>
        </w:rPr>
      </w:pPr>
      <w:bookmarkStart w:id="0" w:name="_GoBack"/>
      <w:bookmarkEnd w:id="0"/>
    </w:p>
    <w:tbl>
      <w:tblPr>
        <w:tblW w:w="100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2297"/>
      </w:tblGrid>
      <w:tr w:rsidR="002308A6" w:rsidRPr="009D0C20" w:rsidTr="005C049C">
        <w:tc>
          <w:tcPr>
            <w:tcW w:w="709" w:type="dxa"/>
          </w:tcPr>
          <w:p w:rsidR="002308A6" w:rsidRPr="009D0C20" w:rsidRDefault="002308A6" w:rsidP="005C049C">
            <w:pPr>
              <w:ind w:left="142" w:hanging="142"/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№</w:t>
            </w:r>
          </w:p>
          <w:p w:rsidR="002308A6" w:rsidRPr="009D0C20" w:rsidRDefault="002308A6" w:rsidP="005C049C">
            <w:pPr>
              <w:ind w:left="142" w:hanging="142"/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2308A6" w:rsidRPr="00AF7929" w:rsidRDefault="002308A6" w:rsidP="005C049C">
            <w:pPr>
              <w:ind w:left="360"/>
              <w:jc w:val="center"/>
              <w:rPr>
                <w:b/>
                <w:bCs/>
                <w:lang w:val="uk-UA"/>
              </w:rPr>
            </w:pPr>
            <w:r w:rsidRPr="00AF7929">
              <w:rPr>
                <w:b/>
                <w:bCs/>
                <w:lang w:val="uk-UA"/>
              </w:rPr>
              <w:t>Питання, що виносяться на самостійне вивчення</w:t>
            </w: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</w:p>
        </w:tc>
        <w:tc>
          <w:tcPr>
            <w:tcW w:w="2297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Кількість</w:t>
            </w: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годин</w:t>
            </w:r>
          </w:p>
        </w:tc>
      </w:tr>
      <w:tr w:rsidR="002308A6" w:rsidRPr="009D0C20" w:rsidTr="005C049C">
        <w:tc>
          <w:tcPr>
            <w:tcW w:w="709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1</w:t>
            </w: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2308A6" w:rsidRPr="009D0C20" w:rsidRDefault="002308A6" w:rsidP="005C049C">
            <w:pPr>
              <w:shd w:val="clear" w:color="auto" w:fill="FFFFFF"/>
              <w:jc w:val="both"/>
              <w:rPr>
                <w:b/>
                <w:bCs/>
                <w:i/>
                <w:iCs/>
                <w:lang w:val="uk-UA"/>
              </w:rPr>
            </w:pPr>
          </w:p>
          <w:p w:rsidR="002308A6" w:rsidRPr="009D0C20" w:rsidRDefault="002308A6" w:rsidP="005C049C">
            <w:pPr>
              <w:shd w:val="clear" w:color="auto" w:fill="FFFFFF"/>
              <w:jc w:val="both"/>
              <w:rPr>
                <w:b/>
                <w:bCs/>
                <w:i/>
                <w:iCs/>
                <w:lang w:val="uk-UA"/>
              </w:rPr>
            </w:pPr>
            <w:r w:rsidRPr="009D0C20">
              <w:rPr>
                <w:b/>
                <w:bCs/>
                <w:i/>
                <w:iCs/>
                <w:lang w:val="uk-UA"/>
              </w:rPr>
              <w:t>Нормативні документи про державний статус української мови. Типи мовлення.</w:t>
            </w:r>
          </w:p>
          <w:p w:rsidR="002308A6" w:rsidRPr="009D0C20" w:rsidRDefault="002308A6" w:rsidP="005C049C">
            <w:pPr>
              <w:spacing w:line="360" w:lineRule="auto"/>
              <w:rPr>
                <w:lang w:val="uk-UA"/>
              </w:rPr>
            </w:pPr>
          </w:p>
        </w:tc>
        <w:tc>
          <w:tcPr>
            <w:tcW w:w="2297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2</w:t>
            </w: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</w:p>
        </w:tc>
      </w:tr>
      <w:tr w:rsidR="002308A6" w:rsidRPr="009D0C20" w:rsidTr="005C049C">
        <w:tc>
          <w:tcPr>
            <w:tcW w:w="709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2308A6" w:rsidRPr="009D0C20" w:rsidRDefault="002308A6" w:rsidP="005C049C">
            <w:pPr>
              <w:shd w:val="clear" w:color="auto" w:fill="FFFFFF"/>
              <w:jc w:val="both"/>
              <w:rPr>
                <w:b/>
                <w:bCs/>
                <w:i/>
                <w:iCs/>
                <w:lang w:val="uk-UA"/>
              </w:rPr>
            </w:pPr>
          </w:p>
          <w:p w:rsidR="002308A6" w:rsidRPr="009D0C20" w:rsidRDefault="002308A6" w:rsidP="005C049C">
            <w:pPr>
              <w:shd w:val="clear" w:color="auto" w:fill="FFFFFF"/>
              <w:jc w:val="both"/>
              <w:rPr>
                <w:b/>
                <w:bCs/>
                <w:i/>
                <w:iCs/>
                <w:lang w:val="uk-UA"/>
              </w:rPr>
            </w:pPr>
            <w:r w:rsidRPr="009D0C20">
              <w:rPr>
                <w:b/>
                <w:bCs/>
                <w:i/>
                <w:iCs/>
                <w:lang w:val="uk-UA"/>
              </w:rPr>
              <w:t xml:space="preserve">Набір відповідних тактичних та </w:t>
            </w:r>
            <w:proofErr w:type="spellStart"/>
            <w:r w:rsidRPr="009D0C20">
              <w:rPr>
                <w:b/>
                <w:bCs/>
                <w:i/>
                <w:iCs/>
                <w:lang w:val="uk-UA"/>
              </w:rPr>
              <w:t>мовних</w:t>
            </w:r>
            <w:proofErr w:type="spellEnd"/>
            <w:r w:rsidRPr="009D0C20">
              <w:rPr>
                <w:b/>
                <w:bCs/>
                <w:i/>
                <w:iCs/>
                <w:lang w:val="uk-UA"/>
              </w:rPr>
              <w:t xml:space="preserve"> засобів у межах конкретного виду усного вербального спілкування.</w:t>
            </w:r>
          </w:p>
          <w:p w:rsidR="002308A6" w:rsidRPr="009D0C20" w:rsidRDefault="002308A6" w:rsidP="005C049C">
            <w:pPr>
              <w:spacing w:line="360" w:lineRule="auto"/>
              <w:rPr>
                <w:lang w:val="uk-UA"/>
              </w:rPr>
            </w:pPr>
          </w:p>
        </w:tc>
        <w:tc>
          <w:tcPr>
            <w:tcW w:w="2297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2</w:t>
            </w: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</w:p>
        </w:tc>
      </w:tr>
      <w:tr w:rsidR="002308A6" w:rsidRPr="009D0C20" w:rsidTr="005C049C">
        <w:tc>
          <w:tcPr>
            <w:tcW w:w="709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2308A6" w:rsidRPr="009D0C20" w:rsidRDefault="002308A6" w:rsidP="005C049C">
            <w:pPr>
              <w:spacing w:line="360" w:lineRule="auto"/>
              <w:rPr>
                <w:lang w:val="uk-UA"/>
              </w:rPr>
            </w:pPr>
            <w:r w:rsidRPr="009D0C20">
              <w:rPr>
                <w:b/>
                <w:bCs/>
                <w:i/>
                <w:iCs/>
                <w:lang w:val="uk-UA"/>
              </w:rPr>
              <w:t xml:space="preserve">Формулювання понять, порівняння і зіставлення, виділення головного, систематизація, узагальнення, аргументація, доведення, встановлення </w:t>
            </w:r>
            <w:proofErr w:type="spellStart"/>
            <w:r w:rsidRPr="009D0C20">
              <w:rPr>
                <w:b/>
                <w:bCs/>
                <w:i/>
                <w:iCs/>
                <w:lang w:val="uk-UA"/>
              </w:rPr>
              <w:t>причиново</w:t>
            </w:r>
            <w:proofErr w:type="spellEnd"/>
            <w:r w:rsidRPr="009D0C20">
              <w:rPr>
                <w:b/>
                <w:bCs/>
                <w:i/>
                <w:iCs/>
                <w:lang w:val="uk-UA"/>
              </w:rPr>
              <w:t xml:space="preserve">-наслідкових </w:t>
            </w:r>
            <w:proofErr w:type="spellStart"/>
            <w:r w:rsidRPr="009D0C20">
              <w:rPr>
                <w:b/>
                <w:bCs/>
                <w:i/>
                <w:iCs/>
                <w:lang w:val="uk-UA"/>
              </w:rPr>
              <w:t>зв’язків</w:t>
            </w:r>
            <w:proofErr w:type="spellEnd"/>
            <w:r w:rsidRPr="009D0C20">
              <w:rPr>
                <w:b/>
                <w:bCs/>
                <w:i/>
                <w:iCs/>
                <w:lang w:val="uk-UA"/>
              </w:rPr>
              <w:t>, спростування, складання алгоритму, робота за аналогією, висування гіпотези, експериментування і моделювання.</w:t>
            </w:r>
          </w:p>
        </w:tc>
        <w:tc>
          <w:tcPr>
            <w:tcW w:w="2297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</w:p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2</w:t>
            </w:r>
          </w:p>
        </w:tc>
      </w:tr>
      <w:tr w:rsidR="002308A6" w:rsidRPr="009D0C20" w:rsidTr="005C049C">
        <w:tc>
          <w:tcPr>
            <w:tcW w:w="709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2308A6" w:rsidRPr="009D0C20" w:rsidRDefault="002308A6" w:rsidP="005C049C">
            <w:pPr>
              <w:shd w:val="clear" w:color="auto" w:fill="FFFFFF"/>
              <w:jc w:val="both"/>
              <w:rPr>
                <w:b/>
                <w:bCs/>
                <w:i/>
                <w:iCs/>
                <w:lang w:val="uk-UA"/>
              </w:rPr>
            </w:pPr>
            <w:r w:rsidRPr="009D0C20">
              <w:rPr>
                <w:b/>
                <w:bCs/>
                <w:i/>
                <w:iCs/>
                <w:lang w:val="uk-UA"/>
              </w:rPr>
              <w:t>Етичні норми і нормативи.</w:t>
            </w:r>
            <w:r w:rsidRPr="009D0C20">
              <w:rPr>
                <w:lang w:val="uk-UA"/>
              </w:rPr>
              <w:t xml:space="preserve"> </w:t>
            </w:r>
            <w:r w:rsidRPr="009D0C20">
              <w:rPr>
                <w:b/>
                <w:bCs/>
                <w:i/>
                <w:iCs/>
                <w:lang w:val="uk-UA"/>
              </w:rPr>
              <w:t>Вчинок як першоелемент моральної діяльності.</w:t>
            </w:r>
          </w:p>
          <w:p w:rsidR="002308A6" w:rsidRPr="009D0C20" w:rsidRDefault="002308A6" w:rsidP="005C049C">
            <w:pPr>
              <w:spacing w:line="360" w:lineRule="auto"/>
              <w:rPr>
                <w:i/>
                <w:iCs/>
                <w:lang w:val="uk-UA"/>
              </w:rPr>
            </w:pPr>
            <w:r w:rsidRPr="009D0C20">
              <w:rPr>
                <w:b/>
                <w:bCs/>
                <w:i/>
                <w:iCs/>
                <w:lang w:val="uk-UA"/>
              </w:rPr>
              <w:t>Бар'єри в спілкуванні, його рівні.</w:t>
            </w:r>
            <w:r w:rsidRPr="009D0C20">
              <w:rPr>
                <w:lang w:val="uk-UA"/>
              </w:rPr>
              <w:t xml:space="preserve"> </w:t>
            </w:r>
            <w:r w:rsidRPr="009D0C20">
              <w:rPr>
                <w:b/>
                <w:bCs/>
                <w:i/>
                <w:iCs/>
                <w:lang w:val="uk-UA"/>
              </w:rPr>
              <w:t xml:space="preserve">Сучасні теорії </w:t>
            </w:r>
            <w:proofErr w:type="spellStart"/>
            <w:r w:rsidRPr="009D0C20">
              <w:rPr>
                <w:b/>
                <w:bCs/>
                <w:i/>
                <w:iCs/>
                <w:lang w:val="uk-UA"/>
              </w:rPr>
              <w:t>міжособових</w:t>
            </w:r>
            <w:proofErr w:type="spellEnd"/>
            <w:r w:rsidRPr="009D0C20">
              <w:rPr>
                <w:b/>
                <w:bCs/>
                <w:i/>
                <w:iCs/>
                <w:lang w:val="uk-UA"/>
              </w:rPr>
              <w:t xml:space="preserve"> стосунків.</w:t>
            </w:r>
          </w:p>
        </w:tc>
        <w:tc>
          <w:tcPr>
            <w:tcW w:w="2297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2</w:t>
            </w:r>
          </w:p>
        </w:tc>
      </w:tr>
      <w:tr w:rsidR="002308A6" w:rsidRPr="009D0C20" w:rsidTr="005C049C">
        <w:tc>
          <w:tcPr>
            <w:tcW w:w="709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2308A6" w:rsidRPr="009D0C20" w:rsidRDefault="002308A6" w:rsidP="005C049C">
            <w:pPr>
              <w:spacing w:line="360" w:lineRule="auto"/>
              <w:rPr>
                <w:i/>
                <w:iCs/>
                <w:lang w:val="uk-UA"/>
              </w:rPr>
            </w:pPr>
            <w:r w:rsidRPr="009D0C20">
              <w:rPr>
                <w:b/>
                <w:bCs/>
                <w:i/>
                <w:iCs/>
                <w:lang w:val="uk-UA"/>
              </w:rPr>
              <w:t>Правила спілкування фахівця при проведенні</w:t>
            </w:r>
            <w:r w:rsidRPr="009D0C20">
              <w:rPr>
                <w:lang w:val="uk-UA"/>
              </w:rPr>
              <w:t xml:space="preserve"> </w:t>
            </w:r>
            <w:r w:rsidRPr="009D0C20">
              <w:rPr>
                <w:b/>
                <w:bCs/>
                <w:i/>
                <w:iCs/>
                <w:lang w:val="uk-UA"/>
              </w:rPr>
              <w:t>переговорів, прийомів</w:t>
            </w:r>
          </w:p>
        </w:tc>
        <w:tc>
          <w:tcPr>
            <w:tcW w:w="2297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2</w:t>
            </w:r>
          </w:p>
        </w:tc>
      </w:tr>
      <w:tr w:rsidR="002308A6" w:rsidRPr="009D0C20" w:rsidTr="005C049C">
        <w:trPr>
          <w:trHeight w:val="1268"/>
        </w:trPr>
        <w:tc>
          <w:tcPr>
            <w:tcW w:w="709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2308A6" w:rsidRPr="009D0C20" w:rsidRDefault="002308A6" w:rsidP="005C049C">
            <w:pPr>
              <w:shd w:val="clear" w:color="auto" w:fill="FFFFFF"/>
              <w:jc w:val="both"/>
              <w:rPr>
                <w:b/>
                <w:bCs/>
                <w:i/>
                <w:iCs/>
                <w:lang w:val="uk-UA"/>
              </w:rPr>
            </w:pPr>
            <w:r w:rsidRPr="009D0C20">
              <w:rPr>
                <w:b/>
                <w:bCs/>
                <w:i/>
                <w:iCs/>
                <w:lang w:val="uk-UA"/>
              </w:rPr>
              <w:t>Фразеологічні одиниці, кліше та використання їх у мовленні.</w:t>
            </w:r>
            <w:r w:rsidRPr="009D0C20">
              <w:rPr>
                <w:lang w:val="uk-UA"/>
              </w:rPr>
              <w:t xml:space="preserve"> </w:t>
            </w:r>
            <w:r w:rsidRPr="009D0C20">
              <w:rPr>
                <w:b/>
                <w:bCs/>
                <w:i/>
                <w:iCs/>
                <w:lang w:val="uk-UA"/>
              </w:rPr>
              <w:t>Джерела походження фразеологізмів. Сфери вживання.</w:t>
            </w:r>
          </w:p>
          <w:p w:rsidR="002308A6" w:rsidRPr="009D0C20" w:rsidRDefault="002308A6" w:rsidP="005C049C">
            <w:pPr>
              <w:spacing w:line="360" w:lineRule="auto"/>
            </w:pPr>
          </w:p>
        </w:tc>
        <w:tc>
          <w:tcPr>
            <w:tcW w:w="2297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2</w:t>
            </w:r>
          </w:p>
        </w:tc>
      </w:tr>
      <w:tr w:rsidR="002308A6" w:rsidRPr="009D0C20" w:rsidTr="005C049C">
        <w:tc>
          <w:tcPr>
            <w:tcW w:w="709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2308A6" w:rsidRPr="009D0C20" w:rsidRDefault="002308A6" w:rsidP="005C049C">
            <w:pPr>
              <w:spacing w:line="360" w:lineRule="auto"/>
              <w:rPr>
                <w:lang w:val="uk-UA"/>
              </w:rPr>
            </w:pPr>
            <w:r w:rsidRPr="009D0C20">
              <w:rPr>
                <w:b/>
                <w:bCs/>
                <w:i/>
                <w:iCs/>
                <w:lang w:val="uk-UA"/>
              </w:rPr>
              <w:t>Багатозначні слова.</w:t>
            </w:r>
          </w:p>
        </w:tc>
        <w:tc>
          <w:tcPr>
            <w:tcW w:w="2297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2</w:t>
            </w:r>
          </w:p>
        </w:tc>
      </w:tr>
      <w:tr w:rsidR="002308A6" w:rsidRPr="009D0C20" w:rsidTr="005C049C">
        <w:trPr>
          <w:trHeight w:val="1040"/>
        </w:trPr>
        <w:tc>
          <w:tcPr>
            <w:tcW w:w="709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2308A6" w:rsidRPr="009D0C20" w:rsidRDefault="002308A6" w:rsidP="005C049C">
            <w:pPr>
              <w:spacing w:line="360" w:lineRule="auto"/>
              <w:rPr>
                <w:i/>
                <w:iCs/>
                <w:lang w:val="uk-UA"/>
              </w:rPr>
            </w:pPr>
            <w:r w:rsidRPr="009D0C20">
              <w:rPr>
                <w:b/>
                <w:bCs/>
                <w:i/>
                <w:iCs/>
                <w:lang w:val="uk-UA"/>
              </w:rPr>
              <w:t>Особливості українського правопису</w:t>
            </w:r>
            <w:r w:rsidRPr="009D0C20">
              <w:rPr>
                <w:lang w:val="uk-UA"/>
              </w:rPr>
              <w:t>.</w:t>
            </w:r>
          </w:p>
        </w:tc>
        <w:tc>
          <w:tcPr>
            <w:tcW w:w="2297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2</w:t>
            </w:r>
          </w:p>
        </w:tc>
      </w:tr>
      <w:tr w:rsidR="002308A6" w:rsidRPr="009D0C20" w:rsidTr="005C049C">
        <w:trPr>
          <w:trHeight w:val="830"/>
        </w:trPr>
        <w:tc>
          <w:tcPr>
            <w:tcW w:w="709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9</w:t>
            </w:r>
          </w:p>
        </w:tc>
        <w:tc>
          <w:tcPr>
            <w:tcW w:w="7087" w:type="dxa"/>
          </w:tcPr>
          <w:p w:rsidR="002308A6" w:rsidRPr="009D0C20" w:rsidRDefault="002308A6" w:rsidP="005C049C">
            <w:pPr>
              <w:spacing w:line="360" w:lineRule="auto"/>
              <w:rPr>
                <w:i/>
                <w:iCs/>
                <w:lang w:val="uk-UA"/>
              </w:rPr>
            </w:pPr>
            <w:r w:rsidRPr="009D0C20">
              <w:rPr>
                <w:b/>
                <w:bCs/>
                <w:i/>
                <w:iCs/>
                <w:lang w:val="uk-UA"/>
              </w:rPr>
              <w:t>Стандартні і нестандартні документи.</w:t>
            </w:r>
          </w:p>
        </w:tc>
        <w:tc>
          <w:tcPr>
            <w:tcW w:w="2297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2</w:t>
            </w:r>
          </w:p>
        </w:tc>
      </w:tr>
      <w:tr w:rsidR="002308A6" w:rsidRPr="009D0C20" w:rsidTr="005C049C">
        <w:tc>
          <w:tcPr>
            <w:tcW w:w="709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10</w:t>
            </w:r>
          </w:p>
        </w:tc>
        <w:tc>
          <w:tcPr>
            <w:tcW w:w="7087" w:type="dxa"/>
          </w:tcPr>
          <w:p w:rsidR="002308A6" w:rsidRPr="009D0C20" w:rsidRDefault="002308A6" w:rsidP="005C049C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9D0C20">
              <w:rPr>
                <w:b/>
                <w:bCs/>
                <w:i/>
                <w:iCs/>
                <w:lang w:val="uk-UA"/>
              </w:rPr>
              <w:t>Реквізити документів та вимоги до їх написання.</w:t>
            </w:r>
          </w:p>
          <w:p w:rsidR="002308A6" w:rsidRPr="009D0C20" w:rsidRDefault="002308A6" w:rsidP="005C049C">
            <w:pPr>
              <w:tabs>
                <w:tab w:val="left" w:pos="1080"/>
              </w:tabs>
              <w:rPr>
                <w:i/>
                <w:iCs/>
              </w:rPr>
            </w:pPr>
          </w:p>
        </w:tc>
        <w:tc>
          <w:tcPr>
            <w:tcW w:w="2297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2</w:t>
            </w:r>
          </w:p>
        </w:tc>
      </w:tr>
      <w:tr w:rsidR="002308A6" w:rsidRPr="009D0C20" w:rsidTr="005C049C">
        <w:tc>
          <w:tcPr>
            <w:tcW w:w="709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lastRenderedPageBreak/>
              <w:t>11</w:t>
            </w:r>
          </w:p>
        </w:tc>
        <w:tc>
          <w:tcPr>
            <w:tcW w:w="7087" w:type="dxa"/>
          </w:tcPr>
          <w:p w:rsidR="002308A6" w:rsidRPr="009D0C20" w:rsidRDefault="002308A6" w:rsidP="005C049C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  <w:r w:rsidRPr="009D0C20">
              <w:rPr>
                <w:b/>
                <w:bCs/>
                <w:i/>
                <w:iCs/>
                <w:lang w:val="uk-UA"/>
              </w:rPr>
              <w:t>Види службових листів</w:t>
            </w:r>
            <w:r w:rsidRPr="009D0C20">
              <w:rPr>
                <w:lang w:val="uk-UA"/>
              </w:rPr>
              <w:t xml:space="preserve">. </w:t>
            </w:r>
            <w:r w:rsidRPr="009D0C20">
              <w:rPr>
                <w:b/>
                <w:bCs/>
                <w:i/>
                <w:iCs/>
                <w:lang w:val="uk-UA"/>
              </w:rPr>
              <w:t>Кореспонденція за характером інформації. Телеграма. Факс.</w:t>
            </w:r>
          </w:p>
          <w:p w:rsidR="002308A6" w:rsidRPr="009D0C20" w:rsidRDefault="002308A6" w:rsidP="005C049C">
            <w:pPr>
              <w:tabs>
                <w:tab w:val="left" w:pos="1080"/>
              </w:tabs>
              <w:rPr>
                <w:i/>
                <w:iCs/>
                <w:lang w:val="uk-UA"/>
              </w:rPr>
            </w:pPr>
          </w:p>
        </w:tc>
        <w:tc>
          <w:tcPr>
            <w:tcW w:w="2297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2</w:t>
            </w:r>
          </w:p>
        </w:tc>
      </w:tr>
      <w:tr w:rsidR="002308A6" w:rsidRPr="009D0C20" w:rsidTr="005C049C">
        <w:tc>
          <w:tcPr>
            <w:tcW w:w="709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12</w:t>
            </w:r>
          </w:p>
        </w:tc>
        <w:tc>
          <w:tcPr>
            <w:tcW w:w="7087" w:type="dxa"/>
          </w:tcPr>
          <w:p w:rsidR="002308A6" w:rsidRPr="009D0C20" w:rsidRDefault="002308A6" w:rsidP="005C049C">
            <w:pPr>
              <w:tabs>
                <w:tab w:val="left" w:pos="1080"/>
              </w:tabs>
              <w:rPr>
                <w:i/>
                <w:iCs/>
                <w:lang w:val="uk-UA"/>
              </w:rPr>
            </w:pPr>
            <w:r w:rsidRPr="009D0C20">
              <w:rPr>
                <w:b/>
                <w:bCs/>
                <w:i/>
                <w:iCs/>
                <w:lang w:val="uk-UA"/>
              </w:rPr>
              <w:t>Управлінська документація.</w:t>
            </w:r>
          </w:p>
        </w:tc>
        <w:tc>
          <w:tcPr>
            <w:tcW w:w="2297" w:type="dxa"/>
          </w:tcPr>
          <w:p w:rsidR="002308A6" w:rsidRPr="009D0C20" w:rsidRDefault="002308A6" w:rsidP="005C049C">
            <w:pPr>
              <w:jc w:val="center"/>
              <w:rPr>
                <w:lang w:val="uk-UA"/>
              </w:rPr>
            </w:pPr>
            <w:r w:rsidRPr="009D0C20">
              <w:rPr>
                <w:lang w:val="uk-UA"/>
              </w:rPr>
              <w:t>2</w:t>
            </w:r>
          </w:p>
        </w:tc>
      </w:tr>
      <w:tr w:rsidR="002308A6" w:rsidRPr="009D0C20" w:rsidTr="005C049C">
        <w:tc>
          <w:tcPr>
            <w:tcW w:w="7796" w:type="dxa"/>
            <w:gridSpan w:val="2"/>
          </w:tcPr>
          <w:p w:rsidR="002308A6" w:rsidRPr="009D0C20" w:rsidRDefault="002308A6" w:rsidP="005C049C">
            <w:pPr>
              <w:tabs>
                <w:tab w:val="left" w:pos="1080"/>
              </w:tabs>
              <w:rPr>
                <w:b/>
                <w:bCs/>
                <w:i/>
                <w:iCs/>
                <w:lang w:val="uk-UA"/>
              </w:rPr>
            </w:pPr>
            <w:r w:rsidRPr="009D0C20">
              <w:rPr>
                <w:b/>
                <w:bCs/>
                <w:i/>
                <w:iCs/>
                <w:lang w:val="uk-UA"/>
              </w:rPr>
              <w:t>Всього</w:t>
            </w:r>
            <w:r w:rsidRPr="009D0C20">
              <w:rPr>
                <w:b/>
                <w:bCs/>
                <w:i/>
                <w:iCs/>
              </w:rPr>
              <w:t xml:space="preserve"> годин</w:t>
            </w:r>
          </w:p>
        </w:tc>
        <w:tc>
          <w:tcPr>
            <w:tcW w:w="2297" w:type="dxa"/>
          </w:tcPr>
          <w:p w:rsidR="002308A6" w:rsidRPr="009D0C20" w:rsidRDefault="002308A6" w:rsidP="005C049C">
            <w:pPr>
              <w:jc w:val="center"/>
              <w:rPr>
                <w:b/>
                <w:bCs/>
              </w:rPr>
            </w:pPr>
            <w:r w:rsidRPr="009D0C20">
              <w:rPr>
                <w:b/>
                <w:bCs/>
              </w:rPr>
              <w:t>24</w:t>
            </w:r>
          </w:p>
        </w:tc>
      </w:tr>
    </w:tbl>
    <w:p w:rsidR="002308A6" w:rsidRPr="009D0C20" w:rsidRDefault="002308A6" w:rsidP="002308A6">
      <w:pPr>
        <w:ind w:left="142" w:firstLine="567"/>
        <w:rPr>
          <w:b/>
          <w:bCs/>
          <w:lang w:val="uk-UA"/>
        </w:rPr>
      </w:pPr>
    </w:p>
    <w:p w:rsidR="002308A6" w:rsidRDefault="002308A6" w:rsidP="002308A6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lang w:val="uk-UA" w:eastAsia="uk-UA"/>
        </w:rPr>
      </w:pPr>
      <w:r w:rsidRPr="00AF7929">
        <w:rPr>
          <w:b/>
          <w:bCs/>
          <w:color w:val="000000"/>
          <w:lang w:val="uk-UA" w:eastAsia="uk-UA"/>
        </w:rPr>
        <w:t>Завдання для самостійної роботи здобувача</w:t>
      </w:r>
    </w:p>
    <w:p w:rsidR="002308A6" w:rsidRPr="00AF7929" w:rsidRDefault="002308A6" w:rsidP="002308A6">
      <w:pPr>
        <w:autoSpaceDE w:val="0"/>
        <w:autoSpaceDN w:val="0"/>
        <w:adjustRightInd w:val="0"/>
        <w:ind w:firstLine="567"/>
        <w:jc w:val="both"/>
        <w:rPr>
          <w:color w:val="000000"/>
          <w:lang w:val="uk-UA" w:eastAsia="uk-UA"/>
        </w:rPr>
      </w:pPr>
      <w:r w:rsidRPr="00AF7929">
        <w:rPr>
          <w:color w:val="000000"/>
          <w:lang w:val="uk-UA" w:eastAsia="uk-UA"/>
        </w:rPr>
        <w:t xml:space="preserve">Основні завдання для самостійної роботи: </w:t>
      </w:r>
    </w:p>
    <w:p w:rsidR="002308A6" w:rsidRPr="00AF7929" w:rsidRDefault="002308A6" w:rsidP="002308A6">
      <w:pPr>
        <w:autoSpaceDE w:val="0"/>
        <w:autoSpaceDN w:val="0"/>
        <w:adjustRightInd w:val="0"/>
        <w:ind w:firstLine="567"/>
        <w:jc w:val="both"/>
        <w:rPr>
          <w:color w:val="000000"/>
          <w:lang w:val="uk-UA" w:eastAsia="uk-UA"/>
        </w:rPr>
      </w:pPr>
      <w:r w:rsidRPr="00AF7929">
        <w:rPr>
          <w:color w:val="000000"/>
          <w:lang w:val="uk-UA" w:eastAsia="uk-UA"/>
        </w:rPr>
        <w:t xml:space="preserve">1) попереднє опрацювання інформаційного забезпечення за кожним модулем (темою); </w:t>
      </w:r>
    </w:p>
    <w:p w:rsidR="002308A6" w:rsidRPr="00AF7929" w:rsidRDefault="002308A6" w:rsidP="002308A6">
      <w:pPr>
        <w:autoSpaceDE w:val="0"/>
        <w:autoSpaceDN w:val="0"/>
        <w:adjustRightInd w:val="0"/>
        <w:ind w:firstLine="567"/>
        <w:jc w:val="both"/>
        <w:rPr>
          <w:color w:val="000000"/>
          <w:lang w:val="uk-UA" w:eastAsia="uk-UA"/>
        </w:rPr>
      </w:pPr>
      <w:r w:rsidRPr="00AF7929">
        <w:rPr>
          <w:color w:val="000000"/>
          <w:lang w:val="uk-UA" w:eastAsia="uk-UA"/>
        </w:rPr>
        <w:t xml:space="preserve">2) підготовка до поточного контролю - розв’язання завдань самоконтролю за кожною темою; </w:t>
      </w:r>
    </w:p>
    <w:p w:rsidR="002308A6" w:rsidRPr="00AF7929" w:rsidRDefault="002308A6" w:rsidP="002308A6">
      <w:pPr>
        <w:autoSpaceDE w:val="0"/>
        <w:autoSpaceDN w:val="0"/>
        <w:adjustRightInd w:val="0"/>
        <w:ind w:firstLine="567"/>
        <w:jc w:val="both"/>
        <w:rPr>
          <w:color w:val="000000"/>
          <w:lang w:val="uk-UA" w:eastAsia="uk-UA"/>
        </w:rPr>
      </w:pPr>
      <w:r w:rsidRPr="00AF7929">
        <w:rPr>
          <w:color w:val="000000"/>
          <w:lang w:val="uk-UA" w:eastAsia="uk-UA"/>
        </w:rPr>
        <w:t xml:space="preserve">3) виконання тематики науково-дослідної роботи; </w:t>
      </w:r>
    </w:p>
    <w:p w:rsidR="002308A6" w:rsidRPr="00AF7929" w:rsidRDefault="002308A6" w:rsidP="002308A6">
      <w:pPr>
        <w:ind w:firstLine="567"/>
        <w:jc w:val="both"/>
        <w:rPr>
          <w:b/>
          <w:bCs/>
          <w:lang w:val="uk-UA"/>
        </w:rPr>
      </w:pPr>
      <w:r w:rsidRPr="00AF7929">
        <w:t xml:space="preserve">4) </w:t>
      </w:r>
      <w:proofErr w:type="spellStart"/>
      <w:r w:rsidRPr="00AF7929">
        <w:t>підготовка</w:t>
      </w:r>
      <w:proofErr w:type="spellEnd"/>
      <w:r w:rsidRPr="00AF7929">
        <w:t xml:space="preserve"> до </w:t>
      </w:r>
      <w:proofErr w:type="spellStart"/>
      <w:r w:rsidRPr="00AF7929">
        <w:t>підсумкового</w:t>
      </w:r>
      <w:proofErr w:type="spellEnd"/>
      <w:r w:rsidRPr="00AF7929">
        <w:t xml:space="preserve"> контролю.</w:t>
      </w:r>
    </w:p>
    <w:p w:rsidR="002308A6" w:rsidRDefault="002308A6" w:rsidP="002308A6">
      <w:pPr>
        <w:ind w:left="142" w:firstLine="425"/>
        <w:jc w:val="center"/>
        <w:rPr>
          <w:b/>
          <w:bCs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EB"/>
    <w:rsid w:val="002308A6"/>
    <w:rsid w:val="00654A4D"/>
    <w:rsid w:val="00835CEB"/>
    <w:rsid w:val="00D1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6E58"/>
  <w15:chartTrackingRefBased/>
  <w15:docId w15:val="{D806EBF8-5964-48F1-94F3-4FA3C262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2019-01-30T19:37:00Z</dcterms:created>
  <dcterms:modified xsi:type="dcterms:W3CDTF">2019-01-30T19:38:00Z</dcterms:modified>
</cp:coreProperties>
</file>