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20F" w:rsidRPr="002253FF" w:rsidRDefault="0008320F" w:rsidP="00083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</w:pPr>
      <w:r w:rsidRPr="002253FF">
        <w:rPr>
          <w:rFonts w:ascii="Times New Roman" w:hAnsi="Times New Roman" w:cs="Times New Roman"/>
          <w:b/>
          <w:bCs/>
          <w:sz w:val="28"/>
          <w:szCs w:val="28"/>
          <w:lang w:val="uk-UA" w:eastAsia="ru-RU"/>
        </w:rPr>
        <w:t>РЕКОМЕНДОВАНІ ДЖЕРЕЛА ІНФОРМАЦІЇ</w:t>
      </w:r>
    </w:p>
    <w:p w:rsidR="0008320F" w:rsidRPr="002253FF" w:rsidRDefault="0008320F" w:rsidP="000832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320F" w:rsidRPr="002253FF" w:rsidRDefault="0008320F" w:rsidP="0008320F">
      <w:pPr>
        <w:widowControl w:val="0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Як </w:t>
      </w:r>
      <w:r w:rsidRPr="002253FF">
        <w:rPr>
          <w:rFonts w:ascii="Times New Roman" w:hAnsi="Times New Roman" w:cs="Times New Roman"/>
          <w:b/>
          <w:bCs/>
          <w:sz w:val="28"/>
          <w:szCs w:val="28"/>
          <w:lang w:val="uk-UA"/>
        </w:rPr>
        <w:t>джерела інформації при вивчен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н</w:t>
      </w:r>
      <w:r w:rsidRPr="002253FF">
        <w:rPr>
          <w:rFonts w:ascii="Times New Roman" w:hAnsi="Times New Roman" w:cs="Times New Roman"/>
          <w:b/>
          <w:bCs/>
          <w:sz w:val="28"/>
          <w:szCs w:val="28"/>
          <w:lang w:val="uk-UA"/>
        </w:rPr>
        <w:t>і дисципліни «Захист Вітчизни»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рекомендуються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 освіти доступні для них:</w:t>
      </w:r>
    </w:p>
    <w:p w:rsidR="0008320F" w:rsidRPr="002253F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 -        друковані видання (рекомендована література);</w:t>
      </w:r>
    </w:p>
    <w:p w:rsidR="0008320F" w:rsidRPr="002253F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ab/>
        <w:t>електронні видання;</w:t>
      </w:r>
    </w:p>
    <w:p w:rsidR="0008320F" w:rsidRPr="002253F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ab/>
        <w:t>аудіо- та відеозаписи;</w:t>
      </w:r>
    </w:p>
    <w:p w:rsidR="0008320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53FF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ab/>
        <w:t>інші  матеріали та джерела інформації (нормативно-правові акти</w:t>
      </w:r>
      <w:r>
        <w:rPr>
          <w:rFonts w:ascii="Times New Roman" w:hAnsi="Times New Roman" w:cs="Times New Roman"/>
          <w:sz w:val="28"/>
          <w:szCs w:val="28"/>
          <w:lang w:val="uk-UA"/>
        </w:rPr>
        <w:t>, словники, довідники);</w:t>
      </w:r>
    </w:p>
    <w:p w:rsidR="0008320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-    о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фіційний веб-сайт Горохівського коледжу ЛНАУ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>http:// www.gklnau.at.ua</w:t>
      </w:r>
      <w:r>
        <w:rPr>
          <w:rFonts w:ascii="Times New Roman" w:hAnsi="Times New Roman" w:cs="Times New Roman"/>
          <w:sz w:val="28"/>
          <w:szCs w:val="28"/>
          <w:lang w:val="uk-UA"/>
        </w:rPr>
        <w:t>);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 містить і</w:t>
      </w:r>
      <w:r>
        <w:rPr>
          <w:rFonts w:ascii="Times New Roman" w:hAnsi="Times New Roman" w:cs="Times New Roman"/>
          <w:sz w:val="28"/>
          <w:szCs w:val="28"/>
          <w:lang w:val="uk-UA"/>
        </w:rPr>
        <w:t>нформацію про освітню  програму;</w:t>
      </w:r>
    </w:p>
    <w:p w:rsidR="00A76C3A" w:rsidRPr="002253FF" w:rsidRDefault="00A76C3A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сайт методичного кабінету Горохівського коледжу ЛНАУ (електронна бібліотека);</w:t>
      </w:r>
      <w:bookmarkStart w:id="0" w:name="_GoBack"/>
      <w:bookmarkEnd w:id="0"/>
    </w:p>
    <w:p w:rsidR="0008320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бібліотека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 Горохівського коледжу ЛНАУ; </w:t>
      </w:r>
    </w:p>
    <w:p w:rsidR="0008320F" w:rsidRPr="002253F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>итальний зал забезпечений вільним доступом до мережі Інтернет.</w:t>
      </w:r>
    </w:p>
    <w:p w:rsidR="0008320F" w:rsidRPr="002253FF" w:rsidRDefault="0008320F" w:rsidP="0008320F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м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>атеріали навчально-методичного забезпе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чення робочої програми 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викладені на навчально-інформаційному порталі технологічного відділення Горохівського коледжу ЛНАУ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>http:// tehnviddil.at.ua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  <w:r w:rsidRPr="002253F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8320F" w:rsidRPr="003D7BBD" w:rsidRDefault="0008320F" w:rsidP="0008320F">
      <w:pPr>
        <w:shd w:val="clear" w:color="auto" w:fill="FFFFFF"/>
        <w:tabs>
          <w:tab w:val="left" w:pos="360"/>
        </w:tabs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D7BBD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Інтернет-джерела</w:t>
      </w:r>
    </w:p>
    <w:p w:rsidR="0008320F" w:rsidRPr="007E7CF9" w:rsidRDefault="0008320F" w:rsidP="00083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7CF9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7E7CF9">
        <w:rPr>
          <w:rFonts w:ascii="Times New Roman" w:hAnsi="Times New Roman" w:cs="Times New Roman"/>
          <w:sz w:val="28"/>
          <w:szCs w:val="28"/>
        </w:rPr>
        <w:t>https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7E7CF9">
        <w:rPr>
          <w:rFonts w:ascii="Times New Roman" w:hAnsi="Times New Roman" w:cs="Times New Roman"/>
          <w:sz w:val="28"/>
          <w:szCs w:val="28"/>
        </w:rPr>
        <w:t>lib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imzo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E7CF9">
        <w:rPr>
          <w:rFonts w:ascii="Times New Roman" w:hAnsi="Times New Roman" w:cs="Times New Roman"/>
          <w:sz w:val="28"/>
          <w:szCs w:val="28"/>
        </w:rPr>
        <w:t>handle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/123456789/73</w:t>
      </w:r>
    </w:p>
    <w:p w:rsidR="0008320F" w:rsidRPr="007E7CF9" w:rsidRDefault="0008320F" w:rsidP="00083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7CF9"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7E7CF9">
        <w:rPr>
          <w:rFonts w:ascii="Times New Roman" w:hAnsi="Times New Roman" w:cs="Times New Roman"/>
          <w:sz w:val="28"/>
          <w:szCs w:val="28"/>
        </w:rPr>
        <w:t>https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7E7CF9">
        <w:rPr>
          <w:rFonts w:ascii="Times New Roman" w:hAnsi="Times New Roman" w:cs="Times New Roman"/>
          <w:sz w:val="28"/>
          <w:szCs w:val="28"/>
        </w:rPr>
        <w:t>lib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imzo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E7CF9">
        <w:rPr>
          <w:rFonts w:ascii="Times New Roman" w:hAnsi="Times New Roman" w:cs="Times New Roman"/>
          <w:sz w:val="28"/>
          <w:szCs w:val="28"/>
        </w:rPr>
        <w:t>handle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/123456789/88</w:t>
      </w:r>
    </w:p>
    <w:p w:rsidR="0008320F" w:rsidRPr="007E7CF9" w:rsidRDefault="0008320F" w:rsidP="00083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7CF9"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7E7CF9">
        <w:rPr>
          <w:rFonts w:ascii="Times New Roman" w:hAnsi="Times New Roman" w:cs="Times New Roman"/>
          <w:sz w:val="28"/>
          <w:szCs w:val="28"/>
        </w:rPr>
        <w:t>https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7E7CF9">
        <w:rPr>
          <w:rFonts w:ascii="Times New Roman" w:hAnsi="Times New Roman" w:cs="Times New Roman"/>
          <w:sz w:val="28"/>
          <w:szCs w:val="28"/>
        </w:rPr>
        <w:t>lib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imzo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E7CF9">
        <w:rPr>
          <w:rFonts w:ascii="Times New Roman" w:hAnsi="Times New Roman" w:cs="Times New Roman"/>
          <w:sz w:val="28"/>
          <w:szCs w:val="28"/>
        </w:rPr>
        <w:t>handle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/123456789/240</w:t>
      </w:r>
    </w:p>
    <w:p w:rsidR="0008320F" w:rsidRPr="007E7CF9" w:rsidRDefault="0008320F" w:rsidP="0008320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E7CF9"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7E7CF9">
        <w:rPr>
          <w:rFonts w:ascii="Times New Roman" w:hAnsi="Times New Roman" w:cs="Times New Roman"/>
          <w:sz w:val="28"/>
          <w:szCs w:val="28"/>
        </w:rPr>
        <w:t>https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://</w:t>
      </w:r>
      <w:r w:rsidRPr="007E7CF9">
        <w:rPr>
          <w:rFonts w:ascii="Times New Roman" w:hAnsi="Times New Roman" w:cs="Times New Roman"/>
          <w:sz w:val="28"/>
          <w:szCs w:val="28"/>
        </w:rPr>
        <w:t>lib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imzo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gov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.</w:t>
      </w:r>
      <w:proofErr w:type="spellStart"/>
      <w:r w:rsidRPr="007E7CF9">
        <w:rPr>
          <w:rFonts w:ascii="Times New Roman" w:hAnsi="Times New Roman" w:cs="Times New Roman"/>
          <w:sz w:val="28"/>
          <w:szCs w:val="28"/>
        </w:rPr>
        <w:t>ua</w:t>
      </w:r>
      <w:proofErr w:type="spellEnd"/>
      <w:r w:rsidRPr="007E7CF9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7E7CF9">
        <w:rPr>
          <w:rFonts w:ascii="Times New Roman" w:hAnsi="Times New Roman" w:cs="Times New Roman"/>
          <w:sz w:val="28"/>
          <w:szCs w:val="28"/>
        </w:rPr>
        <w:t>handle</w:t>
      </w:r>
      <w:r w:rsidRPr="007E7CF9">
        <w:rPr>
          <w:rFonts w:ascii="Times New Roman" w:hAnsi="Times New Roman" w:cs="Times New Roman"/>
          <w:sz w:val="28"/>
          <w:szCs w:val="28"/>
          <w:lang w:val="uk-UA"/>
        </w:rPr>
        <w:t>/123456789/248</w:t>
      </w:r>
    </w:p>
    <w:p w:rsidR="0008320F" w:rsidRPr="007E7CF9" w:rsidRDefault="0008320F" w:rsidP="0008320F">
      <w:pPr>
        <w:shd w:val="clear" w:color="auto" w:fill="FFFFFF"/>
        <w:ind w:left="344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320F" w:rsidRDefault="0008320F" w:rsidP="0008320F">
      <w:pPr>
        <w:shd w:val="clear" w:color="auto" w:fill="FFFFFF"/>
        <w:ind w:left="344"/>
        <w:jc w:val="both"/>
        <w:rPr>
          <w:b/>
          <w:bCs/>
          <w:lang w:val="uk-UA"/>
        </w:rPr>
      </w:pPr>
    </w:p>
    <w:p w:rsidR="0008320F" w:rsidRDefault="0008320F" w:rsidP="0008320F">
      <w:pPr>
        <w:shd w:val="clear" w:color="auto" w:fill="FFFFFF"/>
        <w:ind w:left="344"/>
        <w:jc w:val="both"/>
        <w:rPr>
          <w:b/>
          <w:bCs/>
          <w:lang w:val="uk-UA"/>
        </w:rPr>
      </w:pPr>
    </w:p>
    <w:p w:rsidR="0008320F" w:rsidRDefault="0008320F" w:rsidP="0008320F">
      <w:pPr>
        <w:shd w:val="clear" w:color="auto" w:fill="FFFFFF"/>
        <w:ind w:left="344"/>
        <w:jc w:val="both"/>
        <w:rPr>
          <w:b/>
          <w:bCs/>
          <w:lang w:val="uk-UA"/>
        </w:rPr>
      </w:pPr>
    </w:p>
    <w:p w:rsidR="00654A4D" w:rsidRDefault="00654A4D"/>
    <w:sectPr w:rsidR="00654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DCC"/>
    <w:rsid w:val="0008320F"/>
    <w:rsid w:val="0010638C"/>
    <w:rsid w:val="00654A4D"/>
    <w:rsid w:val="006E3E0F"/>
    <w:rsid w:val="00A76C3A"/>
    <w:rsid w:val="00B11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A08C8"/>
  <w15:chartTrackingRefBased/>
  <w15:docId w15:val="{1AD8A124-B4E5-4894-A382-490AD9DFC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20F"/>
    <w:pPr>
      <w:spacing w:line="256" w:lineRule="auto"/>
    </w:pPr>
    <w:rPr>
      <w:rFonts w:ascii="Calibri" w:eastAsia="Calibri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670</Words>
  <Characters>383</Characters>
  <Application>Microsoft Office Word</Application>
  <DocSecurity>0</DocSecurity>
  <Lines>3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Sweetlana Savchenko</dc:creator>
  <cp:keywords/>
  <dc:description/>
  <cp:lastModifiedBy>Sweetlana Savchenko</cp:lastModifiedBy>
  <cp:revision>6</cp:revision>
  <dcterms:created xsi:type="dcterms:W3CDTF">2019-01-30T19:16:00Z</dcterms:created>
  <dcterms:modified xsi:type="dcterms:W3CDTF">2019-01-30T19:21:00Z</dcterms:modified>
</cp:coreProperties>
</file>