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B1" w:rsidRPr="00475BB1" w:rsidRDefault="00475BB1" w:rsidP="00475BB1">
      <w:pPr>
        <w:shd w:val="clear" w:color="auto" w:fill="FFFFFF"/>
        <w:jc w:val="center"/>
        <w:rPr>
          <w:b/>
          <w:szCs w:val="28"/>
          <w:lang w:val="uk-UA"/>
        </w:rPr>
      </w:pPr>
      <w:bookmarkStart w:id="0" w:name="_GoBack"/>
      <w:r w:rsidRPr="00475BB1">
        <w:rPr>
          <w:b/>
          <w:szCs w:val="28"/>
          <w:lang w:val="uk-UA"/>
        </w:rPr>
        <w:t>Рекомендована література</w:t>
      </w:r>
    </w:p>
    <w:p w:rsidR="00475BB1" w:rsidRPr="00475BB1" w:rsidRDefault="00475BB1" w:rsidP="00475BB1">
      <w:pPr>
        <w:shd w:val="clear" w:color="auto" w:fill="FFFFFF"/>
        <w:jc w:val="center"/>
        <w:rPr>
          <w:b/>
          <w:szCs w:val="28"/>
          <w:lang w:val="uk-UA"/>
        </w:rPr>
      </w:pPr>
      <w:r w:rsidRPr="00475BB1">
        <w:rPr>
          <w:b/>
          <w:szCs w:val="28"/>
          <w:lang w:val="uk-UA"/>
        </w:rPr>
        <w:t xml:space="preserve"> з дисципліни «Неорганічна хімія»</w:t>
      </w:r>
    </w:p>
    <w:p w:rsidR="00475BB1" w:rsidRPr="00475BB1" w:rsidRDefault="00475BB1" w:rsidP="00475BB1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475BB1" w:rsidRPr="00475BB1" w:rsidRDefault="00475BB1" w:rsidP="00475BB1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475BB1">
        <w:rPr>
          <w:b/>
          <w:bCs/>
          <w:spacing w:val="-6"/>
          <w:szCs w:val="28"/>
          <w:lang w:val="uk-UA"/>
        </w:rPr>
        <w:t>Основна</w:t>
      </w:r>
    </w:p>
    <w:p w:rsidR="00475BB1" w:rsidRPr="00475BB1" w:rsidRDefault="00475BB1" w:rsidP="00475BB1">
      <w:pPr>
        <w:numPr>
          <w:ilvl w:val="0"/>
          <w:numId w:val="1"/>
        </w:numPr>
        <w:shd w:val="clear" w:color="auto" w:fill="FFFFFF"/>
        <w:jc w:val="both"/>
        <w:rPr>
          <w:bCs/>
          <w:spacing w:val="-6"/>
          <w:szCs w:val="28"/>
        </w:rPr>
      </w:pPr>
      <w:r w:rsidRPr="00475BB1">
        <w:rPr>
          <w:bCs/>
          <w:spacing w:val="-6"/>
          <w:szCs w:val="28"/>
          <w:lang w:val="uk-UA"/>
        </w:rPr>
        <w:t>Ахметов Н.С. Неорган</w:t>
      </w:r>
      <w:r w:rsidRPr="00475BB1">
        <w:rPr>
          <w:bCs/>
          <w:spacing w:val="-6"/>
          <w:szCs w:val="28"/>
        </w:rPr>
        <w:t>ическая химия. – М.: Высшая школа, 1975.</w:t>
      </w:r>
    </w:p>
    <w:p w:rsidR="00475BB1" w:rsidRPr="00475BB1" w:rsidRDefault="00475BB1" w:rsidP="00475BB1">
      <w:pPr>
        <w:numPr>
          <w:ilvl w:val="0"/>
          <w:numId w:val="1"/>
        </w:numPr>
        <w:shd w:val="clear" w:color="auto" w:fill="FFFFFF"/>
        <w:jc w:val="both"/>
        <w:rPr>
          <w:bCs/>
          <w:spacing w:val="-6"/>
          <w:szCs w:val="28"/>
        </w:rPr>
      </w:pPr>
      <w:r w:rsidRPr="00475BB1">
        <w:rPr>
          <w:bCs/>
          <w:spacing w:val="-6"/>
          <w:szCs w:val="28"/>
        </w:rPr>
        <w:t>Глинка Н.Л. Задачи и упражнения по общей химии. – Л.: Химия, 1980.</w:t>
      </w:r>
    </w:p>
    <w:p w:rsidR="00475BB1" w:rsidRPr="00475BB1" w:rsidRDefault="00475BB1" w:rsidP="00475BB1">
      <w:pPr>
        <w:numPr>
          <w:ilvl w:val="0"/>
          <w:numId w:val="1"/>
        </w:numPr>
        <w:shd w:val="clear" w:color="auto" w:fill="FFFFFF"/>
        <w:jc w:val="both"/>
        <w:rPr>
          <w:bCs/>
          <w:spacing w:val="-6"/>
          <w:szCs w:val="28"/>
        </w:rPr>
      </w:pPr>
      <w:r w:rsidRPr="00475BB1">
        <w:rPr>
          <w:bCs/>
          <w:spacing w:val="-6"/>
          <w:szCs w:val="28"/>
        </w:rPr>
        <w:t>Глинка Н.Л. Общая химия /Под ред. В.А. Рабиновича. – Л.Химия, 1988.</w:t>
      </w:r>
    </w:p>
    <w:p w:rsidR="00475BB1" w:rsidRPr="00475BB1" w:rsidRDefault="00475BB1" w:rsidP="00475BB1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475BB1" w:rsidRPr="00475BB1" w:rsidRDefault="00475BB1" w:rsidP="00475BB1">
      <w:pPr>
        <w:shd w:val="clear" w:color="auto" w:fill="FFFFFF"/>
        <w:jc w:val="center"/>
        <w:rPr>
          <w:szCs w:val="28"/>
          <w:lang w:val="uk-UA"/>
        </w:rPr>
      </w:pPr>
      <w:r w:rsidRPr="00475BB1">
        <w:rPr>
          <w:b/>
          <w:bCs/>
          <w:spacing w:val="-6"/>
          <w:szCs w:val="28"/>
          <w:lang w:val="uk-UA"/>
        </w:rPr>
        <w:t>Додаткова</w:t>
      </w:r>
    </w:p>
    <w:p w:rsidR="00475BB1" w:rsidRPr="00475BB1" w:rsidRDefault="00475BB1" w:rsidP="00475BB1">
      <w:pPr>
        <w:numPr>
          <w:ilvl w:val="0"/>
          <w:numId w:val="2"/>
        </w:numPr>
        <w:ind w:left="360" w:firstLine="0"/>
        <w:rPr>
          <w:szCs w:val="28"/>
          <w:lang w:val="uk-UA"/>
        </w:rPr>
      </w:pPr>
      <w:r w:rsidRPr="00475BB1">
        <w:rPr>
          <w:szCs w:val="28"/>
          <w:lang w:val="uk-UA"/>
        </w:rPr>
        <w:t>Некрасов Б.В. Ученик общей химии. – М.: Химия, 1975.</w:t>
      </w:r>
    </w:p>
    <w:p w:rsidR="00475BB1" w:rsidRPr="00475BB1" w:rsidRDefault="00475BB1" w:rsidP="00475BB1">
      <w:pPr>
        <w:numPr>
          <w:ilvl w:val="0"/>
          <w:numId w:val="2"/>
        </w:numPr>
        <w:ind w:left="360" w:firstLine="0"/>
        <w:rPr>
          <w:szCs w:val="28"/>
          <w:lang w:val="uk-UA"/>
        </w:rPr>
      </w:pPr>
      <w:r w:rsidRPr="00475BB1">
        <w:rPr>
          <w:szCs w:val="28"/>
          <w:lang w:val="uk-UA"/>
        </w:rPr>
        <w:t>Хомченко Р.П., Титович И.К. Неорганическая химия. – М.: Высшая школа, 1987.</w:t>
      </w:r>
    </w:p>
    <w:p w:rsidR="00475BB1" w:rsidRPr="00475BB1" w:rsidRDefault="00475BB1" w:rsidP="00475BB1">
      <w:pPr>
        <w:numPr>
          <w:ilvl w:val="0"/>
          <w:numId w:val="2"/>
        </w:numPr>
        <w:ind w:left="360" w:firstLine="0"/>
        <w:rPr>
          <w:szCs w:val="28"/>
          <w:lang w:val="uk-UA"/>
        </w:rPr>
      </w:pPr>
      <w:r w:rsidRPr="00475BB1">
        <w:rPr>
          <w:szCs w:val="28"/>
          <w:lang w:val="uk-UA"/>
        </w:rPr>
        <w:t>Шаповалов А.І. Методика розв’язування задач з хімії. – К.: Радянська школа, 1989.</w:t>
      </w:r>
    </w:p>
    <w:p w:rsidR="00475BB1" w:rsidRPr="00475BB1" w:rsidRDefault="00475BB1" w:rsidP="00475BB1">
      <w:pPr>
        <w:ind w:left="360"/>
        <w:rPr>
          <w:szCs w:val="28"/>
          <w:lang w:val="uk-UA"/>
        </w:rPr>
      </w:pPr>
    </w:p>
    <w:p w:rsidR="00475BB1" w:rsidRPr="00475BB1" w:rsidRDefault="00475BB1" w:rsidP="00475BB1">
      <w:pPr>
        <w:shd w:val="clear" w:color="auto" w:fill="FFFFFF"/>
        <w:tabs>
          <w:tab w:val="left" w:pos="365"/>
        </w:tabs>
        <w:spacing w:before="14"/>
        <w:ind w:left="360"/>
        <w:jc w:val="center"/>
        <w:rPr>
          <w:spacing w:val="-20"/>
          <w:szCs w:val="28"/>
          <w:lang w:val="uk-UA"/>
        </w:rPr>
      </w:pPr>
      <w:r w:rsidRPr="00475BB1">
        <w:rPr>
          <w:b/>
          <w:szCs w:val="28"/>
          <w:lang w:val="uk-UA"/>
        </w:rPr>
        <w:t xml:space="preserve"> Інформаційні ресурси</w:t>
      </w:r>
    </w:p>
    <w:p w:rsidR="00475BB1" w:rsidRPr="00475BB1" w:rsidRDefault="00475BB1" w:rsidP="00475BB1">
      <w:pPr>
        <w:rPr>
          <w:szCs w:val="28"/>
          <w:lang w:val="uk-UA"/>
        </w:rPr>
      </w:pPr>
    </w:p>
    <w:p w:rsidR="00475BB1" w:rsidRPr="00475BB1" w:rsidRDefault="00475BB1" w:rsidP="00475BB1">
      <w:pPr>
        <w:ind w:left="360"/>
        <w:rPr>
          <w:szCs w:val="28"/>
          <w:lang w:val="uk-UA"/>
        </w:rPr>
      </w:pPr>
      <w:r w:rsidRPr="00475BB1">
        <w:rPr>
          <w:szCs w:val="28"/>
          <w:lang w:val="uk-UA"/>
        </w:rPr>
        <w:t xml:space="preserve">1. </w:t>
      </w:r>
      <w:hyperlink r:id="rId5" w:history="1">
        <w:r w:rsidRPr="00475BB1">
          <w:rPr>
            <w:rStyle w:val="a6"/>
            <w:szCs w:val="28"/>
          </w:rPr>
          <w:t>http</w:t>
        </w:r>
        <w:r w:rsidRPr="00475BB1">
          <w:rPr>
            <w:rStyle w:val="a6"/>
            <w:szCs w:val="28"/>
            <w:lang w:val="uk-UA"/>
          </w:rPr>
          <w:t>://</w:t>
        </w:r>
        <w:r w:rsidRPr="00475BB1">
          <w:rPr>
            <w:rStyle w:val="a6"/>
            <w:szCs w:val="28"/>
          </w:rPr>
          <w:t>books</w:t>
        </w:r>
        <w:r w:rsidRPr="00475BB1">
          <w:rPr>
            <w:rStyle w:val="a6"/>
            <w:szCs w:val="28"/>
            <w:lang w:val="uk-UA"/>
          </w:rPr>
          <w:t>4</w:t>
        </w:r>
        <w:r w:rsidRPr="00475BB1">
          <w:rPr>
            <w:rStyle w:val="a6"/>
            <w:szCs w:val="28"/>
          </w:rPr>
          <w:t>you</w:t>
        </w:r>
        <w:r w:rsidRPr="00475BB1">
          <w:rPr>
            <w:rStyle w:val="a6"/>
            <w:szCs w:val="28"/>
            <w:lang w:val="uk-UA"/>
          </w:rPr>
          <w:t>.</w:t>
        </w:r>
        <w:r w:rsidRPr="00475BB1">
          <w:rPr>
            <w:rStyle w:val="a6"/>
            <w:szCs w:val="28"/>
          </w:rPr>
          <w:t>name</w:t>
        </w:r>
        <w:r w:rsidRPr="00475BB1">
          <w:rPr>
            <w:rStyle w:val="a6"/>
            <w:szCs w:val="28"/>
            <w:lang w:val="uk-UA"/>
          </w:rPr>
          <w:t>/</w:t>
        </w:r>
        <w:r w:rsidRPr="00475BB1">
          <w:rPr>
            <w:rStyle w:val="a6"/>
            <w:szCs w:val="28"/>
          </w:rPr>
          <w:t>school</w:t>
        </w:r>
        <w:r w:rsidRPr="00475BB1">
          <w:rPr>
            <w:rStyle w:val="a6"/>
            <w:szCs w:val="28"/>
            <w:lang w:val="uk-UA"/>
          </w:rPr>
          <w:t>/</w:t>
        </w:r>
        <w:r w:rsidRPr="00475BB1">
          <w:rPr>
            <w:rStyle w:val="a6"/>
            <w:szCs w:val="28"/>
          </w:rPr>
          <w:t>textbook</w:t>
        </w:r>
        <w:r w:rsidRPr="00475BB1">
          <w:rPr>
            <w:rStyle w:val="a6"/>
            <w:szCs w:val="28"/>
            <w:lang w:val="uk-UA"/>
          </w:rPr>
          <w:t>2643.</w:t>
        </w:r>
        <w:r w:rsidRPr="00475BB1">
          <w:rPr>
            <w:rStyle w:val="a6"/>
            <w:szCs w:val="28"/>
          </w:rPr>
          <w:t>html</w:t>
        </w:r>
      </w:hyperlink>
    </w:p>
    <w:p w:rsidR="00475BB1" w:rsidRPr="00475BB1" w:rsidRDefault="00475BB1" w:rsidP="00475BB1">
      <w:pPr>
        <w:ind w:left="360"/>
        <w:rPr>
          <w:szCs w:val="28"/>
          <w:lang w:val="uk-UA"/>
        </w:rPr>
      </w:pPr>
    </w:p>
    <w:p w:rsidR="00475BB1" w:rsidRPr="00475BB1" w:rsidRDefault="00475BB1" w:rsidP="00475BB1">
      <w:pPr>
        <w:ind w:left="360"/>
        <w:rPr>
          <w:szCs w:val="28"/>
          <w:lang w:val="uk-UA"/>
        </w:rPr>
      </w:pPr>
      <w:r w:rsidRPr="00475BB1">
        <w:rPr>
          <w:szCs w:val="28"/>
          <w:lang w:val="uk-UA"/>
        </w:rPr>
        <w:t xml:space="preserve">2. </w:t>
      </w:r>
      <w:hyperlink r:id="rId6" w:history="1">
        <w:r w:rsidRPr="00475BB1">
          <w:rPr>
            <w:rStyle w:val="a6"/>
            <w:szCs w:val="28"/>
            <w:lang w:val="uk-UA"/>
          </w:rPr>
          <w:t>http://himcab.ucoz.ua/load/elektronni_pidruchniki_dlja_uchniv/4</w:t>
        </w:r>
      </w:hyperlink>
    </w:p>
    <w:p w:rsidR="00475BB1" w:rsidRPr="00475BB1" w:rsidRDefault="00475BB1" w:rsidP="00475BB1">
      <w:pPr>
        <w:ind w:left="360"/>
        <w:rPr>
          <w:szCs w:val="28"/>
          <w:lang w:val="uk-UA"/>
        </w:rPr>
      </w:pPr>
    </w:p>
    <w:p w:rsidR="00475BB1" w:rsidRPr="00475BB1" w:rsidRDefault="00475BB1" w:rsidP="00475BB1">
      <w:pPr>
        <w:ind w:left="360"/>
        <w:rPr>
          <w:szCs w:val="28"/>
          <w:lang w:val="uk-UA"/>
        </w:rPr>
      </w:pPr>
      <w:r w:rsidRPr="00475BB1">
        <w:rPr>
          <w:szCs w:val="28"/>
          <w:lang w:val="uk-UA"/>
        </w:rPr>
        <w:t xml:space="preserve">3. </w:t>
      </w:r>
      <w:hyperlink r:id="rId7" w:history="1">
        <w:r w:rsidRPr="00475BB1">
          <w:rPr>
            <w:rStyle w:val="a6"/>
            <w:szCs w:val="28"/>
            <w:lang w:val="uk-UA"/>
          </w:rPr>
          <w:t>http://www.chl.kiev.ua/default.aspx?id=5669</w:t>
        </w:r>
      </w:hyperlink>
    </w:p>
    <w:p w:rsidR="00475BB1" w:rsidRPr="00475BB1" w:rsidRDefault="00475BB1" w:rsidP="00475BB1">
      <w:pPr>
        <w:ind w:firstLine="540"/>
        <w:rPr>
          <w:szCs w:val="28"/>
          <w:lang w:val="uk-UA"/>
        </w:rPr>
      </w:pPr>
    </w:p>
    <w:bookmarkEnd w:id="0"/>
    <w:p w:rsidR="00654A4D" w:rsidRPr="00475BB1" w:rsidRDefault="00654A4D">
      <w:pPr>
        <w:rPr>
          <w:szCs w:val="28"/>
        </w:rPr>
      </w:pPr>
    </w:p>
    <w:sectPr w:rsidR="00654A4D" w:rsidRPr="00475BB1" w:rsidSect="00173B3E">
      <w:headerReference w:type="default" r:id="rId8"/>
      <w:footerReference w:type="even" r:id="rId9"/>
      <w:footerReference w:type="default" r:id="rId10"/>
      <w:pgSz w:w="11906" w:h="16838"/>
      <w:pgMar w:top="567" w:right="851" w:bottom="992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4" w:rsidRDefault="00FB2623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954" w:rsidRDefault="00FB2623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4" w:rsidRDefault="00FB2623" w:rsidP="0064649F">
    <w:pPr>
      <w:pStyle w:val="a3"/>
      <w:framePr w:wrap="around" w:vAnchor="text" w:hAnchor="margin" w:xAlign="right" w:y="1"/>
      <w:rPr>
        <w:rStyle w:val="a5"/>
      </w:rPr>
    </w:pPr>
  </w:p>
  <w:p w:rsidR="00D92954" w:rsidRDefault="00FB2623" w:rsidP="00DF4E54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4" w:rsidRDefault="00FB2623">
    <w:pPr>
      <w:pStyle w:val="a7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D92954" w:rsidRDefault="00FB26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638E"/>
    <w:multiLevelType w:val="hybridMultilevel"/>
    <w:tmpl w:val="522840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990BE9"/>
    <w:multiLevelType w:val="hybridMultilevel"/>
    <w:tmpl w:val="E77291F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A1"/>
    <w:rsid w:val="00475BB1"/>
    <w:rsid w:val="00654A4D"/>
    <w:rsid w:val="009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BEB4"/>
  <w15:chartTrackingRefBased/>
  <w15:docId w15:val="{C7DF0C75-D370-46A0-9CAB-671736B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5BB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75B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475BB1"/>
  </w:style>
  <w:style w:type="character" w:styleId="a6">
    <w:name w:val="Hyperlink"/>
    <w:rsid w:val="00475B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5BB1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Верхній колонтитул Знак"/>
    <w:basedOn w:val="a0"/>
    <w:link w:val="a7"/>
    <w:uiPriority w:val="99"/>
    <w:rsid w:val="00475BB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l.kiev.ua/default.aspx?id=5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cab.ucoz.ua/load/elektronni_pidruchniki_dlja_uchniv/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ooks4you.name/school/textbook2643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2019-01-29T14:07:00Z</dcterms:created>
  <dcterms:modified xsi:type="dcterms:W3CDTF">2019-01-29T14:08:00Z</dcterms:modified>
</cp:coreProperties>
</file>