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21" w:rsidRDefault="00986B21" w:rsidP="00986B21">
      <w:pPr>
        <w:autoSpaceDE w:val="0"/>
        <w:spacing w:line="360" w:lineRule="auto"/>
        <w:ind w:right="20" w:firstLine="567"/>
        <w:jc w:val="center"/>
      </w:pPr>
      <w:r>
        <w:rPr>
          <w:rFonts w:ascii="Times New Roman CYR" w:hAnsi="Times New Roman CYR" w:cs="Times New Roman CYR"/>
          <w:b/>
          <w:bCs/>
          <w:spacing w:val="-10"/>
          <w:sz w:val="28"/>
          <w:szCs w:val="28"/>
          <w:lang w:val="uk-UA"/>
        </w:rPr>
        <w:t>РЕКОМЕНДОВА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pacing w:val="-10"/>
          <w:sz w:val="28"/>
          <w:szCs w:val="28"/>
          <w:lang w:val="uk-UA"/>
        </w:rPr>
        <w:t>НА ЛІТЕРАТУРА</w:t>
      </w:r>
    </w:p>
    <w:p w:rsidR="00986B21" w:rsidRDefault="00986B21" w:rsidP="00986B21">
      <w:pPr>
        <w:keepNext/>
        <w:keepLines/>
        <w:autoSpaceDE w:val="0"/>
        <w:spacing w:line="360" w:lineRule="auto"/>
        <w:ind w:firstLine="567"/>
        <w:jc w:val="center"/>
      </w:pPr>
      <w:r>
        <w:rPr>
          <w:rFonts w:ascii="Times New Roman CYR" w:hAnsi="Times New Roman CYR" w:cs="Times New Roman CYR"/>
          <w:b/>
          <w:bCs/>
          <w:spacing w:val="-10"/>
          <w:sz w:val="28"/>
          <w:szCs w:val="28"/>
          <w:lang w:val="uk-UA"/>
        </w:rPr>
        <w:t>Базова</w:t>
      </w:r>
    </w:p>
    <w:p w:rsidR="00986B21" w:rsidRDefault="00986B21" w:rsidP="00986B21">
      <w:pPr>
        <w:autoSpaceDE w:val="0"/>
        <w:spacing w:line="360" w:lineRule="auto"/>
      </w:pPr>
      <w:r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Кравченко ВИ, Герасименко ILL,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Порицький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Г.О. Меліорація з основами геодезії, -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К.: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Вшца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школа, 1983.</w:t>
      </w:r>
    </w:p>
    <w:p w:rsidR="00986B21" w:rsidRDefault="00986B21" w:rsidP="00986B21">
      <w:pPr>
        <w:autoSpaceDE w:val="0"/>
        <w:spacing w:line="360" w:lineRule="auto"/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Навроцький С.К.,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Жохов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П.І., Ніколаєнко В.Т. Сільськогосподарська меліорація з основами лісівництва і водопостачання. - К.: Вища школа, 1980</w:t>
      </w:r>
    </w:p>
    <w:p w:rsidR="00986B21" w:rsidRDefault="00986B21" w:rsidP="00986B21">
      <w:pPr>
        <w:keepNext/>
        <w:keepLines/>
        <w:autoSpaceDE w:val="0"/>
        <w:spacing w:line="360" w:lineRule="auto"/>
        <w:ind w:firstLine="567"/>
        <w:jc w:val="center"/>
      </w:pPr>
      <w:r>
        <w:rPr>
          <w:rFonts w:ascii="Times New Roman CYR" w:hAnsi="Times New Roman CYR" w:cs="Times New Roman CYR"/>
          <w:b/>
          <w:bCs/>
          <w:spacing w:val="-10"/>
          <w:sz w:val="28"/>
          <w:szCs w:val="28"/>
          <w:lang w:val="uk-UA"/>
        </w:rPr>
        <w:t>Допоміжна</w:t>
      </w:r>
    </w:p>
    <w:p w:rsidR="00986B21" w:rsidRDefault="00986B21" w:rsidP="00986B21">
      <w:pPr>
        <w:numPr>
          <w:ilvl w:val="0"/>
          <w:numId w:val="1"/>
        </w:numPr>
        <w:tabs>
          <w:tab w:val="left" w:pos="330"/>
        </w:tabs>
        <w:autoSpaceDE w:val="0"/>
        <w:spacing w:line="360" w:lineRule="auto"/>
        <w:ind w:right="360"/>
      </w:pPr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 xml:space="preserve">Мисик Г.А., </w:t>
      </w:r>
      <w:proofErr w:type="spellStart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>Куліковський</w:t>
      </w:r>
      <w:proofErr w:type="spellEnd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 xml:space="preserve"> Б.Б. Основи меліорації і ландшафтознавства. </w:t>
      </w:r>
      <w:r>
        <w:rPr>
          <w:rFonts w:ascii="Times New Roman CYR" w:hAnsi="Times New Roman CYR" w:cs="Times New Roman CYR"/>
          <w:spacing w:val="20"/>
          <w:sz w:val="28"/>
          <w:szCs w:val="28"/>
          <w:highlight w:val="white"/>
          <w:lang w:val="uk-UA"/>
        </w:rPr>
        <w:t>-К:</w:t>
      </w:r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>Інкос</w:t>
      </w:r>
      <w:proofErr w:type="spellEnd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>, 2005.</w:t>
      </w:r>
    </w:p>
    <w:p w:rsidR="00986B21" w:rsidRDefault="00986B21" w:rsidP="00986B21">
      <w:pPr>
        <w:numPr>
          <w:ilvl w:val="0"/>
          <w:numId w:val="1"/>
        </w:numPr>
        <w:tabs>
          <w:tab w:val="clear" w:pos="360"/>
          <w:tab w:val="left" w:pos="366"/>
        </w:tabs>
        <w:autoSpaceDE w:val="0"/>
        <w:spacing w:line="360" w:lineRule="auto"/>
        <w:ind w:right="360"/>
      </w:pPr>
      <w:proofErr w:type="spellStart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>Будлей</w:t>
      </w:r>
      <w:proofErr w:type="spellEnd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 xml:space="preserve"> В.Р., Вознюк С.Т. </w:t>
      </w:r>
      <w:proofErr w:type="spellStart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>Осушительньїе</w:t>
      </w:r>
      <w:proofErr w:type="spellEnd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>мелиорации</w:t>
      </w:r>
      <w:proofErr w:type="spellEnd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>охрана</w:t>
      </w:r>
      <w:proofErr w:type="spellEnd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 xml:space="preserve"> природи. - Львові</w:t>
      </w:r>
    </w:p>
    <w:p w:rsidR="00986B21" w:rsidRDefault="00986B21" w:rsidP="00986B21">
      <w:pPr>
        <w:numPr>
          <w:ilvl w:val="0"/>
          <w:numId w:val="1"/>
        </w:numPr>
        <w:tabs>
          <w:tab w:val="clear" w:pos="360"/>
          <w:tab w:val="left" w:pos="336"/>
        </w:tabs>
        <w:autoSpaceDE w:val="0"/>
        <w:spacing w:line="360" w:lineRule="auto"/>
      </w:pPr>
      <w:proofErr w:type="spellStart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>Мелиорация</w:t>
      </w:r>
      <w:proofErr w:type="spellEnd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 xml:space="preserve"> / Колектив </w:t>
      </w:r>
      <w:proofErr w:type="spellStart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>авторов</w:t>
      </w:r>
      <w:proofErr w:type="spellEnd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 xml:space="preserve">. - М.: </w:t>
      </w:r>
      <w:proofErr w:type="spellStart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>Агропромиздат</w:t>
      </w:r>
      <w:proofErr w:type="spellEnd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>, 1988.</w:t>
      </w:r>
    </w:p>
    <w:p w:rsidR="00986B21" w:rsidRDefault="00986B21" w:rsidP="00986B21">
      <w:pPr>
        <w:numPr>
          <w:ilvl w:val="0"/>
          <w:numId w:val="1"/>
        </w:numPr>
        <w:tabs>
          <w:tab w:val="left" w:pos="331"/>
        </w:tabs>
        <w:autoSpaceDE w:val="0"/>
        <w:spacing w:line="360" w:lineRule="auto"/>
      </w:pPr>
      <w:proofErr w:type="spellStart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>Мелиорация</w:t>
      </w:r>
      <w:proofErr w:type="spellEnd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>Украине</w:t>
      </w:r>
      <w:proofErr w:type="spellEnd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>Под</w:t>
      </w:r>
      <w:proofErr w:type="spellEnd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 xml:space="preserve"> ред.. Н.А. Гаркуши. - К.: Урожай, 1985.</w:t>
      </w:r>
    </w:p>
    <w:p w:rsidR="00986B21" w:rsidRDefault="00986B21" w:rsidP="00986B21">
      <w:pPr>
        <w:numPr>
          <w:ilvl w:val="0"/>
          <w:numId w:val="1"/>
        </w:numPr>
        <w:tabs>
          <w:tab w:val="clear" w:pos="360"/>
          <w:tab w:val="left" w:pos="356"/>
        </w:tabs>
        <w:autoSpaceDE w:val="0"/>
        <w:spacing w:line="360" w:lineRule="auto"/>
        <w:ind w:right="360"/>
      </w:pPr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>Морозов В.В., Грабовська Л.М., Поляков М.Г. Умови раціонального природокористування на зрошувальних ландшафтах України: Навчальний посібник. - Херсон: Айлант, 2002.</w:t>
      </w:r>
    </w:p>
    <w:p w:rsidR="00986B21" w:rsidRDefault="00986B21" w:rsidP="00986B21">
      <w:pPr>
        <w:keepNext/>
        <w:keepLines/>
        <w:autoSpaceDE w:val="0"/>
        <w:spacing w:after="251" w:line="360" w:lineRule="auto"/>
        <w:ind w:firstLine="567"/>
        <w:jc w:val="center"/>
        <w:rPr>
          <w:rFonts w:ascii="Times New Roman CYR" w:hAnsi="Times New Roman CYR" w:cs="Times New Roman CYR"/>
          <w:b/>
          <w:bCs/>
          <w:spacing w:val="-10"/>
          <w:sz w:val="28"/>
          <w:szCs w:val="28"/>
          <w:lang w:val="uk-UA"/>
        </w:rPr>
      </w:pPr>
    </w:p>
    <w:p w:rsidR="00986B21" w:rsidRDefault="00986B21" w:rsidP="00986B21">
      <w:pPr>
        <w:keepNext/>
        <w:keepLines/>
        <w:autoSpaceDE w:val="0"/>
        <w:spacing w:after="251" w:line="360" w:lineRule="auto"/>
        <w:ind w:firstLine="567"/>
        <w:jc w:val="center"/>
      </w:pPr>
      <w:r>
        <w:rPr>
          <w:rFonts w:ascii="Times New Roman CYR" w:hAnsi="Times New Roman CYR" w:cs="Times New Roman CYR"/>
          <w:b/>
          <w:bCs/>
          <w:spacing w:val="-10"/>
          <w:sz w:val="28"/>
          <w:szCs w:val="28"/>
          <w:lang w:val="uk-UA"/>
        </w:rPr>
        <w:t>Інформаційні ресурси</w:t>
      </w:r>
    </w:p>
    <w:p w:rsidR="00986B21" w:rsidRDefault="00986B21" w:rsidP="00986B21">
      <w:pPr>
        <w:numPr>
          <w:ilvl w:val="0"/>
          <w:numId w:val="1"/>
        </w:numPr>
        <w:tabs>
          <w:tab w:val="left" w:pos="386"/>
        </w:tabs>
        <w:autoSpaceDE w:val="0"/>
        <w:spacing w:line="360" w:lineRule="auto"/>
        <w:ind w:right="360"/>
      </w:pPr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 xml:space="preserve">Бібліотека Горохівського коледжу ЛНАУ, вул. Студентська 8, </w:t>
      </w:r>
      <w:proofErr w:type="spellStart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>навч</w:t>
      </w:r>
      <w:proofErr w:type="spellEnd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>. Корпус 1.</w:t>
      </w:r>
    </w:p>
    <w:p w:rsidR="00986B21" w:rsidRDefault="00986B21" w:rsidP="00986B21">
      <w:pPr>
        <w:numPr>
          <w:ilvl w:val="0"/>
          <w:numId w:val="1"/>
        </w:numPr>
        <w:tabs>
          <w:tab w:val="left" w:pos="415"/>
        </w:tabs>
        <w:autoSpaceDE w:val="0"/>
        <w:spacing w:line="360" w:lineRule="auto"/>
        <w:ind w:right="360"/>
        <w:rPr>
          <w:rFonts w:ascii="Times New Roman CYR" w:hAnsi="Times New Roman CYR" w:cs="Times New Roman CYR"/>
          <w:spacing w:val="-1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>Офіційна Інтернет сторінка Міністерства аграрної політики та продовольства України \\ http: //</w:t>
      </w:r>
      <w:hyperlink r:id="rId5" w:history="1">
        <w:r>
          <w:rPr>
            <w:rStyle w:val="a3"/>
            <w:rFonts w:ascii="Times New Roman CYR" w:hAnsi="Times New Roman CYR" w:cs="Times New Roman CYR"/>
            <w:color w:val="0066CC"/>
            <w:spacing w:val="-10"/>
            <w:sz w:val="28"/>
            <w:szCs w:val="28"/>
            <w:lang w:val="uk-UA"/>
          </w:rPr>
          <w:t>www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HYPERLINK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 xml:space="preserve"> "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http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://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www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portal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rada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gov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ua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/"</w:t>
        </w:r>
        <w:r>
          <w:rPr>
            <w:rStyle w:val="a3"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HYPERLINK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 xml:space="preserve"> "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http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://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www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portal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rada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gov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ua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/"</w:t>
        </w:r>
        <w:r>
          <w:rPr>
            <w:rStyle w:val="a3"/>
            <w:color w:val="0066CC"/>
            <w:spacing w:val="-10"/>
            <w:sz w:val="28"/>
            <w:szCs w:val="28"/>
            <w:lang w:val="en-US"/>
          </w:rPr>
          <w:t>portal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HYPERLINK "http://www.portal.rada.gov.ua/"</w:t>
        </w:r>
        <w:r>
          <w:rPr>
            <w:rStyle w:val="a3"/>
            <w:color w:val="0066CC"/>
            <w:spacing w:val="-10"/>
            <w:sz w:val="28"/>
            <w:szCs w:val="28"/>
            <w:lang w:val="en-US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HYPERLINK "http://www.portal.rada.gov.ua/"</w:t>
        </w:r>
        <w:r>
          <w:rPr>
            <w:rStyle w:val="a3"/>
            <w:color w:val="0066CC"/>
            <w:spacing w:val="-10"/>
            <w:sz w:val="28"/>
            <w:szCs w:val="28"/>
            <w:lang w:val="en-US"/>
          </w:rPr>
          <w:t>rada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HYPERLINK "http://www.portal.rada.gov.ua/"</w:t>
        </w:r>
        <w:r>
          <w:rPr>
            <w:rStyle w:val="a3"/>
            <w:color w:val="0066CC"/>
            <w:spacing w:val="-10"/>
            <w:sz w:val="28"/>
            <w:szCs w:val="28"/>
            <w:lang w:val="en-US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HYPERLINK "http://www.portal.rada.gov.ua/"</w:t>
        </w:r>
        <w:r>
          <w:rPr>
            <w:rStyle w:val="a3"/>
            <w:color w:val="0066CC"/>
            <w:spacing w:val="-10"/>
            <w:sz w:val="28"/>
            <w:szCs w:val="28"/>
            <w:lang w:val="en-US"/>
          </w:rPr>
          <w:t>gov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HYPERLINK "http://www.portal.rada.gov.ua/"</w:t>
        </w:r>
        <w:r>
          <w:rPr>
            <w:rStyle w:val="a3"/>
            <w:color w:val="0066CC"/>
            <w:spacing w:val="-10"/>
            <w:sz w:val="28"/>
            <w:szCs w:val="28"/>
            <w:lang w:val="en-US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HYPERLINK "http://www.portal.rada.gov.ua/"</w:t>
        </w:r>
        <w:r>
          <w:rPr>
            <w:rStyle w:val="a3"/>
            <w:color w:val="0066CC"/>
            <w:spacing w:val="-10"/>
            <w:sz w:val="28"/>
            <w:szCs w:val="28"/>
            <w:lang w:val="en-US"/>
          </w:rPr>
          <w:t>ua</w:t>
        </w:r>
      </w:hyperlink>
    </w:p>
    <w:p w:rsidR="00986B21" w:rsidRDefault="00986B21" w:rsidP="00986B21">
      <w:pPr>
        <w:numPr>
          <w:ilvl w:val="0"/>
          <w:numId w:val="1"/>
        </w:numPr>
        <w:tabs>
          <w:tab w:val="left" w:pos="415"/>
        </w:tabs>
        <w:autoSpaceDE w:val="0"/>
        <w:spacing w:line="360" w:lineRule="auto"/>
        <w:ind w:right="360"/>
      </w:pPr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>Меліорація земель та її наслідки. Otherreferats/allbest.ru</w:t>
      </w:r>
    </w:p>
    <w:p w:rsidR="00986B21" w:rsidRDefault="00986B21" w:rsidP="00986B21">
      <w:pPr>
        <w:numPr>
          <w:ilvl w:val="0"/>
          <w:numId w:val="1"/>
        </w:numPr>
        <w:tabs>
          <w:tab w:val="left" w:pos="415"/>
        </w:tabs>
        <w:autoSpaceDE w:val="0"/>
        <w:spacing w:line="360" w:lineRule="auto"/>
        <w:ind w:right="360"/>
        <w:rPr>
          <w:rFonts w:ascii="Times New Roman CYR" w:hAnsi="Times New Roman CYR" w:cs="Times New Roman CYR"/>
          <w:spacing w:val="-1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 xml:space="preserve">Меліорація. Підручник </w:t>
      </w:r>
      <w:hyperlink r:id="rId6" w:history="1">
        <w:r>
          <w:rPr>
            <w:rStyle w:val="a3"/>
            <w:rFonts w:ascii="Times New Roman CYR" w:hAnsi="Times New Roman CYR" w:cs="Times New Roman CYR"/>
            <w:color w:val="0066CC"/>
            <w:spacing w:val="-10"/>
            <w:sz w:val="28"/>
            <w:szCs w:val="28"/>
            <w:lang w:val="uk-UA"/>
          </w:rPr>
          <w:t>https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HYPERLINK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 xml:space="preserve"> "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https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://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www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googl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com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ua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/"</w:t>
        </w:r>
        <w:r>
          <w:rPr>
            <w:rStyle w:val="a3"/>
            <w:color w:val="0066CC"/>
            <w:spacing w:val="-10"/>
            <w:sz w:val="28"/>
            <w:szCs w:val="28"/>
          </w:rPr>
          <w:t>://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HYPERLINK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 xml:space="preserve"> "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https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://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www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googl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com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ua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/"</w:t>
        </w:r>
        <w:r>
          <w:rPr>
            <w:rStyle w:val="a3"/>
            <w:color w:val="0066CC"/>
            <w:spacing w:val="-10"/>
            <w:sz w:val="28"/>
            <w:szCs w:val="28"/>
            <w:lang w:val="en-US"/>
          </w:rPr>
          <w:t>www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HYPERLINK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 xml:space="preserve"> "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https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://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www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googl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com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ua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/"</w:t>
        </w:r>
        <w:r>
          <w:rPr>
            <w:rStyle w:val="a3"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HYPERLINK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 xml:space="preserve"> "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https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://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www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googl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com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ua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/"</w:t>
        </w:r>
        <w:r>
          <w:rPr>
            <w:rStyle w:val="a3"/>
            <w:color w:val="0066CC"/>
            <w:spacing w:val="-10"/>
            <w:sz w:val="28"/>
            <w:szCs w:val="28"/>
            <w:lang w:val="en-US"/>
          </w:rPr>
          <w:t>googl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HYPERLINK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 xml:space="preserve"> "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https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://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www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googl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com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ua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/"</w:t>
        </w:r>
        <w:r>
          <w:rPr>
            <w:rStyle w:val="a3"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HYPERLINK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 xml:space="preserve"> "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https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://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www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googl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com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ua</w:t>
        </w:r>
        <w:r>
          <w:rPr>
            <w:rStyle w:val="a3"/>
            <w:vanish/>
            <w:color w:val="0066CC"/>
            <w:spacing w:val="-10"/>
            <w:sz w:val="28"/>
            <w:szCs w:val="28"/>
          </w:rPr>
          <w:t>/"</w:t>
        </w:r>
        <w:r>
          <w:rPr>
            <w:rStyle w:val="a3"/>
            <w:color w:val="0066CC"/>
            <w:spacing w:val="-10"/>
            <w:sz w:val="28"/>
            <w:szCs w:val="28"/>
            <w:lang w:val="en-US"/>
          </w:rPr>
          <w:t>com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HYPERLINK "https://www.googl.com.ua/"</w:t>
        </w:r>
        <w:r>
          <w:rPr>
            <w:rStyle w:val="a3"/>
            <w:color w:val="0066CC"/>
            <w:spacing w:val="-10"/>
            <w:sz w:val="28"/>
            <w:szCs w:val="28"/>
            <w:lang w:val="en-US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HYPERLINK "https://www.googl.com.ua/"</w:t>
        </w:r>
        <w:r>
          <w:rPr>
            <w:rStyle w:val="a3"/>
            <w:color w:val="0066CC"/>
            <w:spacing w:val="-10"/>
            <w:sz w:val="28"/>
            <w:szCs w:val="28"/>
            <w:lang w:val="en-US"/>
          </w:rPr>
          <w:t>ua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HYPERLINK "https://www.googl.com.ua/"</w:t>
        </w:r>
        <w:r>
          <w:rPr>
            <w:rStyle w:val="a3"/>
            <w:color w:val="0066CC"/>
            <w:spacing w:val="-10"/>
            <w:sz w:val="28"/>
            <w:szCs w:val="28"/>
            <w:lang w:val="en-US"/>
          </w:rPr>
          <w:t>/</w:t>
        </w:r>
      </w:hyperlink>
    </w:p>
    <w:p w:rsidR="00986B21" w:rsidRDefault="00986B21" w:rsidP="00986B21">
      <w:pPr>
        <w:rPr>
          <w:spacing w:val="-1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 xml:space="preserve">Меліорація. Підручник </w:t>
      </w:r>
      <w:hyperlink r:id="rId7" w:history="1">
        <w:r>
          <w:rPr>
            <w:rStyle w:val="a3"/>
            <w:rFonts w:ascii="Times New Roman CYR" w:hAnsi="Times New Roman CYR" w:cs="Times New Roman CYR"/>
            <w:color w:val="0066CC"/>
            <w:spacing w:val="-10"/>
            <w:sz w:val="28"/>
            <w:szCs w:val="28"/>
            <w:lang w:val="uk-UA"/>
          </w:rPr>
          <w:t>https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HYPERLINK "https://pidruchniki.ws/"</w:t>
        </w:r>
        <w:r>
          <w:rPr>
            <w:rStyle w:val="a3"/>
            <w:color w:val="0066CC"/>
            <w:spacing w:val="-10"/>
            <w:sz w:val="28"/>
            <w:szCs w:val="28"/>
            <w:lang w:val="en-US"/>
          </w:rPr>
          <w:t>://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HYPERLINK "https://pidruchniki.ws/"</w:t>
        </w:r>
        <w:r>
          <w:rPr>
            <w:rStyle w:val="a3"/>
            <w:color w:val="0066CC"/>
            <w:spacing w:val="-10"/>
            <w:sz w:val="28"/>
            <w:szCs w:val="28"/>
            <w:lang w:val="en-US"/>
          </w:rPr>
          <w:t>pidruchniki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HYPERLINK "https://pidruchniki.ws/"</w:t>
        </w:r>
        <w:r>
          <w:rPr>
            <w:rStyle w:val="a3"/>
            <w:color w:val="0066CC"/>
            <w:spacing w:val="-10"/>
            <w:sz w:val="28"/>
            <w:szCs w:val="28"/>
            <w:lang w:val="en-US"/>
          </w:rPr>
          <w:t>.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HYPERLINK "https://pidruchniki.ws/"</w:t>
        </w:r>
        <w:r>
          <w:rPr>
            <w:rStyle w:val="a3"/>
            <w:color w:val="0066CC"/>
            <w:spacing w:val="-10"/>
            <w:sz w:val="28"/>
            <w:szCs w:val="28"/>
            <w:lang w:val="en-US"/>
          </w:rPr>
          <w:t>ws</w:t>
        </w:r>
        <w:r>
          <w:rPr>
            <w:rStyle w:val="a3"/>
            <w:vanish/>
            <w:color w:val="0066CC"/>
            <w:spacing w:val="-10"/>
            <w:sz w:val="28"/>
            <w:szCs w:val="28"/>
            <w:lang w:val="en-US"/>
          </w:rPr>
          <w:t>HYPERLINK "https://pidruchniki.ws/"</w:t>
        </w:r>
      </w:hyperlink>
    </w:p>
    <w:p w:rsidR="00986B21" w:rsidRDefault="00986B21" w:rsidP="00986B21">
      <w:pPr>
        <w:tabs>
          <w:tab w:val="left" w:pos="415"/>
        </w:tabs>
        <w:autoSpaceDE w:val="0"/>
        <w:spacing w:line="360" w:lineRule="auto"/>
        <w:ind w:right="360"/>
        <w:rPr>
          <w:spacing w:val="-10"/>
          <w:sz w:val="28"/>
          <w:szCs w:val="28"/>
          <w:lang w:val="uk-UA"/>
        </w:rPr>
      </w:pPr>
    </w:p>
    <w:p w:rsidR="00986B21" w:rsidRDefault="00986B21" w:rsidP="00986B21">
      <w:pP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</w:pPr>
    </w:p>
    <w:p w:rsidR="00654A4D" w:rsidRDefault="00654A4D"/>
    <w:sectPr w:rsidR="00654A4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9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spacing w:val="-10"/>
        <w:sz w:val="28"/>
        <w:szCs w:val="28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5A"/>
    <w:rsid w:val="00617ADE"/>
    <w:rsid w:val="00654A4D"/>
    <w:rsid w:val="00986B21"/>
    <w:rsid w:val="00A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247D1-DAC1-445D-A1D3-019C35B9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B21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druchniki.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.com.ua/" TargetMode="External"/><Relationship Id="rId5" Type="http://schemas.openxmlformats.org/officeDocument/2006/relationships/hyperlink" Target="http://www.portal.rada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758</Characters>
  <Application>Microsoft Office Word</Application>
  <DocSecurity>0</DocSecurity>
  <Lines>6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2019-01-28T20:13:00Z</dcterms:created>
  <dcterms:modified xsi:type="dcterms:W3CDTF">2019-01-28T20:13:00Z</dcterms:modified>
</cp:coreProperties>
</file>