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4B" w:rsidRDefault="00F16B12" w:rsidP="00F16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Самостійна робота</w:t>
      </w:r>
      <w:r w:rsidR="00295921">
        <w:rPr>
          <w:b/>
          <w:sz w:val="28"/>
          <w:szCs w:val="28"/>
        </w:rPr>
        <w:t xml:space="preserve"> з дисципліни </w:t>
      </w:r>
    </w:p>
    <w:p w:rsidR="00F16B12" w:rsidRPr="00CD114B" w:rsidRDefault="00CD114B" w:rsidP="00F16B1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D114B">
        <w:rPr>
          <w:b/>
          <w:sz w:val="28"/>
          <w:szCs w:val="28"/>
        </w:rPr>
        <w:t>«Технологія відтворення сільськогосподарських тварин»</w:t>
      </w:r>
    </w:p>
    <w:p w:rsidR="00F16B12" w:rsidRDefault="00F16B12" w:rsidP="00F16B12">
      <w:pPr>
        <w:jc w:val="center"/>
        <w:rPr>
          <w:b/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203"/>
        <w:gridCol w:w="1333"/>
      </w:tblGrid>
      <w:tr w:rsidR="00F16B12" w:rsidRPr="00BA1CE0" w:rsidTr="007D3C49">
        <w:trPr>
          <w:trHeight w:val="579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№</w:t>
            </w:r>
          </w:p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з/п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b/>
                <w:i/>
                <w:sz w:val="28"/>
                <w:szCs w:val="28"/>
              </w:rPr>
              <w:t>Назва питань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Cs/>
              </w:rPr>
            </w:pPr>
            <w:r w:rsidRPr="00BA1CE0">
              <w:rPr>
                <w:b/>
                <w:iCs/>
              </w:rPr>
              <w:t>Кількість годин</w:t>
            </w:r>
          </w:p>
        </w:tc>
      </w:tr>
      <w:tr w:rsidR="00F16B12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Анатомія і фізіологія статевих органів птахів.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</w:t>
            </w:r>
          </w:p>
        </w:tc>
      </w:tr>
      <w:tr w:rsidR="00F16B12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ind w:right="-81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Особливості біології розмноження птахів.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</w:t>
            </w:r>
          </w:p>
        </w:tc>
      </w:tr>
      <w:tr w:rsidR="00F16B12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Статеві рефлекси. Статевий акт і його видові особливості.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</w:t>
            </w:r>
          </w:p>
        </w:tc>
      </w:tr>
      <w:tr w:rsidR="00F16B12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ind w:right="-81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Суть осіменіння самок. Типи природного осіменіння. Запліднення.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</w:t>
            </w:r>
          </w:p>
        </w:tc>
      </w:tr>
      <w:tr w:rsidR="00F16B12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ind w:right="-81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Статева зрілість і вік першого парування плідників.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2</w:t>
            </w:r>
          </w:p>
        </w:tc>
      </w:tr>
      <w:tr w:rsidR="00F16B12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ind w:right="-81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Типи нервової діяльності плідників, порушення у них статевої функції.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2</w:t>
            </w:r>
          </w:p>
        </w:tc>
      </w:tr>
      <w:tr w:rsidR="00F16B12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 xml:space="preserve">Будова штучної </w:t>
            </w:r>
            <w:proofErr w:type="spellStart"/>
            <w:r w:rsidRPr="00BA1CE0">
              <w:rPr>
                <w:i/>
                <w:sz w:val="28"/>
                <w:szCs w:val="28"/>
              </w:rPr>
              <w:t>вагіни</w:t>
            </w:r>
            <w:proofErr w:type="spellEnd"/>
            <w:r w:rsidRPr="00BA1CE0">
              <w:rPr>
                <w:i/>
                <w:sz w:val="28"/>
                <w:szCs w:val="28"/>
              </w:rPr>
              <w:t xml:space="preserve"> для </w:t>
            </w:r>
            <w:proofErr w:type="spellStart"/>
            <w:r w:rsidRPr="00BA1CE0">
              <w:rPr>
                <w:i/>
                <w:sz w:val="28"/>
                <w:szCs w:val="28"/>
              </w:rPr>
              <w:t>бугая,барана</w:t>
            </w:r>
            <w:proofErr w:type="spellEnd"/>
            <w:r w:rsidRPr="00BA1CE0">
              <w:rPr>
                <w:i/>
                <w:sz w:val="28"/>
                <w:szCs w:val="28"/>
              </w:rPr>
              <w:t>, кнура і жеребця.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</w:t>
            </w:r>
          </w:p>
        </w:tc>
      </w:tr>
      <w:tr w:rsidR="00F16B12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ind w:right="-81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 xml:space="preserve">Складання штучної </w:t>
            </w:r>
            <w:proofErr w:type="spellStart"/>
            <w:r w:rsidRPr="00BA1CE0">
              <w:rPr>
                <w:i/>
                <w:sz w:val="28"/>
                <w:szCs w:val="28"/>
              </w:rPr>
              <w:t>вагіни</w:t>
            </w:r>
            <w:proofErr w:type="spellEnd"/>
            <w:r w:rsidRPr="00BA1CE0">
              <w:rPr>
                <w:i/>
                <w:sz w:val="28"/>
                <w:szCs w:val="28"/>
              </w:rPr>
              <w:t xml:space="preserve">. Підготовка штучної </w:t>
            </w:r>
            <w:proofErr w:type="spellStart"/>
            <w:r w:rsidRPr="00BA1CE0">
              <w:rPr>
                <w:i/>
                <w:sz w:val="28"/>
                <w:szCs w:val="28"/>
              </w:rPr>
              <w:t>вагіни</w:t>
            </w:r>
            <w:proofErr w:type="spellEnd"/>
            <w:r w:rsidRPr="00BA1CE0">
              <w:rPr>
                <w:i/>
                <w:sz w:val="28"/>
                <w:szCs w:val="28"/>
              </w:rPr>
              <w:t xml:space="preserve"> до використання.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</w:t>
            </w:r>
          </w:p>
        </w:tc>
      </w:tr>
      <w:tr w:rsidR="00F16B12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ind w:right="-81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 xml:space="preserve">Взяття сперми від кнурів-плідників за допомогою штучної </w:t>
            </w:r>
            <w:proofErr w:type="spellStart"/>
            <w:r w:rsidRPr="00BA1CE0">
              <w:rPr>
                <w:i/>
                <w:sz w:val="28"/>
                <w:szCs w:val="28"/>
              </w:rPr>
              <w:t>вагіни</w:t>
            </w:r>
            <w:proofErr w:type="spellEnd"/>
            <w:r w:rsidRPr="00BA1CE0">
              <w:rPr>
                <w:i/>
                <w:sz w:val="28"/>
                <w:szCs w:val="28"/>
              </w:rPr>
              <w:t xml:space="preserve">. Мануальний спосіб відбору сперми. Санітарно-гігієнічні вимоги при взятті сперми. Підтримання статевої активності </w:t>
            </w:r>
            <w:proofErr w:type="spellStart"/>
            <w:r w:rsidRPr="00BA1CE0">
              <w:rPr>
                <w:i/>
                <w:sz w:val="28"/>
                <w:szCs w:val="28"/>
              </w:rPr>
              <w:t>плілдників</w:t>
            </w:r>
            <w:proofErr w:type="spellEnd"/>
            <w:r w:rsidRPr="00BA1CE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2</w:t>
            </w:r>
          </w:p>
        </w:tc>
      </w:tr>
      <w:tr w:rsidR="00F16B12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ind w:right="-81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 xml:space="preserve">Взяття сперми від баранів-плідників за допомогою штучної </w:t>
            </w:r>
            <w:proofErr w:type="spellStart"/>
            <w:r w:rsidRPr="00BA1CE0">
              <w:rPr>
                <w:i/>
                <w:sz w:val="28"/>
                <w:szCs w:val="28"/>
              </w:rPr>
              <w:t>вагіни</w:t>
            </w:r>
            <w:proofErr w:type="spellEnd"/>
            <w:r w:rsidRPr="00BA1CE0">
              <w:rPr>
                <w:i/>
                <w:sz w:val="28"/>
                <w:szCs w:val="28"/>
              </w:rPr>
              <w:t xml:space="preserve">. Інші способи взяття сперми . Санітарно-гігієнічні вимоги при взятті сперми. Підтримання статевої активності </w:t>
            </w:r>
            <w:proofErr w:type="spellStart"/>
            <w:r w:rsidRPr="00BA1CE0">
              <w:rPr>
                <w:i/>
                <w:sz w:val="28"/>
                <w:szCs w:val="28"/>
              </w:rPr>
              <w:t>плілдників</w:t>
            </w:r>
            <w:proofErr w:type="spellEnd"/>
            <w:r w:rsidRPr="00BA1CE0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2</w:t>
            </w:r>
          </w:p>
        </w:tc>
      </w:tr>
      <w:tr w:rsidR="00F16B12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ind w:right="-81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 xml:space="preserve">Взяття сперми від жеребців-плідників за допомогою штучної </w:t>
            </w:r>
            <w:proofErr w:type="spellStart"/>
            <w:r w:rsidRPr="00BA1CE0">
              <w:rPr>
                <w:i/>
                <w:sz w:val="28"/>
                <w:szCs w:val="28"/>
              </w:rPr>
              <w:t>вагіни</w:t>
            </w:r>
            <w:proofErr w:type="spellEnd"/>
            <w:r w:rsidRPr="00BA1CE0">
              <w:rPr>
                <w:i/>
                <w:sz w:val="28"/>
                <w:szCs w:val="28"/>
              </w:rPr>
              <w:t xml:space="preserve">. Інші способи взяття сперми . Санітарно-гігієнічні вимоги при взятті сперми. Підтримання статевої активності </w:t>
            </w:r>
            <w:proofErr w:type="spellStart"/>
            <w:r w:rsidRPr="00BA1CE0">
              <w:rPr>
                <w:i/>
                <w:sz w:val="28"/>
                <w:szCs w:val="28"/>
              </w:rPr>
              <w:t>плілдників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2</w:t>
            </w:r>
          </w:p>
        </w:tc>
      </w:tr>
      <w:tr w:rsidR="00F16B12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ind w:right="-81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Склад сперми, і її видові особливості. Хімічний склад сперми.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</w:t>
            </w:r>
          </w:p>
        </w:tc>
      </w:tr>
      <w:tr w:rsidR="00F16B12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13.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 xml:space="preserve">Загальна будови </w:t>
            </w:r>
            <w:proofErr w:type="spellStart"/>
            <w:r w:rsidRPr="00BA1CE0">
              <w:rPr>
                <w:i/>
                <w:sz w:val="28"/>
                <w:szCs w:val="28"/>
              </w:rPr>
              <w:t>сперміїв</w:t>
            </w:r>
            <w:proofErr w:type="spellEnd"/>
            <w:r w:rsidRPr="00BA1CE0">
              <w:rPr>
                <w:i/>
                <w:sz w:val="28"/>
                <w:szCs w:val="28"/>
              </w:rPr>
              <w:t xml:space="preserve">. Хімічний склад </w:t>
            </w:r>
            <w:proofErr w:type="spellStart"/>
            <w:r w:rsidRPr="00BA1CE0">
              <w:rPr>
                <w:i/>
                <w:sz w:val="28"/>
                <w:szCs w:val="28"/>
              </w:rPr>
              <w:t>сперміїв</w:t>
            </w:r>
            <w:proofErr w:type="spellEnd"/>
            <w:r w:rsidRPr="00BA1CE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</w:t>
            </w:r>
          </w:p>
        </w:tc>
      </w:tr>
      <w:tr w:rsidR="00F16B12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14.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 xml:space="preserve">Види руху </w:t>
            </w:r>
            <w:proofErr w:type="spellStart"/>
            <w:r w:rsidRPr="00BA1CE0">
              <w:rPr>
                <w:i/>
                <w:sz w:val="28"/>
                <w:szCs w:val="28"/>
              </w:rPr>
              <w:t>сперміїв</w:t>
            </w:r>
            <w:proofErr w:type="spellEnd"/>
            <w:r w:rsidRPr="00BA1CE0">
              <w:rPr>
                <w:i/>
                <w:sz w:val="28"/>
                <w:szCs w:val="28"/>
              </w:rPr>
              <w:t xml:space="preserve">. Швидкість руху </w:t>
            </w:r>
            <w:proofErr w:type="spellStart"/>
            <w:r w:rsidRPr="00BA1CE0">
              <w:rPr>
                <w:i/>
                <w:sz w:val="28"/>
                <w:szCs w:val="28"/>
              </w:rPr>
              <w:t>сперміїв</w:t>
            </w:r>
            <w:proofErr w:type="spellEnd"/>
            <w:r w:rsidRPr="00BA1CE0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BA1CE0">
              <w:rPr>
                <w:i/>
                <w:sz w:val="28"/>
                <w:szCs w:val="28"/>
              </w:rPr>
              <w:t>Реотаксис</w:t>
            </w:r>
            <w:proofErr w:type="spellEnd"/>
            <w:r w:rsidRPr="00BA1CE0">
              <w:rPr>
                <w:i/>
                <w:sz w:val="28"/>
                <w:szCs w:val="28"/>
              </w:rPr>
              <w:t xml:space="preserve"> і </w:t>
            </w:r>
            <w:proofErr w:type="spellStart"/>
            <w:r w:rsidRPr="00BA1CE0">
              <w:rPr>
                <w:i/>
                <w:sz w:val="28"/>
                <w:szCs w:val="28"/>
              </w:rPr>
              <w:t>тигмотаксис</w:t>
            </w:r>
            <w:proofErr w:type="spellEnd"/>
            <w:r w:rsidRPr="00BA1CE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2</w:t>
            </w:r>
          </w:p>
        </w:tc>
      </w:tr>
      <w:tr w:rsidR="00F16B12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15.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 xml:space="preserve">Енергетичні процеси у </w:t>
            </w:r>
            <w:proofErr w:type="spellStart"/>
            <w:r w:rsidRPr="00BA1CE0">
              <w:rPr>
                <w:i/>
                <w:sz w:val="28"/>
                <w:szCs w:val="28"/>
              </w:rPr>
              <w:t>сперміях</w:t>
            </w:r>
            <w:proofErr w:type="spellEnd"/>
            <w:r w:rsidRPr="00BA1CE0">
              <w:rPr>
                <w:i/>
                <w:sz w:val="28"/>
                <w:szCs w:val="28"/>
              </w:rPr>
              <w:t xml:space="preserve">: дихання </w:t>
            </w:r>
            <w:proofErr w:type="spellStart"/>
            <w:r w:rsidRPr="00BA1CE0">
              <w:rPr>
                <w:i/>
                <w:sz w:val="28"/>
                <w:szCs w:val="28"/>
              </w:rPr>
              <w:t>сперміїв</w:t>
            </w:r>
            <w:proofErr w:type="spellEnd"/>
            <w:r w:rsidRPr="00BA1CE0">
              <w:rPr>
                <w:i/>
                <w:sz w:val="28"/>
                <w:szCs w:val="28"/>
              </w:rPr>
              <w:t>, гліколіз.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</w:t>
            </w:r>
          </w:p>
        </w:tc>
      </w:tr>
      <w:tr w:rsidR="00F16B12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16.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 xml:space="preserve">Вплив на </w:t>
            </w:r>
            <w:proofErr w:type="spellStart"/>
            <w:r w:rsidRPr="00BA1CE0">
              <w:rPr>
                <w:i/>
                <w:sz w:val="28"/>
                <w:szCs w:val="28"/>
              </w:rPr>
              <w:t>сперміїв</w:t>
            </w:r>
            <w:proofErr w:type="spellEnd"/>
            <w:r w:rsidRPr="00BA1CE0">
              <w:rPr>
                <w:i/>
                <w:sz w:val="28"/>
                <w:szCs w:val="28"/>
              </w:rPr>
              <w:t xml:space="preserve"> умов зовнішнього середовища: осмотичного тиску, іонного середовища, реакція середовища, температури, світла, </w:t>
            </w:r>
            <w:proofErr w:type="spellStart"/>
            <w:r w:rsidRPr="00BA1CE0">
              <w:rPr>
                <w:i/>
                <w:sz w:val="28"/>
                <w:szCs w:val="28"/>
              </w:rPr>
              <w:t>дезинфікуючих</w:t>
            </w:r>
            <w:proofErr w:type="spellEnd"/>
            <w:r w:rsidRPr="00BA1CE0">
              <w:rPr>
                <w:i/>
                <w:sz w:val="28"/>
                <w:szCs w:val="28"/>
              </w:rPr>
              <w:t xml:space="preserve"> розчинів, середовища у статевих органах самки.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</w:t>
            </w:r>
          </w:p>
        </w:tc>
      </w:tr>
      <w:tr w:rsidR="00F16B12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17.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ind w:right="-81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Загально-санітарна оцінка сперми. Візуальна оцінка сперми.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2</w:t>
            </w:r>
          </w:p>
        </w:tc>
      </w:tr>
      <w:tr w:rsidR="00F16B12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18.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ind w:right="-81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 xml:space="preserve">Визначення відсотка живих </w:t>
            </w:r>
            <w:proofErr w:type="spellStart"/>
            <w:r w:rsidRPr="00BA1CE0">
              <w:rPr>
                <w:i/>
                <w:sz w:val="28"/>
                <w:szCs w:val="28"/>
              </w:rPr>
              <w:t>сперміїв</w:t>
            </w:r>
            <w:proofErr w:type="spellEnd"/>
            <w:r w:rsidRPr="00BA1CE0">
              <w:rPr>
                <w:i/>
                <w:sz w:val="28"/>
                <w:szCs w:val="28"/>
              </w:rPr>
              <w:t xml:space="preserve"> способом зажиттєвого забарвлення.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</w:t>
            </w:r>
          </w:p>
        </w:tc>
      </w:tr>
      <w:tr w:rsidR="00F16B12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19.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ind w:right="-81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 xml:space="preserve">Визначення відсотка патологічних форм  </w:t>
            </w:r>
            <w:proofErr w:type="spellStart"/>
            <w:r w:rsidRPr="00BA1CE0">
              <w:rPr>
                <w:i/>
                <w:sz w:val="28"/>
                <w:szCs w:val="28"/>
              </w:rPr>
              <w:t>сперміїв</w:t>
            </w:r>
            <w:proofErr w:type="spellEnd"/>
            <w:r w:rsidRPr="00BA1CE0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</w:t>
            </w:r>
          </w:p>
        </w:tc>
      </w:tr>
      <w:tr w:rsidR="00F16B12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20.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ind w:right="-81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Оцінка сперми   за знебарвленням метиленового синього.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</w:t>
            </w:r>
          </w:p>
        </w:tc>
      </w:tr>
      <w:tr w:rsidR="00F16B12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21.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 xml:space="preserve">Визначення виживаності </w:t>
            </w:r>
            <w:proofErr w:type="spellStart"/>
            <w:r w:rsidRPr="00BA1CE0">
              <w:rPr>
                <w:i/>
                <w:sz w:val="28"/>
                <w:szCs w:val="28"/>
              </w:rPr>
              <w:t>сперміїв</w:t>
            </w:r>
            <w:proofErr w:type="spellEnd"/>
            <w:r w:rsidRPr="00BA1CE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</w:t>
            </w:r>
          </w:p>
        </w:tc>
      </w:tr>
      <w:tr w:rsidR="00F16B12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22.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tabs>
                <w:tab w:val="left" w:pos="360"/>
                <w:tab w:val="left" w:pos="3060"/>
                <w:tab w:val="left" w:pos="3240"/>
              </w:tabs>
              <w:ind w:right="-81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Значення розбавлення сперми. Вимоги до розріджувачів.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F16B12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23.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ind w:right="-81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Дотримання санітарно-гігієнічних правил при приготуванні розріджувачів. Техніка приготування розріджувачів.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</w:t>
            </w:r>
          </w:p>
        </w:tc>
      </w:tr>
      <w:tr w:rsidR="00F16B12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24.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ind w:right="-81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Основні принципи і практичне значення зберігання сперми.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</w:t>
            </w:r>
          </w:p>
        </w:tc>
      </w:tr>
      <w:tr w:rsidR="00F16B12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25.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Техніка короткочасного зберігання розбавленої сперми.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</w:t>
            </w:r>
          </w:p>
        </w:tc>
      </w:tr>
      <w:tr w:rsidR="00F16B12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26.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ind w:right="-81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Відбір півнів, одержання і оцінка якості сперми, її розбавлення. Техніка осіменіння курей.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</w:t>
            </w:r>
          </w:p>
        </w:tc>
      </w:tr>
      <w:tr w:rsidR="00F16B12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lastRenderedPageBreak/>
              <w:t>27.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ind w:right="-81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Відбір індиків, одержання і оцінка якості сперми, її розбавлення. Техніка осіменіння індичок.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</w:t>
            </w:r>
          </w:p>
        </w:tc>
      </w:tr>
      <w:tr w:rsidR="00F16B12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28.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ind w:right="-81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Відбір гусаків, одержання і оцінка якості сперми, її розбавлення. Техніка осіменіння гусок.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</w:t>
            </w:r>
          </w:p>
        </w:tc>
      </w:tr>
      <w:tr w:rsidR="00F16B12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29.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ind w:right="-81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Відбір качурів, одержання і оцінка якості сперми, її розбавлення. Техніка осіменіння качок.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</w:t>
            </w:r>
          </w:p>
        </w:tc>
      </w:tr>
      <w:tr w:rsidR="00F16B12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30.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ind w:right="-81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Відбір цесарів, одержання і оцінка якості сперми, її розбавлення. Техніка осіменіння цесарок.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2</w:t>
            </w:r>
          </w:p>
        </w:tc>
      </w:tr>
      <w:tr w:rsidR="00F16B12" w:rsidRPr="00BA1CE0" w:rsidTr="007D3C49">
        <w:trPr>
          <w:trHeight w:val="424"/>
        </w:trPr>
        <w:tc>
          <w:tcPr>
            <w:tcW w:w="671" w:type="dxa"/>
            <w:shd w:val="clear" w:color="auto" w:fill="auto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31.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ind w:right="-81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 xml:space="preserve">Відбір донорів і </w:t>
            </w:r>
            <w:proofErr w:type="spellStart"/>
            <w:r w:rsidRPr="00BA1CE0">
              <w:rPr>
                <w:i/>
                <w:sz w:val="28"/>
                <w:szCs w:val="28"/>
              </w:rPr>
              <w:t>ірицепієнтів</w:t>
            </w:r>
            <w:proofErr w:type="spellEnd"/>
            <w:r w:rsidRPr="00BA1CE0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BA1CE0">
              <w:rPr>
                <w:i/>
                <w:sz w:val="28"/>
                <w:szCs w:val="28"/>
              </w:rPr>
              <w:t>Суперовуляційна</w:t>
            </w:r>
            <w:proofErr w:type="spellEnd"/>
            <w:r w:rsidRPr="00BA1CE0">
              <w:rPr>
                <w:i/>
                <w:sz w:val="28"/>
                <w:szCs w:val="28"/>
              </w:rPr>
              <w:t xml:space="preserve"> обробка і осіменіння донорів.  Одержання ембріонів, оцінка їхньої якості. Пересадка ембріонів.</w:t>
            </w:r>
          </w:p>
        </w:tc>
        <w:tc>
          <w:tcPr>
            <w:tcW w:w="1333" w:type="dxa"/>
            <w:shd w:val="clear" w:color="auto" w:fill="auto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2</w:t>
            </w:r>
          </w:p>
        </w:tc>
      </w:tr>
      <w:tr w:rsidR="00F16B12" w:rsidRPr="00BA1CE0" w:rsidTr="007D3C49">
        <w:trPr>
          <w:trHeight w:val="424"/>
        </w:trPr>
        <w:tc>
          <w:tcPr>
            <w:tcW w:w="671" w:type="dxa"/>
            <w:shd w:val="clear" w:color="auto" w:fill="auto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32.</w:t>
            </w:r>
          </w:p>
        </w:tc>
        <w:tc>
          <w:tcPr>
            <w:tcW w:w="8203" w:type="dxa"/>
            <w:shd w:val="clear" w:color="auto" w:fill="auto"/>
          </w:tcPr>
          <w:p w:rsidR="00F16B12" w:rsidRPr="00BA1CE0" w:rsidRDefault="00F16B12" w:rsidP="007D3C49">
            <w:pPr>
              <w:ind w:right="-81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Живлення плода. Особливості кровообігу плода. Розміщення плода в матці.</w:t>
            </w:r>
          </w:p>
        </w:tc>
        <w:tc>
          <w:tcPr>
            <w:tcW w:w="1333" w:type="dxa"/>
            <w:shd w:val="clear" w:color="auto" w:fill="auto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2</w:t>
            </w:r>
          </w:p>
        </w:tc>
      </w:tr>
      <w:tr w:rsidR="00F16B12" w:rsidRPr="00BA1CE0" w:rsidTr="007D3C49">
        <w:trPr>
          <w:trHeight w:val="424"/>
        </w:trPr>
        <w:tc>
          <w:tcPr>
            <w:tcW w:w="671" w:type="dxa"/>
            <w:shd w:val="clear" w:color="auto" w:fill="auto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33.</w:t>
            </w:r>
          </w:p>
        </w:tc>
        <w:tc>
          <w:tcPr>
            <w:tcW w:w="8203" w:type="dxa"/>
            <w:shd w:val="clear" w:color="auto" w:fill="auto"/>
          </w:tcPr>
          <w:p w:rsidR="00F16B12" w:rsidRPr="00BA1CE0" w:rsidRDefault="00F16B12" w:rsidP="007D3C49">
            <w:pPr>
              <w:ind w:right="-81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Зміни в організмі вагітної самки: анатомо-фізіологічні зміни, зміни в обміні речовин, зміни в статевих органах,  інші зміни.</w:t>
            </w:r>
          </w:p>
        </w:tc>
        <w:tc>
          <w:tcPr>
            <w:tcW w:w="1333" w:type="dxa"/>
            <w:shd w:val="clear" w:color="auto" w:fill="auto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2</w:t>
            </w:r>
          </w:p>
        </w:tc>
      </w:tr>
      <w:tr w:rsidR="00F16B12" w:rsidRPr="00BA1CE0" w:rsidTr="007D3C49">
        <w:trPr>
          <w:trHeight w:val="620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34.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ind w:right="-81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 xml:space="preserve">Видові особливості перебігу родів: роди у корови,  роди у </w:t>
            </w:r>
            <w:proofErr w:type="spellStart"/>
            <w:r w:rsidRPr="00BA1CE0">
              <w:rPr>
                <w:i/>
                <w:sz w:val="28"/>
                <w:szCs w:val="28"/>
              </w:rPr>
              <w:t>овець</w:t>
            </w:r>
            <w:proofErr w:type="spellEnd"/>
            <w:r w:rsidRPr="00BA1CE0">
              <w:rPr>
                <w:i/>
                <w:sz w:val="28"/>
                <w:szCs w:val="28"/>
              </w:rPr>
              <w:t xml:space="preserve"> і кіз, роди у свиней, роди у кобил, роди у кролиць. 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2</w:t>
            </w:r>
          </w:p>
        </w:tc>
      </w:tr>
      <w:tr w:rsidR="00F16B12" w:rsidRPr="00BA1CE0" w:rsidTr="007D3C49">
        <w:trPr>
          <w:trHeight w:val="620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35.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ind w:right="-81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 xml:space="preserve">Післяродовий період: інволюція статевих органів, </w:t>
            </w:r>
            <w:proofErr w:type="spellStart"/>
            <w:r w:rsidRPr="00BA1CE0">
              <w:rPr>
                <w:i/>
                <w:sz w:val="28"/>
                <w:szCs w:val="28"/>
              </w:rPr>
              <w:t>лохії</w:t>
            </w:r>
            <w:proofErr w:type="spellEnd"/>
            <w:r w:rsidRPr="00BA1CE0">
              <w:rPr>
                <w:i/>
                <w:sz w:val="28"/>
                <w:szCs w:val="28"/>
              </w:rPr>
              <w:t xml:space="preserve">, відновлення статевих циклів,  відновлення діяльності молочної залози., 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2</w:t>
            </w:r>
          </w:p>
        </w:tc>
      </w:tr>
      <w:tr w:rsidR="00F16B12" w:rsidRPr="00BA1CE0" w:rsidTr="007D3C49">
        <w:trPr>
          <w:trHeight w:val="620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36.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ind w:right="-81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Поняття про аборти, причини їх виникнення, економічні збитки, спричинені абортами, класифікація абортів.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</w:t>
            </w:r>
          </w:p>
        </w:tc>
      </w:tr>
      <w:tr w:rsidR="00F16B12" w:rsidRPr="00BA1CE0" w:rsidTr="007D3C49">
        <w:trPr>
          <w:trHeight w:val="620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37.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ind w:right="-81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Наслідки абортів. Загальна профілактика абортів.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</w:t>
            </w:r>
          </w:p>
        </w:tc>
      </w:tr>
      <w:tr w:rsidR="00F16B12" w:rsidRPr="00BA1CE0" w:rsidTr="007D3C49">
        <w:trPr>
          <w:trHeight w:val="416"/>
        </w:trPr>
        <w:tc>
          <w:tcPr>
            <w:tcW w:w="671" w:type="dxa"/>
            <w:shd w:val="clear" w:color="auto" w:fill="auto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38.</w:t>
            </w:r>
          </w:p>
        </w:tc>
        <w:tc>
          <w:tcPr>
            <w:tcW w:w="8203" w:type="dxa"/>
            <w:shd w:val="clear" w:color="auto" w:fill="auto"/>
          </w:tcPr>
          <w:p w:rsidR="00F16B12" w:rsidRPr="00BA1CE0" w:rsidRDefault="00F16B12" w:rsidP="007D3C49">
            <w:pPr>
              <w:ind w:right="-81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 xml:space="preserve">Поняття про </w:t>
            </w:r>
            <w:proofErr w:type="spellStart"/>
            <w:r w:rsidRPr="00BA1CE0">
              <w:rPr>
                <w:i/>
                <w:sz w:val="28"/>
                <w:szCs w:val="28"/>
              </w:rPr>
              <w:t>фетотомію</w:t>
            </w:r>
            <w:proofErr w:type="spellEnd"/>
            <w:r w:rsidRPr="00BA1CE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333" w:type="dxa"/>
            <w:shd w:val="clear" w:color="auto" w:fill="auto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</w:t>
            </w:r>
          </w:p>
        </w:tc>
      </w:tr>
      <w:tr w:rsidR="00F16B12" w:rsidRPr="00BA1CE0" w:rsidTr="007D3C49">
        <w:trPr>
          <w:trHeight w:val="362"/>
        </w:trPr>
        <w:tc>
          <w:tcPr>
            <w:tcW w:w="671" w:type="dxa"/>
            <w:shd w:val="clear" w:color="auto" w:fill="auto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39.</w:t>
            </w:r>
          </w:p>
        </w:tc>
        <w:tc>
          <w:tcPr>
            <w:tcW w:w="8203" w:type="dxa"/>
            <w:shd w:val="clear" w:color="auto" w:fill="auto"/>
          </w:tcPr>
          <w:p w:rsidR="00F16B12" w:rsidRPr="00BA1CE0" w:rsidRDefault="00F16B12" w:rsidP="007D3C49">
            <w:pPr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Поняття про кесарів розтин.</w:t>
            </w:r>
          </w:p>
        </w:tc>
        <w:tc>
          <w:tcPr>
            <w:tcW w:w="1333" w:type="dxa"/>
            <w:shd w:val="clear" w:color="auto" w:fill="auto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</w:t>
            </w:r>
          </w:p>
        </w:tc>
      </w:tr>
      <w:tr w:rsidR="00F16B12" w:rsidRPr="00BA1CE0" w:rsidTr="007D3C49">
        <w:trPr>
          <w:trHeight w:val="345"/>
        </w:trPr>
        <w:tc>
          <w:tcPr>
            <w:tcW w:w="671" w:type="dxa"/>
            <w:shd w:val="clear" w:color="auto" w:fill="auto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40.</w:t>
            </w:r>
          </w:p>
        </w:tc>
        <w:tc>
          <w:tcPr>
            <w:tcW w:w="8203" w:type="dxa"/>
            <w:shd w:val="clear" w:color="auto" w:fill="auto"/>
          </w:tcPr>
          <w:p w:rsidR="00F16B12" w:rsidRPr="00BA1CE0" w:rsidRDefault="00F16B12" w:rsidP="007D3C49">
            <w:pPr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Післяродовий ендометрит.</w:t>
            </w:r>
          </w:p>
        </w:tc>
        <w:tc>
          <w:tcPr>
            <w:tcW w:w="1333" w:type="dxa"/>
            <w:shd w:val="clear" w:color="auto" w:fill="auto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</w:t>
            </w:r>
          </w:p>
        </w:tc>
      </w:tr>
      <w:tr w:rsidR="00F16B12" w:rsidRPr="00BA1CE0" w:rsidTr="007D3C49">
        <w:trPr>
          <w:trHeight w:val="345"/>
        </w:trPr>
        <w:tc>
          <w:tcPr>
            <w:tcW w:w="671" w:type="dxa"/>
            <w:shd w:val="clear" w:color="auto" w:fill="auto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41.</w:t>
            </w:r>
          </w:p>
        </w:tc>
        <w:tc>
          <w:tcPr>
            <w:tcW w:w="8203" w:type="dxa"/>
            <w:shd w:val="clear" w:color="auto" w:fill="auto"/>
          </w:tcPr>
          <w:p w:rsidR="00F16B12" w:rsidRPr="00BA1CE0" w:rsidRDefault="00F16B12" w:rsidP="007D3C49">
            <w:pPr>
              <w:ind w:right="-81" w:firstLine="49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Післяродовий парез.</w:t>
            </w:r>
          </w:p>
        </w:tc>
        <w:tc>
          <w:tcPr>
            <w:tcW w:w="1333" w:type="dxa"/>
            <w:shd w:val="clear" w:color="auto" w:fill="auto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</w:t>
            </w:r>
          </w:p>
        </w:tc>
      </w:tr>
      <w:tr w:rsidR="00F16B12" w:rsidRPr="00BA1CE0" w:rsidTr="007D3C49">
        <w:trPr>
          <w:trHeight w:val="345"/>
        </w:trPr>
        <w:tc>
          <w:tcPr>
            <w:tcW w:w="671" w:type="dxa"/>
            <w:shd w:val="clear" w:color="auto" w:fill="auto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42.</w:t>
            </w:r>
          </w:p>
        </w:tc>
        <w:tc>
          <w:tcPr>
            <w:tcW w:w="8203" w:type="dxa"/>
            <w:shd w:val="clear" w:color="auto" w:fill="auto"/>
          </w:tcPr>
          <w:p w:rsidR="00F16B12" w:rsidRPr="00BA1CE0" w:rsidRDefault="00F16B12" w:rsidP="007D3C49">
            <w:pPr>
              <w:ind w:right="-81" w:firstLine="49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Поїдання посліду і приплоду.</w:t>
            </w:r>
          </w:p>
        </w:tc>
        <w:tc>
          <w:tcPr>
            <w:tcW w:w="1333" w:type="dxa"/>
            <w:shd w:val="clear" w:color="auto" w:fill="auto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</w:t>
            </w:r>
          </w:p>
        </w:tc>
      </w:tr>
      <w:tr w:rsidR="00F16B12" w:rsidRPr="00BA1CE0" w:rsidTr="007D3C49">
        <w:trPr>
          <w:trHeight w:val="345"/>
        </w:trPr>
        <w:tc>
          <w:tcPr>
            <w:tcW w:w="671" w:type="dxa"/>
            <w:shd w:val="clear" w:color="auto" w:fill="auto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43.</w:t>
            </w:r>
          </w:p>
        </w:tc>
        <w:tc>
          <w:tcPr>
            <w:tcW w:w="8203" w:type="dxa"/>
            <w:shd w:val="clear" w:color="auto" w:fill="auto"/>
          </w:tcPr>
          <w:p w:rsidR="00F16B12" w:rsidRPr="00BA1CE0" w:rsidRDefault="00F16B12" w:rsidP="007D3C49">
            <w:pPr>
              <w:ind w:right="-81" w:firstLine="49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Залежування після родів.</w:t>
            </w:r>
          </w:p>
        </w:tc>
        <w:tc>
          <w:tcPr>
            <w:tcW w:w="1333" w:type="dxa"/>
            <w:shd w:val="clear" w:color="auto" w:fill="auto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</w:t>
            </w:r>
          </w:p>
        </w:tc>
      </w:tr>
      <w:tr w:rsidR="00F16B12" w:rsidRPr="00BA1CE0" w:rsidTr="007D3C49">
        <w:trPr>
          <w:trHeight w:val="345"/>
        </w:trPr>
        <w:tc>
          <w:tcPr>
            <w:tcW w:w="671" w:type="dxa"/>
            <w:shd w:val="clear" w:color="auto" w:fill="auto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44.</w:t>
            </w:r>
          </w:p>
        </w:tc>
        <w:tc>
          <w:tcPr>
            <w:tcW w:w="8203" w:type="dxa"/>
            <w:shd w:val="clear" w:color="auto" w:fill="auto"/>
          </w:tcPr>
          <w:p w:rsidR="00F16B12" w:rsidRPr="00BA1CE0" w:rsidRDefault="00F16B12" w:rsidP="007D3C49">
            <w:pPr>
              <w:ind w:right="-81" w:firstLine="49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 xml:space="preserve">Серозний набряк вим’я. </w:t>
            </w:r>
            <w:proofErr w:type="spellStart"/>
            <w:r w:rsidRPr="00BA1CE0">
              <w:rPr>
                <w:i/>
                <w:sz w:val="28"/>
                <w:szCs w:val="28"/>
              </w:rPr>
              <w:t>Гіперимія</w:t>
            </w:r>
            <w:proofErr w:type="spellEnd"/>
            <w:r w:rsidRPr="00BA1CE0">
              <w:rPr>
                <w:i/>
                <w:sz w:val="28"/>
                <w:szCs w:val="28"/>
              </w:rPr>
              <w:t xml:space="preserve">, травми і опіки вим’я. </w:t>
            </w:r>
            <w:proofErr w:type="spellStart"/>
            <w:r w:rsidRPr="00BA1CE0">
              <w:rPr>
                <w:i/>
                <w:sz w:val="28"/>
                <w:szCs w:val="28"/>
              </w:rPr>
              <w:t>Гіпогалактія</w:t>
            </w:r>
            <w:proofErr w:type="spellEnd"/>
            <w:r w:rsidRPr="00BA1CE0">
              <w:rPr>
                <w:i/>
                <w:sz w:val="28"/>
                <w:szCs w:val="28"/>
              </w:rPr>
              <w:t xml:space="preserve"> і </w:t>
            </w:r>
            <w:proofErr w:type="spellStart"/>
            <w:r w:rsidRPr="00BA1CE0">
              <w:rPr>
                <w:i/>
                <w:sz w:val="28"/>
                <w:szCs w:val="28"/>
              </w:rPr>
              <w:t>агалактія</w:t>
            </w:r>
            <w:proofErr w:type="spellEnd"/>
            <w:r w:rsidRPr="00BA1CE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333" w:type="dxa"/>
            <w:shd w:val="clear" w:color="auto" w:fill="auto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</w:t>
            </w:r>
          </w:p>
        </w:tc>
      </w:tr>
      <w:tr w:rsidR="00F16B12" w:rsidRPr="00BA1CE0" w:rsidTr="007D3C49">
        <w:trPr>
          <w:trHeight w:val="345"/>
        </w:trPr>
        <w:tc>
          <w:tcPr>
            <w:tcW w:w="671" w:type="dxa"/>
            <w:shd w:val="clear" w:color="auto" w:fill="auto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45.</w:t>
            </w:r>
          </w:p>
        </w:tc>
        <w:tc>
          <w:tcPr>
            <w:tcW w:w="8203" w:type="dxa"/>
            <w:shd w:val="clear" w:color="auto" w:fill="auto"/>
          </w:tcPr>
          <w:p w:rsidR="00F16B12" w:rsidRPr="00BA1CE0" w:rsidRDefault="00F16B12" w:rsidP="007D3C49">
            <w:pPr>
              <w:ind w:right="-81" w:firstLine="49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 xml:space="preserve">Відсутність і </w:t>
            </w:r>
            <w:proofErr w:type="spellStart"/>
            <w:r w:rsidRPr="00BA1CE0">
              <w:rPr>
                <w:i/>
                <w:sz w:val="28"/>
                <w:szCs w:val="28"/>
              </w:rPr>
              <w:t>зарощення</w:t>
            </w:r>
            <w:proofErr w:type="spellEnd"/>
            <w:r w:rsidRPr="00BA1CE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A1CE0">
              <w:rPr>
                <w:i/>
                <w:sz w:val="28"/>
                <w:szCs w:val="28"/>
              </w:rPr>
              <w:t>дійкового</w:t>
            </w:r>
            <w:proofErr w:type="spellEnd"/>
            <w:r w:rsidRPr="00BA1CE0">
              <w:rPr>
                <w:i/>
                <w:sz w:val="28"/>
                <w:szCs w:val="28"/>
              </w:rPr>
              <w:t xml:space="preserve"> каналу, </w:t>
            </w:r>
            <w:proofErr w:type="spellStart"/>
            <w:r w:rsidRPr="00BA1CE0">
              <w:rPr>
                <w:i/>
                <w:sz w:val="28"/>
                <w:szCs w:val="28"/>
              </w:rPr>
              <w:t>тугодійкість</w:t>
            </w:r>
            <w:proofErr w:type="spellEnd"/>
            <w:r w:rsidRPr="00BA1CE0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BA1CE0">
              <w:rPr>
                <w:i/>
                <w:sz w:val="28"/>
                <w:szCs w:val="28"/>
              </w:rPr>
              <w:t>лакторея</w:t>
            </w:r>
            <w:proofErr w:type="spellEnd"/>
            <w:r w:rsidRPr="00BA1CE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333" w:type="dxa"/>
            <w:shd w:val="clear" w:color="auto" w:fill="auto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1</w:t>
            </w:r>
          </w:p>
        </w:tc>
      </w:tr>
      <w:tr w:rsidR="00F16B12" w:rsidRPr="00BA1CE0" w:rsidTr="007D3C49">
        <w:trPr>
          <w:trHeight w:val="345"/>
        </w:trPr>
        <w:tc>
          <w:tcPr>
            <w:tcW w:w="671" w:type="dxa"/>
            <w:shd w:val="clear" w:color="auto" w:fill="auto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46.</w:t>
            </w:r>
          </w:p>
        </w:tc>
        <w:tc>
          <w:tcPr>
            <w:tcW w:w="8203" w:type="dxa"/>
            <w:shd w:val="clear" w:color="auto" w:fill="auto"/>
          </w:tcPr>
          <w:p w:rsidR="00F16B12" w:rsidRPr="00BA1CE0" w:rsidRDefault="00F16B12" w:rsidP="007D3C49">
            <w:pPr>
              <w:ind w:right="-81" w:firstLine="49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 xml:space="preserve">Суть ветеринарної гінекології. Хвороби статевих органів самок. Методи діагностики, лікування і профілактики </w:t>
            </w:r>
            <w:proofErr w:type="spellStart"/>
            <w:r w:rsidRPr="00BA1CE0">
              <w:rPr>
                <w:i/>
                <w:sz w:val="28"/>
                <w:szCs w:val="28"/>
              </w:rPr>
              <w:t>хвороб</w:t>
            </w:r>
            <w:proofErr w:type="spellEnd"/>
            <w:r w:rsidRPr="00BA1CE0">
              <w:rPr>
                <w:i/>
                <w:sz w:val="28"/>
                <w:szCs w:val="28"/>
              </w:rPr>
              <w:t xml:space="preserve"> статевих органів самок.</w:t>
            </w:r>
          </w:p>
        </w:tc>
        <w:tc>
          <w:tcPr>
            <w:tcW w:w="1333" w:type="dxa"/>
            <w:shd w:val="clear" w:color="auto" w:fill="auto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2</w:t>
            </w:r>
          </w:p>
        </w:tc>
      </w:tr>
      <w:tr w:rsidR="00F16B12" w:rsidRPr="00BA1CE0" w:rsidTr="007D3C49">
        <w:trPr>
          <w:trHeight w:val="345"/>
        </w:trPr>
        <w:tc>
          <w:tcPr>
            <w:tcW w:w="671" w:type="dxa"/>
            <w:shd w:val="clear" w:color="auto" w:fill="auto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47.</w:t>
            </w:r>
          </w:p>
        </w:tc>
        <w:tc>
          <w:tcPr>
            <w:tcW w:w="8203" w:type="dxa"/>
            <w:shd w:val="clear" w:color="auto" w:fill="auto"/>
          </w:tcPr>
          <w:p w:rsidR="00F16B12" w:rsidRPr="00BA1CE0" w:rsidRDefault="00F16B12" w:rsidP="007D3C49">
            <w:pPr>
              <w:ind w:right="-81" w:firstLine="49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 xml:space="preserve">Суть ветеринарної андрології. Хвороби статевих органів самців. Методи діагностики, лікування і профілактики </w:t>
            </w:r>
            <w:proofErr w:type="spellStart"/>
            <w:r w:rsidRPr="00BA1CE0">
              <w:rPr>
                <w:i/>
                <w:sz w:val="28"/>
                <w:szCs w:val="28"/>
              </w:rPr>
              <w:t>хвороб</w:t>
            </w:r>
            <w:proofErr w:type="spellEnd"/>
            <w:r w:rsidRPr="00BA1CE0">
              <w:rPr>
                <w:i/>
                <w:sz w:val="28"/>
                <w:szCs w:val="28"/>
              </w:rPr>
              <w:t xml:space="preserve"> статевих органів самців..</w:t>
            </w:r>
          </w:p>
        </w:tc>
        <w:tc>
          <w:tcPr>
            <w:tcW w:w="1333" w:type="dxa"/>
            <w:shd w:val="clear" w:color="auto" w:fill="auto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2</w:t>
            </w:r>
          </w:p>
        </w:tc>
      </w:tr>
      <w:tr w:rsidR="00F16B12" w:rsidRPr="00BA1CE0" w:rsidTr="007D3C49">
        <w:trPr>
          <w:trHeight w:val="297"/>
        </w:trPr>
        <w:tc>
          <w:tcPr>
            <w:tcW w:w="671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F16B12" w:rsidRPr="00BA1CE0" w:rsidRDefault="00F16B12" w:rsidP="007D3C49">
            <w:pPr>
              <w:rPr>
                <w:i/>
                <w:sz w:val="28"/>
                <w:szCs w:val="28"/>
              </w:rPr>
            </w:pPr>
            <w:r w:rsidRPr="00BA1CE0">
              <w:rPr>
                <w:b/>
                <w:i/>
                <w:sz w:val="28"/>
                <w:szCs w:val="28"/>
              </w:rPr>
              <w:t>Разом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16B12" w:rsidRPr="00BA1CE0" w:rsidRDefault="00F16B12" w:rsidP="007D3C49">
            <w:pPr>
              <w:jc w:val="center"/>
              <w:rPr>
                <w:i/>
                <w:sz w:val="28"/>
                <w:szCs w:val="28"/>
              </w:rPr>
            </w:pPr>
            <w:r w:rsidRPr="00BA1CE0">
              <w:rPr>
                <w:i/>
                <w:sz w:val="28"/>
                <w:szCs w:val="28"/>
              </w:rPr>
              <w:t>62</w:t>
            </w:r>
          </w:p>
        </w:tc>
      </w:tr>
    </w:tbl>
    <w:p w:rsidR="00F16B12" w:rsidRDefault="00F16B12" w:rsidP="00F16B12">
      <w:pPr>
        <w:tabs>
          <w:tab w:val="num" w:pos="720"/>
        </w:tabs>
        <w:ind w:left="1800" w:hanging="1440"/>
      </w:pPr>
    </w:p>
    <w:p w:rsidR="00F16B12" w:rsidRDefault="00F16B12" w:rsidP="00F16B12">
      <w:pPr>
        <w:tabs>
          <w:tab w:val="num" w:pos="720"/>
        </w:tabs>
        <w:ind w:left="1800" w:hanging="1440"/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86"/>
    <w:rsid w:val="00295921"/>
    <w:rsid w:val="004A7A86"/>
    <w:rsid w:val="00654A4D"/>
    <w:rsid w:val="00CD114B"/>
    <w:rsid w:val="00F1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4812"/>
  <w15:chartTrackingRefBased/>
  <w15:docId w15:val="{E022FD20-9E46-4F55-96E2-3BF89246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2691</Words>
  <Characters>1534</Characters>
  <Application>Microsoft Office Word</Application>
  <DocSecurity>0</DocSecurity>
  <Lines>12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2019-01-27T14:57:00Z</dcterms:created>
  <dcterms:modified xsi:type="dcterms:W3CDTF">2019-01-27T14:58:00Z</dcterms:modified>
</cp:coreProperties>
</file>