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48" w:rsidRDefault="00C85D48" w:rsidP="00C85D48">
      <w:pPr>
        <w:ind w:right="-285"/>
        <w:jc w:val="center"/>
        <w:rPr>
          <w:b/>
          <w:lang w:val="uk-UA"/>
        </w:rPr>
      </w:pPr>
      <w:r>
        <w:rPr>
          <w:b/>
          <w:lang w:val="uk-UA"/>
        </w:rPr>
        <w:t>Теми лабораторних</w:t>
      </w:r>
      <w:r w:rsidRPr="00BA47A2">
        <w:rPr>
          <w:b/>
          <w:lang w:val="uk-UA"/>
        </w:rPr>
        <w:t xml:space="preserve"> занять</w:t>
      </w:r>
      <w:r w:rsidR="00624FDC">
        <w:rPr>
          <w:b/>
          <w:lang w:val="uk-UA"/>
        </w:rPr>
        <w:t xml:space="preserve"> </w:t>
      </w:r>
      <w:r w:rsidR="00F8477D">
        <w:rPr>
          <w:b/>
          <w:lang w:val="uk-UA"/>
        </w:rPr>
        <w:t xml:space="preserve">з </w:t>
      </w:r>
      <w:bookmarkStart w:id="0" w:name="_GoBack"/>
      <w:r w:rsidR="00624FDC" w:rsidRPr="00F8477D">
        <w:rPr>
          <w:b/>
          <w:szCs w:val="28"/>
          <w:lang w:val="uk-UA"/>
        </w:rPr>
        <w:t xml:space="preserve">дисципліни </w:t>
      </w:r>
      <w:bookmarkEnd w:id="0"/>
      <w:r w:rsidR="00624FDC">
        <w:rPr>
          <w:b/>
          <w:szCs w:val="28"/>
          <w:lang w:val="uk-UA"/>
        </w:rPr>
        <w:t>«Технологія переробки продукції тваринництва з основами виробничої санітарії»</w:t>
      </w:r>
    </w:p>
    <w:p w:rsidR="00C85D48" w:rsidRPr="00BC7C89" w:rsidRDefault="00C85D48" w:rsidP="00C85D48">
      <w:pPr>
        <w:ind w:left="567" w:right="-285"/>
        <w:jc w:val="center"/>
        <w:rPr>
          <w:b/>
          <w:bCs/>
          <w:szCs w:val="28"/>
          <w:lang w:val="uk-UA" w:eastAsia="uk-UA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2"/>
        <w:gridCol w:w="6988"/>
        <w:gridCol w:w="1276"/>
      </w:tblGrid>
      <w:tr w:rsidR="00C85D48" w:rsidRPr="00BC7C89" w:rsidTr="000E747B">
        <w:tc>
          <w:tcPr>
            <w:tcW w:w="1092" w:type="dxa"/>
          </w:tcPr>
          <w:p w:rsidR="00C85D48" w:rsidRPr="00BC7C89" w:rsidRDefault="00C85D48" w:rsidP="000E747B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 w:rsidRPr="00BC7C89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C85D48" w:rsidRPr="00BC7C89" w:rsidRDefault="00C85D48" w:rsidP="000E747B">
            <w:pPr>
              <w:ind w:right="-285"/>
              <w:rPr>
                <w:b/>
                <w:bCs/>
                <w:szCs w:val="28"/>
                <w:lang w:val="uk-UA" w:eastAsia="uk-UA"/>
              </w:rPr>
            </w:pPr>
            <w:r w:rsidRPr="00BC7C89">
              <w:rPr>
                <w:b/>
                <w:bCs/>
                <w:szCs w:val="28"/>
                <w:lang w:val="uk-UA" w:eastAsia="uk-UA"/>
              </w:rPr>
              <w:t>п/п</w:t>
            </w:r>
          </w:p>
        </w:tc>
        <w:tc>
          <w:tcPr>
            <w:tcW w:w="6988" w:type="dxa"/>
          </w:tcPr>
          <w:p w:rsidR="00C85D48" w:rsidRPr="00BC7C89" w:rsidRDefault="00C85D48" w:rsidP="000E747B">
            <w:pPr>
              <w:spacing w:before="120"/>
              <w:ind w:left="567" w:right="-285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BC7C89">
              <w:rPr>
                <w:b/>
                <w:bCs/>
                <w:szCs w:val="28"/>
                <w:lang w:val="uk-UA" w:eastAsia="uk-UA"/>
              </w:rPr>
              <w:t>Назва теми</w:t>
            </w:r>
          </w:p>
        </w:tc>
        <w:tc>
          <w:tcPr>
            <w:tcW w:w="1276" w:type="dxa"/>
          </w:tcPr>
          <w:p w:rsidR="00C85D48" w:rsidRPr="00BC7C89" w:rsidRDefault="00C85D48" w:rsidP="000E747B">
            <w:pPr>
              <w:spacing w:before="120"/>
              <w:ind w:right="-284"/>
              <w:rPr>
                <w:b/>
                <w:bCs/>
                <w:szCs w:val="28"/>
                <w:lang w:val="uk-UA" w:eastAsia="uk-UA"/>
              </w:rPr>
            </w:pPr>
            <w:r w:rsidRPr="00BC7C89">
              <w:rPr>
                <w:b/>
                <w:bCs/>
                <w:szCs w:val="28"/>
                <w:lang w:val="uk-UA" w:eastAsia="uk-UA"/>
              </w:rPr>
              <w:t>Кількість годин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Pr="00BC7C89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BC7C89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6988" w:type="dxa"/>
          </w:tcPr>
          <w:p w:rsidR="00C85D48" w:rsidRPr="00523E51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523E51">
              <w:rPr>
                <w:i/>
                <w:szCs w:val="28"/>
                <w:lang w:val="uk-UA" w:eastAsia="uk-UA"/>
              </w:rPr>
              <w:t xml:space="preserve">Вивчення методів оглушення тварин. Визначення категорії м’яса туш різних видів тварин  </w:t>
            </w:r>
          </w:p>
        </w:tc>
        <w:tc>
          <w:tcPr>
            <w:tcW w:w="1276" w:type="dxa"/>
          </w:tcPr>
          <w:p w:rsidR="00C85D48" w:rsidRPr="00BC7C89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Pr="00BC7C89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</w:t>
            </w:r>
            <w:r w:rsidRPr="00BC7C89">
              <w:rPr>
                <w:szCs w:val="28"/>
                <w:lang w:val="uk-UA" w:eastAsia="uk-UA"/>
              </w:rPr>
              <w:t>2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6988" w:type="dxa"/>
          </w:tcPr>
          <w:p w:rsidR="00C85D48" w:rsidRPr="00523E51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523E51">
              <w:rPr>
                <w:i/>
                <w:szCs w:val="28"/>
                <w:lang w:val="uk-UA" w:eastAsia="uk-UA"/>
              </w:rPr>
              <w:t xml:space="preserve">Ознайомлення та вивчення способів обробки м’яса і м’ясопродуктів холодом в умовах підприємства </w:t>
            </w:r>
          </w:p>
        </w:tc>
        <w:tc>
          <w:tcPr>
            <w:tcW w:w="1276" w:type="dxa"/>
          </w:tcPr>
          <w:p w:rsidR="00C85D48" w:rsidRPr="00BC7C89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 w:rsidRPr="00BC7C89"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3.</w:t>
            </w:r>
          </w:p>
        </w:tc>
        <w:tc>
          <w:tcPr>
            <w:tcW w:w="6988" w:type="dxa"/>
          </w:tcPr>
          <w:p w:rsidR="00C85D48" w:rsidRPr="0073728F" w:rsidRDefault="00C85D48" w:rsidP="000E747B">
            <w:pPr>
              <w:keepNext/>
              <w:tabs>
                <w:tab w:val="left" w:pos="1010"/>
              </w:tabs>
              <w:outlineLvl w:val="3"/>
              <w:rPr>
                <w:b/>
                <w:bCs/>
                <w:szCs w:val="28"/>
                <w:lang w:val="uk-UA"/>
              </w:rPr>
            </w:pPr>
            <w:r w:rsidRPr="00AD1221">
              <w:rPr>
                <w:bCs/>
                <w:i/>
                <w:szCs w:val="28"/>
                <w:lang w:val="uk-UA"/>
              </w:rPr>
              <w:t>Вивчення технологічних процесів під час виготовлення ковбас в умовах виробництва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4.</w:t>
            </w:r>
          </w:p>
        </w:tc>
        <w:tc>
          <w:tcPr>
            <w:tcW w:w="6988" w:type="dxa"/>
          </w:tcPr>
          <w:p w:rsidR="00C85D48" w:rsidRPr="0073728F" w:rsidRDefault="00C85D48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4856A6">
              <w:rPr>
                <w:bCs/>
                <w:i/>
                <w:szCs w:val="28"/>
                <w:lang w:val="uk-UA"/>
              </w:rPr>
              <w:t>Санітарна оцінка якості сировини для виробництва напівфабрикатів, підготовка її до виробництва на підприємстві. Аналіз технологічних процесів виробництва різних видів напівфабрикатів на підприємстві.</w:t>
            </w:r>
            <w:r>
              <w:rPr>
                <w:bCs/>
                <w:i/>
                <w:szCs w:val="28"/>
                <w:lang w:val="uk-UA"/>
              </w:rPr>
              <w:t xml:space="preserve"> </w:t>
            </w:r>
            <w:r w:rsidRPr="004856A6">
              <w:rPr>
                <w:bCs/>
                <w:i/>
                <w:szCs w:val="28"/>
                <w:lang w:val="uk-UA"/>
              </w:rPr>
              <w:t xml:space="preserve">Вивчення схем розділення м’ясних </w:t>
            </w:r>
            <w:proofErr w:type="spellStart"/>
            <w:r w:rsidRPr="004856A6">
              <w:rPr>
                <w:bCs/>
                <w:i/>
                <w:szCs w:val="28"/>
                <w:lang w:val="uk-UA"/>
              </w:rPr>
              <w:t>напівтуш</w:t>
            </w:r>
            <w:proofErr w:type="spellEnd"/>
            <w:r w:rsidRPr="004856A6">
              <w:rPr>
                <w:bCs/>
                <w:i/>
                <w:szCs w:val="28"/>
                <w:lang w:val="uk-UA"/>
              </w:rPr>
              <w:t xml:space="preserve"> на підприємстві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5.</w:t>
            </w:r>
          </w:p>
        </w:tc>
        <w:tc>
          <w:tcPr>
            <w:tcW w:w="6988" w:type="dxa"/>
          </w:tcPr>
          <w:p w:rsidR="00C85D48" w:rsidRPr="00EB634B" w:rsidRDefault="00C85D48" w:rsidP="000E747B">
            <w:pPr>
              <w:keepNext/>
              <w:jc w:val="both"/>
              <w:outlineLvl w:val="3"/>
              <w:rPr>
                <w:i/>
              </w:rPr>
            </w:pPr>
            <w:proofErr w:type="spellStart"/>
            <w:r w:rsidRPr="00EB634B">
              <w:rPr>
                <w:i/>
              </w:rPr>
              <w:t>Вивчення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технологічних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процесів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під</w:t>
            </w:r>
            <w:proofErr w:type="spellEnd"/>
            <w:r w:rsidRPr="00EB634B">
              <w:rPr>
                <w:i/>
              </w:rPr>
              <w:t xml:space="preserve"> час </w:t>
            </w:r>
            <w:proofErr w:type="spellStart"/>
            <w:r w:rsidRPr="00EB634B">
              <w:rPr>
                <w:i/>
              </w:rPr>
              <w:t>виготовлення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різних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видів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консервів</w:t>
            </w:r>
            <w:proofErr w:type="spellEnd"/>
            <w:r w:rsidRPr="00EB634B">
              <w:rPr>
                <w:i/>
              </w:rPr>
              <w:t xml:space="preserve"> та </w:t>
            </w:r>
            <w:proofErr w:type="spellStart"/>
            <w:r w:rsidRPr="00EB634B">
              <w:rPr>
                <w:i/>
              </w:rPr>
              <w:t>методи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санітарно-гігієнічного</w:t>
            </w:r>
            <w:proofErr w:type="spellEnd"/>
            <w:r w:rsidRPr="00EB634B">
              <w:rPr>
                <w:i/>
              </w:rPr>
              <w:t xml:space="preserve"> контролю за </w:t>
            </w:r>
            <w:proofErr w:type="spellStart"/>
            <w:r w:rsidRPr="00EB634B">
              <w:rPr>
                <w:i/>
              </w:rPr>
              <w:t>цими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процесами</w:t>
            </w:r>
            <w:proofErr w:type="spellEnd"/>
            <w:r w:rsidRPr="00EB634B">
              <w:rPr>
                <w:i/>
              </w:rPr>
              <w:t xml:space="preserve">. </w:t>
            </w:r>
          </w:p>
          <w:p w:rsidR="00C85D48" w:rsidRPr="00026F51" w:rsidRDefault="00C85D48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proofErr w:type="spellStart"/>
            <w:r w:rsidRPr="00EB634B">
              <w:rPr>
                <w:i/>
              </w:rPr>
              <w:t>Перевірка</w:t>
            </w:r>
            <w:proofErr w:type="spellEnd"/>
            <w:r w:rsidRPr="00EB634B">
              <w:rPr>
                <w:i/>
              </w:rPr>
              <w:t xml:space="preserve"> банок на </w:t>
            </w:r>
            <w:proofErr w:type="spellStart"/>
            <w:r w:rsidRPr="00EB634B">
              <w:rPr>
                <w:i/>
              </w:rPr>
              <w:t>герметичність</w:t>
            </w:r>
            <w:proofErr w:type="spellEnd"/>
            <w:r w:rsidRPr="00EB634B">
              <w:rPr>
                <w:i/>
              </w:rPr>
              <w:t xml:space="preserve"> та </w:t>
            </w:r>
            <w:proofErr w:type="spellStart"/>
            <w:r w:rsidRPr="00EB634B">
              <w:rPr>
                <w:i/>
              </w:rPr>
              <w:t>стерилізація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консервів</w:t>
            </w:r>
            <w:proofErr w:type="spellEnd"/>
            <w:r w:rsidRPr="00EB634B">
              <w:rPr>
                <w:i/>
              </w:rPr>
              <w:t>.</w:t>
            </w:r>
            <w:r w:rsidRPr="00EB634B">
              <w:rPr>
                <w:i/>
                <w:lang w:val="uk-UA"/>
              </w:rPr>
              <w:t xml:space="preserve"> </w:t>
            </w:r>
            <w:proofErr w:type="spellStart"/>
            <w:r w:rsidRPr="00EB634B">
              <w:rPr>
                <w:i/>
              </w:rPr>
              <w:t>Розгляд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виробничо-ситуаційних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завдань</w:t>
            </w:r>
            <w:proofErr w:type="spellEnd"/>
            <w:r w:rsidRPr="00EB634B">
              <w:rPr>
                <w:i/>
              </w:rPr>
              <w:t xml:space="preserve"> з </w:t>
            </w:r>
            <w:proofErr w:type="spellStart"/>
            <w:r w:rsidRPr="00EB634B">
              <w:rPr>
                <w:i/>
              </w:rPr>
              <w:t>виготовлення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окремих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видів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м’ясних</w:t>
            </w:r>
            <w:proofErr w:type="spellEnd"/>
            <w:r w:rsidRPr="00EB634B">
              <w:rPr>
                <w:i/>
              </w:rPr>
              <w:t xml:space="preserve"> </w:t>
            </w:r>
            <w:proofErr w:type="spellStart"/>
            <w:r w:rsidRPr="00EB634B">
              <w:rPr>
                <w:i/>
              </w:rPr>
              <w:t>консервів</w:t>
            </w:r>
            <w:proofErr w:type="spellEnd"/>
            <w:r w:rsidRPr="00EB634B">
              <w:rPr>
                <w:i/>
              </w:rPr>
              <w:t>.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6.</w:t>
            </w:r>
          </w:p>
        </w:tc>
        <w:tc>
          <w:tcPr>
            <w:tcW w:w="6988" w:type="dxa"/>
          </w:tcPr>
          <w:p w:rsidR="00C85D48" w:rsidRPr="002A118B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2A118B">
              <w:rPr>
                <w:i/>
                <w:szCs w:val="28"/>
                <w:lang w:val="uk-UA" w:eastAsia="uk-UA"/>
              </w:rPr>
              <w:t xml:space="preserve">Визначення якості молока та кисломолочних продуктів за органолептичними показниками. Виготовлення кислого молока, сметани в лабораторних умовах  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7.</w:t>
            </w:r>
          </w:p>
        </w:tc>
        <w:tc>
          <w:tcPr>
            <w:tcW w:w="6988" w:type="dxa"/>
          </w:tcPr>
          <w:p w:rsidR="00C85D48" w:rsidRPr="00752F8D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752F8D">
              <w:rPr>
                <w:i/>
                <w:szCs w:val="28"/>
                <w:lang w:val="uk-UA" w:eastAsia="uk-UA"/>
              </w:rPr>
              <w:t xml:space="preserve">Визначення якості сировини (незбираного і нормалізованого молока). Органолептична оцінка сиру, </w:t>
            </w:r>
            <w:proofErr w:type="spellStart"/>
            <w:r w:rsidRPr="00752F8D">
              <w:rPr>
                <w:i/>
                <w:szCs w:val="28"/>
                <w:lang w:val="uk-UA" w:eastAsia="uk-UA"/>
              </w:rPr>
              <w:t>відвійок</w:t>
            </w:r>
            <w:proofErr w:type="spellEnd"/>
            <w:r w:rsidRPr="00752F8D">
              <w:rPr>
                <w:i/>
                <w:szCs w:val="28"/>
                <w:lang w:val="uk-UA" w:eastAsia="uk-UA"/>
              </w:rPr>
              <w:t xml:space="preserve">, сироватки. Визначення сорту сиру   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8.</w:t>
            </w:r>
          </w:p>
        </w:tc>
        <w:tc>
          <w:tcPr>
            <w:tcW w:w="6988" w:type="dxa"/>
          </w:tcPr>
          <w:p w:rsidR="00C85D48" w:rsidRDefault="00C85D48" w:rsidP="000E747B">
            <w:pPr>
              <w:keepNext/>
              <w:outlineLvl w:val="3"/>
              <w:rPr>
                <w:i/>
              </w:rPr>
            </w:pPr>
            <w:r>
              <w:rPr>
                <w:i/>
              </w:rPr>
              <w:t xml:space="preserve">Контроль </w:t>
            </w:r>
            <w:proofErr w:type="spellStart"/>
            <w:r>
              <w:rPr>
                <w:i/>
              </w:rPr>
              <w:t>параметрів</w:t>
            </w:r>
            <w:proofErr w:type="spellEnd"/>
            <w:r>
              <w:rPr>
                <w:i/>
              </w:rPr>
              <w:t xml:space="preserve"> струму при </w:t>
            </w:r>
            <w:proofErr w:type="spellStart"/>
            <w:r>
              <w:rPr>
                <w:i/>
              </w:rPr>
              <w:t>оглушенні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птиці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Визначення</w:t>
            </w:r>
            <w:proofErr w:type="spellEnd"/>
            <w:r>
              <w:rPr>
                <w:i/>
              </w:rPr>
              <w:t xml:space="preserve"> способу забою </w:t>
            </w:r>
            <w:proofErr w:type="spellStart"/>
            <w:r>
              <w:rPr>
                <w:i/>
              </w:rPr>
              <w:t>птиці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Дослідження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впливу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якості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знекровлення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товарний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вигляд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тушок</w:t>
            </w:r>
            <w:proofErr w:type="spellEnd"/>
            <w:r>
              <w:rPr>
                <w:i/>
              </w:rPr>
              <w:t>.</w:t>
            </w:r>
          </w:p>
          <w:p w:rsidR="00C85D48" w:rsidRDefault="00C85D48" w:rsidP="000E747B">
            <w:pPr>
              <w:keepNext/>
              <w:outlineLvl w:val="3"/>
              <w:rPr>
                <w:szCs w:val="28"/>
                <w:lang w:val="uk-UA" w:eastAsia="uk-UA"/>
              </w:rPr>
            </w:pPr>
            <w:proofErr w:type="spellStart"/>
            <w:r>
              <w:rPr>
                <w:i/>
              </w:rPr>
              <w:t>Визначення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категорії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вгодованості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птиці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клеймування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м’яса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</w:rPr>
              <w:t>Виявлення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дефектів</w:t>
            </w:r>
            <w:proofErr w:type="spellEnd"/>
            <w:r>
              <w:rPr>
                <w:i/>
              </w:rPr>
              <w:t xml:space="preserve"> у </w:t>
            </w:r>
            <w:proofErr w:type="spellStart"/>
            <w:r>
              <w:rPr>
                <w:i/>
              </w:rPr>
              <w:t>процесі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обробки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тушок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птиці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 </w:t>
            </w:r>
          </w:p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9.</w:t>
            </w:r>
          </w:p>
        </w:tc>
        <w:tc>
          <w:tcPr>
            <w:tcW w:w="6988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 w:rsidRPr="007F3E39">
              <w:rPr>
                <w:i/>
                <w:szCs w:val="28"/>
                <w:lang w:val="uk-UA" w:eastAsia="uk-UA"/>
              </w:rPr>
              <w:t xml:space="preserve">Вивчення основних технологічних процесів переробки </w:t>
            </w:r>
            <w:proofErr w:type="spellStart"/>
            <w:r w:rsidRPr="007F3E39">
              <w:rPr>
                <w:i/>
                <w:szCs w:val="28"/>
                <w:lang w:val="uk-UA" w:eastAsia="uk-UA"/>
              </w:rPr>
              <w:t>кролів</w:t>
            </w:r>
            <w:proofErr w:type="spellEnd"/>
            <w:r w:rsidRPr="007F3E39">
              <w:rPr>
                <w:i/>
                <w:szCs w:val="28"/>
                <w:lang w:val="uk-UA" w:eastAsia="uk-UA"/>
              </w:rPr>
              <w:t xml:space="preserve"> та дотримання послідовності технологічних </w:t>
            </w:r>
            <w:proofErr w:type="spellStart"/>
            <w:r w:rsidRPr="007F3E39">
              <w:rPr>
                <w:i/>
                <w:szCs w:val="28"/>
                <w:lang w:val="uk-UA" w:eastAsia="uk-UA"/>
              </w:rPr>
              <w:t>процесів.Визначення</w:t>
            </w:r>
            <w:proofErr w:type="spellEnd"/>
            <w:r w:rsidRPr="007F3E39">
              <w:rPr>
                <w:i/>
                <w:szCs w:val="28"/>
                <w:lang w:val="uk-UA" w:eastAsia="uk-UA"/>
              </w:rPr>
              <w:t xml:space="preserve"> категорій вгодованості </w:t>
            </w:r>
            <w:proofErr w:type="spellStart"/>
            <w:r w:rsidRPr="007F3E39">
              <w:rPr>
                <w:i/>
                <w:szCs w:val="28"/>
                <w:lang w:val="uk-UA" w:eastAsia="uk-UA"/>
              </w:rPr>
              <w:t>кролів</w:t>
            </w:r>
            <w:proofErr w:type="spellEnd"/>
            <w:r w:rsidRPr="007F3E39">
              <w:rPr>
                <w:i/>
                <w:szCs w:val="28"/>
                <w:lang w:val="uk-UA" w:eastAsia="uk-UA"/>
              </w:rPr>
              <w:t>, клеймування м’яса. Виявлення дефектів та вивчення причин їх виникнення в процесі обробки тушок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1092" w:type="dxa"/>
          </w:tcPr>
          <w:p w:rsidR="00C85D48" w:rsidRDefault="00C85D48" w:rsidP="000E747B">
            <w:pPr>
              <w:ind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10.</w:t>
            </w:r>
          </w:p>
        </w:tc>
        <w:tc>
          <w:tcPr>
            <w:tcW w:w="6988" w:type="dxa"/>
          </w:tcPr>
          <w:p w:rsidR="00C85D48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42399A">
              <w:rPr>
                <w:i/>
                <w:szCs w:val="28"/>
                <w:lang w:val="uk-UA" w:eastAsia="uk-UA"/>
              </w:rPr>
              <w:t>Аналіз виконання вимог технологічних інструкцій під час виробництва продукції з риби. Вивчення технології та санітарного контролю щодо соління, сушіння, в’ялення і копчення риби.</w:t>
            </w:r>
          </w:p>
          <w:p w:rsidR="00C85D48" w:rsidRPr="007F3E39" w:rsidRDefault="00C85D48" w:rsidP="000E747B">
            <w:pPr>
              <w:ind w:right="-284"/>
              <w:rPr>
                <w:i/>
                <w:szCs w:val="28"/>
                <w:lang w:val="uk-UA" w:eastAsia="uk-UA"/>
              </w:rPr>
            </w:pPr>
            <w:r w:rsidRPr="0042399A">
              <w:rPr>
                <w:i/>
                <w:szCs w:val="28"/>
                <w:lang w:val="uk-UA" w:eastAsia="uk-UA"/>
              </w:rPr>
              <w:t xml:space="preserve"> Встановлення причин виникнення браку під час обробки риби.</w:t>
            </w:r>
          </w:p>
        </w:tc>
        <w:tc>
          <w:tcPr>
            <w:tcW w:w="1276" w:type="dxa"/>
          </w:tcPr>
          <w:p w:rsidR="00C85D48" w:rsidRDefault="00C85D48" w:rsidP="000E747B">
            <w:pPr>
              <w:ind w:left="567" w:right="-284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BC7C89" w:rsidTr="000E747B">
        <w:tc>
          <w:tcPr>
            <w:tcW w:w="8080" w:type="dxa"/>
            <w:gridSpan w:val="2"/>
          </w:tcPr>
          <w:p w:rsidR="00C85D48" w:rsidRPr="0055348A" w:rsidRDefault="00C85D48" w:rsidP="000E747B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 w:rsidRPr="0055348A">
              <w:rPr>
                <w:b/>
                <w:szCs w:val="28"/>
                <w:lang w:val="uk-UA" w:eastAsia="uk-UA"/>
              </w:rPr>
              <w:lastRenderedPageBreak/>
              <w:t>Всього годин</w:t>
            </w:r>
          </w:p>
        </w:tc>
        <w:tc>
          <w:tcPr>
            <w:tcW w:w="1276" w:type="dxa"/>
          </w:tcPr>
          <w:p w:rsidR="00C85D48" w:rsidRPr="0055348A" w:rsidRDefault="00C85D48" w:rsidP="000E747B">
            <w:pPr>
              <w:spacing w:before="120" w:after="120"/>
              <w:ind w:left="567" w:right="-285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20</w:t>
            </w:r>
          </w:p>
        </w:tc>
      </w:tr>
    </w:tbl>
    <w:p w:rsidR="00C85D48" w:rsidRDefault="00C85D48" w:rsidP="00C85D48">
      <w:pPr>
        <w:ind w:right="-285"/>
        <w:jc w:val="center"/>
        <w:rPr>
          <w:b/>
          <w:lang w:val="uk-UA"/>
        </w:rPr>
      </w:pPr>
    </w:p>
    <w:p w:rsidR="00C85D48" w:rsidRDefault="00C85D48" w:rsidP="00C85D48">
      <w:pPr>
        <w:ind w:right="-285"/>
        <w:jc w:val="center"/>
        <w:rPr>
          <w:b/>
          <w:lang w:val="uk-UA"/>
        </w:rPr>
      </w:pPr>
      <w:r>
        <w:rPr>
          <w:b/>
          <w:lang w:val="uk-UA"/>
        </w:rPr>
        <w:t>10. Теми практичних</w:t>
      </w:r>
      <w:r w:rsidRPr="00BA47A2">
        <w:rPr>
          <w:b/>
          <w:lang w:val="uk-UA"/>
        </w:rPr>
        <w:t xml:space="preserve"> занять</w:t>
      </w:r>
    </w:p>
    <w:p w:rsidR="00C85D48" w:rsidRPr="008B26AE" w:rsidRDefault="00C85D48" w:rsidP="00C85D48">
      <w:pPr>
        <w:ind w:left="567" w:right="-285"/>
        <w:jc w:val="center"/>
        <w:rPr>
          <w:b/>
          <w:bCs/>
          <w:szCs w:val="28"/>
          <w:lang w:val="uk-UA" w:eastAsia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418"/>
      </w:tblGrid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spacing w:before="120"/>
              <w:ind w:left="-105" w:right="-108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8B26AE">
              <w:rPr>
                <w:b/>
                <w:bCs/>
                <w:szCs w:val="28"/>
                <w:lang w:val="uk-UA" w:eastAsia="uk-UA"/>
              </w:rPr>
              <w:t>№</w:t>
            </w:r>
          </w:p>
          <w:p w:rsidR="00C85D48" w:rsidRPr="008B26AE" w:rsidRDefault="00C85D48" w:rsidP="000E747B">
            <w:pPr>
              <w:ind w:left="-105" w:right="-108"/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п</w:t>
            </w:r>
            <w:r w:rsidRPr="008B26AE">
              <w:rPr>
                <w:b/>
                <w:bCs/>
                <w:szCs w:val="28"/>
                <w:lang w:val="uk-UA" w:eastAsia="uk-UA"/>
              </w:rPr>
              <w:t>/п</w:t>
            </w:r>
          </w:p>
        </w:tc>
        <w:tc>
          <w:tcPr>
            <w:tcW w:w="7087" w:type="dxa"/>
          </w:tcPr>
          <w:p w:rsidR="00C85D48" w:rsidRPr="008B26AE" w:rsidRDefault="00C85D48" w:rsidP="000E747B">
            <w:pPr>
              <w:spacing w:before="120"/>
              <w:ind w:left="-105" w:right="-108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8B26AE">
              <w:rPr>
                <w:b/>
                <w:bCs/>
                <w:szCs w:val="28"/>
                <w:lang w:val="uk-UA" w:eastAsia="uk-UA"/>
              </w:rPr>
              <w:t>Назви теми</w:t>
            </w:r>
          </w:p>
        </w:tc>
        <w:tc>
          <w:tcPr>
            <w:tcW w:w="1418" w:type="dxa"/>
          </w:tcPr>
          <w:p w:rsidR="00C85D48" w:rsidRDefault="00C85D48" w:rsidP="000E747B">
            <w:pPr>
              <w:spacing w:before="120"/>
              <w:ind w:left="-109" w:right="-107"/>
              <w:jc w:val="center"/>
              <w:rPr>
                <w:b/>
                <w:bCs/>
                <w:szCs w:val="28"/>
                <w:lang w:val="uk-UA" w:eastAsia="uk-UA"/>
              </w:rPr>
            </w:pPr>
            <w:r w:rsidRPr="008B26AE">
              <w:rPr>
                <w:b/>
                <w:bCs/>
                <w:szCs w:val="28"/>
                <w:lang w:val="uk-UA" w:eastAsia="uk-UA"/>
              </w:rPr>
              <w:t>Кількість</w:t>
            </w:r>
          </w:p>
          <w:p w:rsidR="00C85D48" w:rsidRPr="008B26AE" w:rsidRDefault="00C85D48" w:rsidP="000E747B">
            <w:pPr>
              <w:ind w:left="-109" w:right="-107"/>
              <w:jc w:val="center"/>
              <w:rPr>
                <w:b/>
                <w:bCs/>
                <w:szCs w:val="28"/>
                <w:lang w:val="uk-UA" w:eastAsia="uk-UA"/>
              </w:rPr>
            </w:pPr>
            <w:r>
              <w:rPr>
                <w:b/>
                <w:bCs/>
                <w:szCs w:val="28"/>
                <w:lang w:val="uk-UA" w:eastAsia="uk-UA"/>
              </w:rPr>
              <w:t>г</w:t>
            </w:r>
            <w:r w:rsidRPr="008B26AE">
              <w:rPr>
                <w:b/>
                <w:bCs/>
                <w:szCs w:val="28"/>
                <w:lang w:val="uk-UA" w:eastAsia="uk-UA"/>
              </w:rPr>
              <w:t>один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Pr="008B26AE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8B26AE">
              <w:rPr>
                <w:szCs w:val="28"/>
                <w:lang w:val="uk-UA" w:eastAsia="uk-UA"/>
              </w:rPr>
              <w:t>1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7087" w:type="dxa"/>
          </w:tcPr>
          <w:p w:rsidR="00C85D48" w:rsidRPr="00523E51" w:rsidRDefault="00C85D48" w:rsidP="000E747B">
            <w:pPr>
              <w:ind w:right="-108"/>
              <w:rPr>
                <w:i/>
                <w:szCs w:val="28"/>
                <w:lang w:val="uk-UA" w:eastAsia="uk-UA"/>
              </w:rPr>
            </w:pPr>
            <w:r w:rsidRPr="00523E51">
              <w:rPr>
                <w:i/>
                <w:szCs w:val="28"/>
                <w:lang w:val="uk-UA" w:eastAsia="uk-UA"/>
              </w:rPr>
              <w:t xml:space="preserve"> Ознайомлення з транспортними засобами, що використовуються для перевезення забійних тварин та підготовкою тварин до транспортування. Оформлення супровідної документації </w:t>
            </w:r>
          </w:p>
        </w:tc>
        <w:tc>
          <w:tcPr>
            <w:tcW w:w="1418" w:type="dxa"/>
          </w:tcPr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</w:p>
          <w:p w:rsidR="00C85D48" w:rsidRPr="008B26AE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 w:rsidRPr="008B26AE"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Pr="008B26AE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</w:t>
            </w:r>
            <w:r w:rsidRPr="008B26AE">
              <w:rPr>
                <w:szCs w:val="28"/>
                <w:lang w:val="uk-UA" w:eastAsia="uk-UA"/>
              </w:rPr>
              <w:t>2</w:t>
            </w:r>
            <w:r>
              <w:rPr>
                <w:szCs w:val="28"/>
                <w:lang w:val="uk-UA" w:eastAsia="uk-UA"/>
              </w:rPr>
              <w:t>.</w:t>
            </w:r>
          </w:p>
        </w:tc>
        <w:tc>
          <w:tcPr>
            <w:tcW w:w="7087" w:type="dxa"/>
          </w:tcPr>
          <w:p w:rsidR="00C85D48" w:rsidRPr="00523E51" w:rsidRDefault="00C85D48" w:rsidP="000E747B">
            <w:pPr>
              <w:ind w:right="-285"/>
              <w:rPr>
                <w:i/>
                <w:szCs w:val="28"/>
                <w:lang w:val="uk-UA" w:eastAsia="uk-UA"/>
              </w:rPr>
            </w:pPr>
            <w:r w:rsidRPr="00523E51">
              <w:rPr>
                <w:i/>
                <w:szCs w:val="28"/>
                <w:lang w:val="uk-UA" w:eastAsia="uk-UA"/>
              </w:rPr>
              <w:t xml:space="preserve"> Ознайомлення із обладнанням, діяльністю забійних та м’ясопереробних підприємств і відділів виробничо-ветеринарного контролю </w:t>
            </w:r>
          </w:p>
        </w:tc>
        <w:tc>
          <w:tcPr>
            <w:tcW w:w="1418" w:type="dxa"/>
          </w:tcPr>
          <w:p w:rsidR="00C85D48" w:rsidRPr="008B26AE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 w:rsidRPr="008B26AE"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3.</w:t>
            </w:r>
          </w:p>
        </w:tc>
        <w:tc>
          <w:tcPr>
            <w:tcW w:w="7087" w:type="dxa"/>
          </w:tcPr>
          <w:p w:rsidR="00C85D48" w:rsidRPr="00523E51" w:rsidRDefault="00C85D48" w:rsidP="000E747B">
            <w:pPr>
              <w:ind w:right="-285"/>
              <w:rPr>
                <w:i/>
                <w:szCs w:val="28"/>
                <w:lang w:val="uk-UA" w:eastAsia="uk-UA"/>
              </w:rPr>
            </w:pPr>
            <w:r w:rsidRPr="009D5FFA">
              <w:rPr>
                <w:i/>
                <w:szCs w:val="28"/>
                <w:lang w:val="uk-UA" w:eastAsia="uk-UA"/>
              </w:rPr>
              <w:t>Ознайомлення з сортовим розрубом яловичини, телятини, баранини, свинини. Вивчення схем роздрібного розрубу туш на відруби</w:t>
            </w:r>
          </w:p>
        </w:tc>
        <w:tc>
          <w:tcPr>
            <w:tcW w:w="1418" w:type="dxa"/>
          </w:tcPr>
          <w:p w:rsidR="00C85D48" w:rsidRPr="008B26AE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Pr="008B26AE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4.</w:t>
            </w:r>
          </w:p>
        </w:tc>
        <w:tc>
          <w:tcPr>
            <w:tcW w:w="7087" w:type="dxa"/>
          </w:tcPr>
          <w:p w:rsidR="00C85D48" w:rsidRPr="004C2657" w:rsidRDefault="00C85D48" w:rsidP="000E747B">
            <w:pPr>
              <w:spacing w:before="120"/>
              <w:ind w:right="-284"/>
              <w:rPr>
                <w:b/>
                <w:bCs/>
                <w:i/>
                <w:szCs w:val="28"/>
                <w:lang w:val="uk-UA"/>
              </w:rPr>
            </w:pPr>
            <w:r w:rsidRPr="00257489">
              <w:rPr>
                <w:b/>
                <w:bCs/>
                <w:szCs w:val="28"/>
                <w:lang w:val="uk-UA"/>
              </w:rPr>
              <w:t xml:space="preserve"> </w:t>
            </w:r>
            <w:r w:rsidRPr="004C2657">
              <w:rPr>
                <w:bCs/>
                <w:i/>
                <w:szCs w:val="28"/>
                <w:lang w:val="uk-UA"/>
              </w:rPr>
              <w:t>Розв’язування виробничо-ситуаційних завдань з холодильної обробки м’яса та м’ясопродуктів</w:t>
            </w:r>
          </w:p>
        </w:tc>
        <w:tc>
          <w:tcPr>
            <w:tcW w:w="1418" w:type="dxa"/>
          </w:tcPr>
          <w:p w:rsidR="00C85D48" w:rsidRPr="008B26AE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Pr="008B26AE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5.</w:t>
            </w:r>
          </w:p>
        </w:tc>
        <w:tc>
          <w:tcPr>
            <w:tcW w:w="7087" w:type="dxa"/>
          </w:tcPr>
          <w:p w:rsidR="00C85D48" w:rsidRPr="00257489" w:rsidRDefault="00C85D48" w:rsidP="000E747B">
            <w:pPr>
              <w:spacing w:before="120"/>
              <w:ind w:right="-284"/>
              <w:rPr>
                <w:b/>
                <w:bCs/>
                <w:szCs w:val="28"/>
                <w:lang w:val="uk-UA"/>
              </w:rPr>
            </w:pPr>
            <w:r w:rsidRPr="00B43F99">
              <w:rPr>
                <w:bCs/>
                <w:i/>
                <w:szCs w:val="28"/>
                <w:lang w:val="uk-UA"/>
              </w:rPr>
              <w:t xml:space="preserve"> Розрахунок втрат при холодильній обробці м’яса та м’ясопродуктів. Розрахунок потреби в робочий силі та площі холодильних камер для зберігання м’яса.</w:t>
            </w:r>
          </w:p>
        </w:tc>
        <w:tc>
          <w:tcPr>
            <w:tcW w:w="1418" w:type="dxa"/>
          </w:tcPr>
          <w:p w:rsidR="00C85D48" w:rsidRPr="008B26AE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6.</w:t>
            </w:r>
          </w:p>
        </w:tc>
        <w:tc>
          <w:tcPr>
            <w:tcW w:w="7087" w:type="dxa"/>
          </w:tcPr>
          <w:p w:rsidR="00C85D48" w:rsidRPr="00B43F99" w:rsidRDefault="00C85D48" w:rsidP="000E747B">
            <w:pPr>
              <w:spacing w:before="120"/>
              <w:ind w:right="-284"/>
              <w:rPr>
                <w:bCs/>
                <w:i/>
                <w:szCs w:val="28"/>
                <w:lang w:val="uk-UA"/>
              </w:rPr>
            </w:pPr>
            <w:r>
              <w:rPr>
                <w:bCs/>
                <w:i/>
                <w:szCs w:val="28"/>
                <w:lang w:val="uk-UA"/>
              </w:rPr>
              <w:t xml:space="preserve"> </w:t>
            </w:r>
            <w:r w:rsidRPr="00B43F99">
              <w:rPr>
                <w:bCs/>
                <w:i/>
                <w:szCs w:val="28"/>
                <w:lang w:val="uk-UA"/>
              </w:rPr>
              <w:t>Ознайомлення з особливостями санітарного контролю під час зберігання м’яса в холодильниках, санітарним режимом холодильних камер та порядком бактеріологічного контролю за забрудненням холодильної камери.</w:t>
            </w:r>
          </w:p>
        </w:tc>
        <w:tc>
          <w:tcPr>
            <w:tcW w:w="1418" w:type="dxa"/>
          </w:tcPr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7.</w:t>
            </w:r>
          </w:p>
        </w:tc>
        <w:tc>
          <w:tcPr>
            <w:tcW w:w="7087" w:type="dxa"/>
          </w:tcPr>
          <w:p w:rsidR="00C85D48" w:rsidRPr="007E2197" w:rsidRDefault="00C85D48" w:rsidP="000E747B">
            <w:pPr>
              <w:ind w:right="-285"/>
              <w:rPr>
                <w:i/>
                <w:szCs w:val="28"/>
                <w:lang w:val="uk-UA" w:eastAsia="uk-UA"/>
              </w:rPr>
            </w:pPr>
            <w:r w:rsidRPr="007E2197">
              <w:rPr>
                <w:i/>
                <w:szCs w:val="28"/>
                <w:lang w:val="uk-UA" w:eastAsia="uk-UA"/>
              </w:rPr>
              <w:t xml:space="preserve">Складання технологічних схем виробництва солоних та копчених м’ясних виробів. Технологічні розрахунки потреби у сировині, допоміжних матеріалах, витратах пари, електроенергії, робочої сили, обладнанні, виробничої площі </w:t>
            </w:r>
          </w:p>
        </w:tc>
        <w:tc>
          <w:tcPr>
            <w:tcW w:w="1418" w:type="dxa"/>
          </w:tcPr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8.</w:t>
            </w:r>
          </w:p>
        </w:tc>
        <w:tc>
          <w:tcPr>
            <w:tcW w:w="7087" w:type="dxa"/>
          </w:tcPr>
          <w:p w:rsidR="00C85D48" w:rsidRPr="0073728F" w:rsidRDefault="00C85D48" w:rsidP="000E747B">
            <w:pPr>
              <w:keepNext/>
              <w:outlineLvl w:val="3"/>
              <w:rPr>
                <w:szCs w:val="28"/>
                <w:lang w:val="uk-UA"/>
              </w:rPr>
            </w:pPr>
            <w:r w:rsidRPr="00585D86">
              <w:rPr>
                <w:bCs/>
                <w:i/>
                <w:szCs w:val="28"/>
                <w:lang w:val="uk-UA"/>
              </w:rPr>
              <w:t>Складання технологічних схем та технологічні розрахунки в ковбасному виробництві</w:t>
            </w:r>
            <w:r w:rsidRPr="00585D86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</w:p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993" w:type="dxa"/>
          </w:tcPr>
          <w:p w:rsidR="00C85D48" w:rsidRDefault="00C85D48" w:rsidP="000E747B">
            <w:pPr>
              <w:ind w:right="-285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9.</w:t>
            </w:r>
          </w:p>
        </w:tc>
        <w:tc>
          <w:tcPr>
            <w:tcW w:w="7087" w:type="dxa"/>
          </w:tcPr>
          <w:p w:rsidR="00C85D48" w:rsidRPr="0073728F" w:rsidRDefault="00C85D48" w:rsidP="000E747B">
            <w:pPr>
              <w:keepNext/>
              <w:jc w:val="both"/>
              <w:outlineLvl w:val="3"/>
              <w:rPr>
                <w:szCs w:val="28"/>
                <w:lang w:val="uk-UA"/>
              </w:rPr>
            </w:pPr>
            <w:r w:rsidRPr="00C45316">
              <w:rPr>
                <w:bCs/>
                <w:i/>
                <w:szCs w:val="28"/>
                <w:lang w:val="uk-UA"/>
              </w:rPr>
              <w:t>Складання технологічних схем виробництва м’ясних напівфабрикатів згідно з асортиментом підприємства.</w:t>
            </w:r>
            <w:r>
              <w:rPr>
                <w:bCs/>
                <w:i/>
                <w:szCs w:val="28"/>
                <w:lang w:val="uk-UA"/>
              </w:rPr>
              <w:t xml:space="preserve"> </w:t>
            </w:r>
            <w:r w:rsidRPr="00C45316">
              <w:rPr>
                <w:bCs/>
                <w:i/>
                <w:szCs w:val="28"/>
                <w:lang w:val="uk-UA"/>
              </w:rPr>
              <w:t>Технологічні розрахунки потреби у сировині, пакувальних матеріалах, витратах води, енерговитратах, виробничих площах</w:t>
            </w:r>
          </w:p>
        </w:tc>
        <w:tc>
          <w:tcPr>
            <w:tcW w:w="1418" w:type="dxa"/>
          </w:tcPr>
          <w:p w:rsidR="00C85D48" w:rsidRDefault="00C85D48" w:rsidP="000E747B">
            <w:pPr>
              <w:ind w:left="-109" w:right="34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85D48" w:rsidRPr="008B26AE" w:rsidTr="000E747B">
        <w:tc>
          <w:tcPr>
            <w:tcW w:w="8080" w:type="dxa"/>
            <w:gridSpan w:val="2"/>
          </w:tcPr>
          <w:p w:rsidR="00C85D48" w:rsidRPr="00AF19DB" w:rsidRDefault="00C85D48" w:rsidP="000E747B">
            <w:pPr>
              <w:spacing w:before="120" w:after="120"/>
              <w:ind w:left="567" w:right="-285"/>
              <w:jc w:val="center"/>
              <w:rPr>
                <w:b/>
                <w:szCs w:val="28"/>
                <w:lang w:val="uk-UA" w:eastAsia="uk-UA"/>
              </w:rPr>
            </w:pPr>
            <w:r w:rsidRPr="00AF19DB">
              <w:rPr>
                <w:b/>
                <w:szCs w:val="28"/>
                <w:lang w:val="uk-UA" w:eastAsia="uk-UA"/>
              </w:rPr>
              <w:t>Всього годин</w:t>
            </w:r>
          </w:p>
        </w:tc>
        <w:tc>
          <w:tcPr>
            <w:tcW w:w="1418" w:type="dxa"/>
          </w:tcPr>
          <w:p w:rsidR="00C85D48" w:rsidRPr="00AF19DB" w:rsidRDefault="00C85D48" w:rsidP="000E747B">
            <w:pPr>
              <w:spacing w:before="120" w:after="120"/>
              <w:ind w:left="567" w:right="-285"/>
              <w:rPr>
                <w:b/>
                <w:szCs w:val="28"/>
                <w:lang w:val="uk-UA" w:eastAsia="uk-UA"/>
              </w:rPr>
            </w:pPr>
            <w:r>
              <w:rPr>
                <w:b/>
                <w:szCs w:val="28"/>
                <w:lang w:val="uk-UA" w:eastAsia="uk-UA"/>
              </w:rPr>
              <w:t>18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A6"/>
    <w:rsid w:val="00624FDC"/>
    <w:rsid w:val="00654A4D"/>
    <w:rsid w:val="009124A6"/>
    <w:rsid w:val="00C85D48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3A8"/>
  <w15:chartTrackingRefBased/>
  <w15:docId w15:val="{ECE3E4BD-DA9D-4D89-9579-55FA7B90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1322</Characters>
  <Application>Microsoft Office Word</Application>
  <DocSecurity>0</DocSecurity>
  <Lines>11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2019-01-26T20:04:00Z</dcterms:created>
  <dcterms:modified xsi:type="dcterms:W3CDTF">2019-01-26T20:39:00Z</dcterms:modified>
</cp:coreProperties>
</file>