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0C" w:rsidRDefault="001470A0" w:rsidP="001470A0">
      <w:pPr>
        <w:jc w:val="center"/>
        <w:rPr>
          <w:b/>
          <w:sz w:val="28"/>
          <w:szCs w:val="28"/>
        </w:rPr>
      </w:pPr>
      <w:r w:rsidRPr="00604C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Самостійна робота з дисципліни</w:t>
      </w:r>
    </w:p>
    <w:p w:rsidR="001470A0" w:rsidRDefault="001470A0" w:rsidP="001470A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56200C" w:rsidRPr="0056200C">
        <w:rPr>
          <w:b/>
          <w:sz w:val="28"/>
          <w:szCs w:val="28"/>
        </w:rPr>
        <w:t xml:space="preserve">«Технологія виробництва продукції птахівництва» </w:t>
      </w:r>
    </w:p>
    <w:p w:rsidR="001470A0" w:rsidRDefault="001470A0" w:rsidP="001470A0">
      <w:pPr>
        <w:jc w:val="center"/>
        <w:rPr>
          <w:b/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203"/>
        <w:gridCol w:w="1333"/>
      </w:tblGrid>
      <w:tr w:rsidR="001470A0" w:rsidRPr="00961BC9" w:rsidTr="005B69EF">
        <w:trPr>
          <w:trHeight w:val="579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jc w:val="center"/>
            </w:pPr>
            <w:r w:rsidRPr="00604CB8">
              <w:t>№</w:t>
            </w:r>
          </w:p>
          <w:p w:rsidR="001470A0" w:rsidRPr="00604CB8" w:rsidRDefault="001470A0" w:rsidP="005B69EF">
            <w:pPr>
              <w:jc w:val="center"/>
            </w:pPr>
            <w:r w:rsidRPr="00604CB8">
              <w:t>з/п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604CB8" w:rsidRDefault="001470A0" w:rsidP="005B69EF">
            <w:pPr>
              <w:jc w:val="center"/>
            </w:pPr>
            <w:r w:rsidRPr="00961BC9">
              <w:rPr>
                <w:b/>
              </w:rPr>
              <w:t>Назва питань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Pr="00604CB8" w:rsidRDefault="001470A0" w:rsidP="005B69EF">
            <w:pPr>
              <w:jc w:val="center"/>
            </w:pPr>
            <w:r w:rsidRPr="00961BC9">
              <w:rPr>
                <w:b/>
              </w:rPr>
              <w:t>Кількість годин</w:t>
            </w:r>
          </w:p>
        </w:tc>
      </w:tr>
      <w:tr w:rsidR="001470A0" w:rsidRPr="00961BC9" w:rsidTr="005B69EF">
        <w:trPr>
          <w:trHeight w:val="640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604CB8" w:rsidRDefault="001470A0" w:rsidP="005B69EF">
            <w:r w:rsidRPr="00961BC9">
              <w:rPr>
                <w:i/>
                <w:sz w:val="28"/>
                <w:szCs w:val="28"/>
              </w:rPr>
              <w:t>Історія розвитку. Основоположники науки основ птахівництва</w:t>
            </w:r>
            <w:r w:rsidRPr="00961BC9">
              <w:rPr>
                <w:sz w:val="28"/>
                <w:szCs w:val="28"/>
              </w:rPr>
              <w:t>.</w:t>
            </w:r>
          </w:p>
          <w:p w:rsidR="001470A0" w:rsidRPr="00604CB8" w:rsidRDefault="001470A0" w:rsidP="005B69EF">
            <w:pPr>
              <w:ind w:right="-81"/>
            </w:pPr>
            <w:r w:rsidRPr="00961BC9">
              <w:rPr>
                <w:i/>
                <w:sz w:val="28"/>
                <w:szCs w:val="28"/>
              </w:rPr>
              <w:t>Виробництво і споживання яєць і м’яса птиці на душу населення.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  <w:p w:rsidR="001470A0" w:rsidRDefault="001470A0" w:rsidP="005B69EF">
            <w:pPr>
              <w:jc w:val="center"/>
            </w:pPr>
          </w:p>
        </w:tc>
      </w:tr>
      <w:tr w:rsidR="001470A0" w:rsidRPr="00961BC9" w:rsidTr="005B69EF">
        <w:trPr>
          <w:trHeight w:val="1285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961BC9" w:rsidRDefault="001470A0" w:rsidP="005B69EF">
            <w:pPr>
              <w:ind w:right="-81"/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Досягнення науки і передового виробничого досвіду в збільшені поголів’я птиці та підвищенні її продуктивності.</w:t>
            </w:r>
          </w:p>
          <w:p w:rsidR="001470A0" w:rsidRPr="00961BC9" w:rsidRDefault="001470A0" w:rsidP="005B69EF">
            <w:pPr>
              <w:ind w:right="-81"/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Тенденції і напрямки розвитку промислового виробництва в одержанні екологічно чистої продукції.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  <w:p w:rsidR="001470A0" w:rsidRDefault="001470A0" w:rsidP="005B69EF">
            <w:pPr>
              <w:jc w:val="center"/>
            </w:pPr>
          </w:p>
        </w:tc>
      </w:tr>
      <w:tr w:rsidR="001470A0" w:rsidRPr="00961BC9" w:rsidTr="005B69EF">
        <w:trPr>
          <w:trHeight w:val="640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961BC9" w:rsidRDefault="001470A0" w:rsidP="005B69EF">
            <w:pPr>
              <w:ind w:right="-81"/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Дикі предки свійської птиці. Приручення і одомашнення.</w:t>
            </w:r>
          </w:p>
          <w:p w:rsidR="001470A0" w:rsidRPr="00961BC9" w:rsidRDefault="001470A0" w:rsidP="005B69EF">
            <w:pPr>
              <w:ind w:right="-81"/>
              <w:rPr>
                <w:i/>
                <w:sz w:val="28"/>
                <w:szCs w:val="28"/>
              </w:rPr>
            </w:pPr>
            <w:proofErr w:type="spellStart"/>
            <w:r w:rsidRPr="00961BC9">
              <w:rPr>
                <w:i/>
                <w:sz w:val="28"/>
                <w:szCs w:val="28"/>
              </w:rPr>
              <w:t>Доместикаційні</w:t>
            </w:r>
            <w:proofErr w:type="spellEnd"/>
            <w:r w:rsidRPr="00961BC9">
              <w:rPr>
                <w:i/>
                <w:sz w:val="28"/>
                <w:szCs w:val="28"/>
              </w:rPr>
              <w:t xml:space="preserve"> зміни. Види сільськогосподарської птиці.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  <w:p w:rsidR="001470A0" w:rsidRDefault="001470A0" w:rsidP="005B69EF">
            <w:pPr>
              <w:jc w:val="center"/>
            </w:pPr>
          </w:p>
        </w:tc>
      </w:tr>
      <w:tr w:rsidR="001470A0" w:rsidRPr="00961BC9" w:rsidTr="005B69EF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F629CB" w:rsidRDefault="001470A0" w:rsidP="005B69EF">
            <w:r w:rsidRPr="00961BC9">
              <w:rPr>
                <w:i/>
                <w:sz w:val="28"/>
                <w:szCs w:val="28"/>
              </w:rPr>
              <w:t>Поняття про конституцію сільськогосподарської птиці.</w:t>
            </w:r>
            <w:r w:rsidRPr="00961B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1285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961BC9" w:rsidRDefault="001470A0" w:rsidP="005B69EF">
            <w:pPr>
              <w:ind w:right="-81"/>
              <w:rPr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Вади, та недоліки екстер’єру. Специфічні статі будови тіла інших видів птиці.</w:t>
            </w:r>
          </w:p>
          <w:p w:rsidR="001470A0" w:rsidRPr="00961BC9" w:rsidRDefault="001470A0" w:rsidP="005B69EF">
            <w:pPr>
              <w:ind w:right="-81"/>
              <w:rPr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Методи вивчення та оцінки екстер’єру. Значення екстер’єру для відбору птиці.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  <w:p w:rsidR="001470A0" w:rsidRDefault="001470A0" w:rsidP="005B69EF">
            <w:pPr>
              <w:jc w:val="center"/>
            </w:pPr>
          </w:p>
        </w:tc>
      </w:tr>
      <w:tr w:rsidR="001470A0" w:rsidRPr="00961BC9" w:rsidTr="005B69EF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961BC9" w:rsidRDefault="001470A0" w:rsidP="005B69EF">
            <w:pPr>
              <w:ind w:right="-81"/>
              <w:rPr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 xml:space="preserve">Фактори, які впливають на несучість. Вимоги до </w:t>
            </w:r>
            <w:proofErr w:type="spellStart"/>
            <w:r w:rsidRPr="00961BC9">
              <w:rPr>
                <w:i/>
                <w:sz w:val="28"/>
                <w:szCs w:val="28"/>
              </w:rPr>
              <w:t>держстандарту</w:t>
            </w:r>
            <w:proofErr w:type="spellEnd"/>
            <w:r w:rsidRPr="00961BC9">
              <w:rPr>
                <w:i/>
                <w:sz w:val="28"/>
                <w:szCs w:val="28"/>
              </w:rPr>
              <w:t xml:space="preserve"> на яйця.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640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961BC9" w:rsidRDefault="001470A0" w:rsidP="005B69EF">
            <w:pPr>
              <w:ind w:right="-81"/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Фактори, які впливають на м’ясну продуктивність.</w:t>
            </w:r>
          </w:p>
          <w:p w:rsidR="001470A0" w:rsidRPr="00961BC9" w:rsidRDefault="001470A0" w:rsidP="005B69EF">
            <w:pPr>
              <w:ind w:right="-81"/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Держстандарт на м’ясо птиці.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  <w:p w:rsidR="001470A0" w:rsidRDefault="001470A0" w:rsidP="005B69EF">
            <w:pPr>
              <w:jc w:val="center"/>
            </w:pPr>
          </w:p>
        </w:tc>
      </w:tr>
      <w:tr w:rsidR="001470A0" w:rsidRPr="00961BC9" w:rsidTr="005B69EF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070B8F" w:rsidRDefault="001470A0" w:rsidP="005B69EF">
            <w:r w:rsidRPr="00961BC9">
              <w:rPr>
                <w:i/>
                <w:sz w:val="28"/>
                <w:szCs w:val="28"/>
              </w:rPr>
              <w:t>Поняття про породи i кроси сільськогосподарської птиці.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070B8F" w:rsidRDefault="001470A0" w:rsidP="005B69EF">
            <w:r w:rsidRPr="00961BC9">
              <w:rPr>
                <w:i/>
                <w:sz w:val="28"/>
                <w:szCs w:val="28"/>
              </w:rPr>
              <w:t>М’ясо-яйцеві породи курей та їх кроси.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961BC9" w:rsidRDefault="001470A0" w:rsidP="005B69EF">
            <w:pPr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 xml:space="preserve">Цесарки, голуби, перепели, страуси, яких  розводять у </w:t>
            </w:r>
            <w:proofErr w:type="spellStart"/>
            <w:r w:rsidRPr="00961BC9">
              <w:rPr>
                <w:i/>
                <w:sz w:val="28"/>
                <w:szCs w:val="28"/>
              </w:rPr>
              <w:t>рiзних</w:t>
            </w:r>
            <w:proofErr w:type="spellEnd"/>
            <w:r w:rsidRPr="00961BC9">
              <w:rPr>
                <w:i/>
                <w:sz w:val="28"/>
                <w:szCs w:val="28"/>
              </w:rPr>
              <w:t xml:space="preserve"> формах  господарств в Україні. 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961BC9" w:rsidRDefault="001470A0" w:rsidP="005B69EF">
            <w:pPr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 xml:space="preserve">Поняття про селекційну і племінну роботу. Роль племінної роботи в поліпшенні  продуктивних якостей птиці . Елементи племінної роботи. 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961BC9" w:rsidRDefault="001470A0" w:rsidP="005B69EF">
            <w:pPr>
              <w:ind w:right="-81"/>
              <w:rPr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Добір і підбір у птахівництві. Особливості добору за генотипом та фенотипом. Вибір напряму добору</w:t>
            </w:r>
            <w:r w:rsidRPr="00961BC9">
              <w:rPr>
                <w:sz w:val="28"/>
                <w:szCs w:val="28"/>
              </w:rPr>
              <w:t>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961BC9" w:rsidRDefault="001470A0" w:rsidP="005B69EF">
            <w:pPr>
              <w:ind w:right="-81"/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Інбридинг та інбредна депресія.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961BC9" w:rsidRDefault="001470A0" w:rsidP="005B69EF">
            <w:pPr>
              <w:ind w:right="-81"/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Значення інкубації в збільшенні виробництва продукції птахівництва, одержані сільськогосподарської птиці з генетично обумовленими якостями, високою продуктивністю і життєздатністю. Економічна ефективність інкубації.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961BC9" w:rsidRDefault="001470A0" w:rsidP="005B69EF">
            <w:pPr>
              <w:ind w:right="-81"/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Технологічні процеси штучного виведення молодняку птиці.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1285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E22968" w:rsidRDefault="001470A0" w:rsidP="005B69EF">
            <w:r w:rsidRPr="00961BC9">
              <w:rPr>
                <w:i/>
                <w:sz w:val="28"/>
                <w:szCs w:val="28"/>
              </w:rPr>
              <w:t>Технологія виробництва інкубаційних яєць</w:t>
            </w:r>
            <w:r w:rsidRPr="00961BC9">
              <w:rPr>
                <w:sz w:val="28"/>
                <w:szCs w:val="28"/>
              </w:rPr>
              <w:t xml:space="preserve">. </w:t>
            </w:r>
          </w:p>
          <w:p w:rsidR="001470A0" w:rsidRPr="00E22968" w:rsidRDefault="001470A0" w:rsidP="005B69EF">
            <w:pPr>
              <w:tabs>
                <w:tab w:val="left" w:pos="360"/>
                <w:tab w:val="left" w:pos="3060"/>
                <w:tab w:val="left" w:pos="3240"/>
              </w:tabs>
              <w:ind w:right="-81"/>
            </w:pPr>
            <w:r w:rsidRPr="00961BC9">
              <w:rPr>
                <w:i/>
                <w:sz w:val="28"/>
                <w:szCs w:val="28"/>
              </w:rPr>
              <w:t>Технологічні графіки закладки інкубаційних яєць в інкубатори. Режим інкубації. Інкубація. Використання енергозберігаючих технологій.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  <w:p w:rsidR="001470A0" w:rsidRDefault="001470A0" w:rsidP="005B69EF">
            <w:pPr>
              <w:jc w:val="center"/>
            </w:pPr>
          </w:p>
        </w:tc>
      </w:tr>
      <w:tr w:rsidR="001470A0" w:rsidRPr="00961BC9" w:rsidTr="005B69EF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961BC9" w:rsidRDefault="001470A0" w:rsidP="005B69EF">
            <w:pPr>
              <w:ind w:right="-81"/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Особливості травлення і обміну речовин у птиці. Корми, їх характеристика. Нормування поживних речовин і обмінної енергії.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961BC9" w:rsidRDefault="001470A0" w:rsidP="005B69EF">
            <w:pPr>
              <w:ind w:right="-81"/>
              <w:rPr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 xml:space="preserve">Типи годівлі. Фазова і </w:t>
            </w:r>
            <w:proofErr w:type="spellStart"/>
            <w:r w:rsidRPr="00961BC9">
              <w:rPr>
                <w:i/>
                <w:sz w:val="28"/>
                <w:szCs w:val="28"/>
              </w:rPr>
              <w:t>безфазова</w:t>
            </w:r>
            <w:proofErr w:type="spellEnd"/>
            <w:r w:rsidRPr="00961BC9">
              <w:rPr>
                <w:i/>
                <w:sz w:val="28"/>
                <w:szCs w:val="28"/>
              </w:rPr>
              <w:t xml:space="preserve"> годівля</w:t>
            </w:r>
            <w:r w:rsidRPr="00961BC9">
              <w:rPr>
                <w:sz w:val="28"/>
                <w:szCs w:val="28"/>
              </w:rPr>
              <w:t>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0F5EB8" w:rsidRDefault="001470A0" w:rsidP="005B69EF">
            <w:r w:rsidRPr="00961BC9">
              <w:rPr>
                <w:i/>
                <w:sz w:val="28"/>
                <w:szCs w:val="28"/>
              </w:rPr>
              <w:t xml:space="preserve">Спеціалізація птахівницьких підприємств в яйцевому виробництві. 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961BC9" w:rsidRDefault="001470A0" w:rsidP="005B69EF">
            <w:pPr>
              <w:ind w:right="-81"/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Планування і обладнання приміщень птахівницьких господарств. Будівництво та реконструкція птахівницьких приміщень, їх економічне значення.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961BC9" w:rsidRDefault="001470A0" w:rsidP="005B69EF">
            <w:pPr>
              <w:ind w:right="-81"/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Заходи екологічної безпеки в промисловому птахівництві.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961BC9" w:rsidRDefault="001470A0" w:rsidP="005B69EF">
            <w:pPr>
              <w:ind w:right="-81"/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Схема технологічного процесу виробництва харчових яєць. Умови, що забезпечують цілорічне і рівномірне виробництво яєць птиці.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FB0938" w:rsidRDefault="001470A0" w:rsidP="005B69EF">
            <w:r w:rsidRPr="00961BC9">
              <w:rPr>
                <w:i/>
                <w:sz w:val="28"/>
                <w:szCs w:val="28"/>
              </w:rPr>
              <w:t xml:space="preserve">Значення кооперування племінних і промислових господарств. 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FB0938" w:rsidRDefault="001470A0" w:rsidP="005B69EF">
            <w:r w:rsidRPr="00961BC9">
              <w:rPr>
                <w:i/>
                <w:sz w:val="28"/>
                <w:szCs w:val="28"/>
              </w:rPr>
              <w:t xml:space="preserve">Фактори, що впливають на його ріст і розвиток. 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424"/>
        </w:trPr>
        <w:tc>
          <w:tcPr>
            <w:tcW w:w="671" w:type="dxa"/>
            <w:shd w:val="clear" w:color="auto" w:fill="auto"/>
          </w:tcPr>
          <w:p w:rsidR="001470A0" w:rsidRPr="00604CB8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</w:tcPr>
          <w:p w:rsidR="001470A0" w:rsidRPr="00961BC9" w:rsidRDefault="001470A0" w:rsidP="005B69EF">
            <w:pPr>
              <w:ind w:right="-81"/>
              <w:rPr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Собівартість виробленої продукції та шляхи її зниження.</w:t>
            </w:r>
          </w:p>
        </w:tc>
        <w:tc>
          <w:tcPr>
            <w:tcW w:w="1333" w:type="dxa"/>
            <w:shd w:val="clear" w:color="auto" w:fill="auto"/>
          </w:tcPr>
          <w:p w:rsidR="001470A0" w:rsidRPr="00604CB8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424"/>
        </w:trPr>
        <w:tc>
          <w:tcPr>
            <w:tcW w:w="671" w:type="dxa"/>
            <w:shd w:val="clear" w:color="auto" w:fill="auto"/>
          </w:tcPr>
          <w:p w:rsidR="001470A0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</w:tcPr>
          <w:p w:rsidR="001470A0" w:rsidRPr="00961BC9" w:rsidRDefault="001470A0" w:rsidP="005B69EF">
            <w:pPr>
              <w:ind w:right="-81"/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Спеціалізація і кооперація підприємств у м’ясному птахівництві. Вітчизняний та зарубіжний досвід виробництва м’яса курчат бройлерів. Вклад вчених. Відомі торгові марки.</w:t>
            </w:r>
          </w:p>
        </w:tc>
        <w:tc>
          <w:tcPr>
            <w:tcW w:w="1333" w:type="dxa"/>
            <w:shd w:val="clear" w:color="auto" w:fill="auto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424"/>
        </w:trPr>
        <w:tc>
          <w:tcPr>
            <w:tcW w:w="671" w:type="dxa"/>
            <w:shd w:val="clear" w:color="auto" w:fill="auto"/>
          </w:tcPr>
          <w:p w:rsidR="001470A0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</w:tcPr>
          <w:p w:rsidR="001470A0" w:rsidRPr="00961BC9" w:rsidRDefault="001470A0" w:rsidP="005B69EF">
            <w:pPr>
              <w:ind w:right="-81"/>
              <w:rPr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Технологія виробництва м’яса курчат-бройлерів у спеціалізованих фермерських господарствах та птахофабриках.</w:t>
            </w:r>
          </w:p>
        </w:tc>
        <w:tc>
          <w:tcPr>
            <w:tcW w:w="1333" w:type="dxa"/>
            <w:shd w:val="clear" w:color="auto" w:fill="auto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620"/>
        </w:trPr>
        <w:tc>
          <w:tcPr>
            <w:tcW w:w="671" w:type="dxa"/>
            <w:shd w:val="clear" w:color="auto" w:fill="auto"/>
            <w:vAlign w:val="center"/>
          </w:tcPr>
          <w:p w:rsidR="001470A0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961BC9" w:rsidRDefault="001470A0" w:rsidP="005B69EF">
            <w:pPr>
              <w:ind w:right="-81"/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Шляхи одержання екологічно частої продукції. Заходи охорони довкілля.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620"/>
        </w:trPr>
        <w:tc>
          <w:tcPr>
            <w:tcW w:w="671" w:type="dxa"/>
            <w:shd w:val="clear" w:color="auto" w:fill="auto"/>
            <w:vAlign w:val="center"/>
          </w:tcPr>
          <w:p w:rsidR="001470A0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961BC9" w:rsidRDefault="001470A0" w:rsidP="005B69EF">
            <w:pPr>
              <w:ind w:right="-81"/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 xml:space="preserve">Розведення перепелів, цесарок, м’ясних голубів, фазанів та страусів для виробництва м’яса. </w:t>
            </w:r>
          </w:p>
          <w:p w:rsidR="001470A0" w:rsidRPr="00961BC9" w:rsidRDefault="001470A0" w:rsidP="005B69EF">
            <w:pPr>
              <w:ind w:right="-81"/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 xml:space="preserve">Розвиток фермерського та комерційного </w:t>
            </w:r>
            <w:proofErr w:type="spellStart"/>
            <w:r w:rsidRPr="00961BC9">
              <w:rPr>
                <w:i/>
                <w:sz w:val="28"/>
                <w:szCs w:val="28"/>
              </w:rPr>
              <w:t>страусівництва</w:t>
            </w:r>
            <w:proofErr w:type="spellEnd"/>
            <w:r w:rsidRPr="00961BC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620"/>
        </w:trPr>
        <w:tc>
          <w:tcPr>
            <w:tcW w:w="671" w:type="dxa"/>
            <w:shd w:val="clear" w:color="auto" w:fill="auto"/>
            <w:vAlign w:val="center"/>
          </w:tcPr>
          <w:p w:rsidR="001470A0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961BC9" w:rsidRDefault="001470A0" w:rsidP="005B69EF">
            <w:pPr>
              <w:ind w:right="-81"/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Специфіка планування і обладнання приміщень. Дотримання волого-температурного режиму та світлового дня.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620"/>
        </w:trPr>
        <w:tc>
          <w:tcPr>
            <w:tcW w:w="671" w:type="dxa"/>
            <w:shd w:val="clear" w:color="auto" w:fill="auto"/>
            <w:vAlign w:val="center"/>
          </w:tcPr>
          <w:p w:rsidR="001470A0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961BC9" w:rsidRDefault="001470A0" w:rsidP="005B69EF">
            <w:pPr>
              <w:ind w:right="-81"/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Технологія годівлі, догляду, утримання. Тривалість вирощування птиці та вимоги до живої маси. Затрати корму на одиницю продукції.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362"/>
        </w:trPr>
        <w:tc>
          <w:tcPr>
            <w:tcW w:w="671" w:type="dxa"/>
            <w:shd w:val="clear" w:color="auto" w:fill="auto"/>
          </w:tcPr>
          <w:p w:rsidR="001470A0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</w:tcPr>
          <w:p w:rsidR="001470A0" w:rsidRPr="006D5CF7" w:rsidRDefault="001470A0" w:rsidP="005B69EF">
            <w:r w:rsidRPr="00961BC9">
              <w:rPr>
                <w:i/>
                <w:sz w:val="28"/>
                <w:szCs w:val="28"/>
              </w:rPr>
              <w:t xml:space="preserve">Транспортування птиці. Дотримання ветеринарно-санітарних вимог. </w:t>
            </w:r>
          </w:p>
        </w:tc>
        <w:tc>
          <w:tcPr>
            <w:tcW w:w="1333" w:type="dxa"/>
            <w:shd w:val="clear" w:color="auto" w:fill="auto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345"/>
        </w:trPr>
        <w:tc>
          <w:tcPr>
            <w:tcW w:w="671" w:type="dxa"/>
            <w:shd w:val="clear" w:color="auto" w:fill="auto"/>
          </w:tcPr>
          <w:p w:rsidR="001470A0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</w:tcPr>
          <w:p w:rsidR="001470A0" w:rsidRPr="006D5CF7" w:rsidRDefault="001470A0" w:rsidP="005B69EF">
            <w:r w:rsidRPr="00961BC9">
              <w:rPr>
                <w:i/>
                <w:sz w:val="28"/>
                <w:szCs w:val="28"/>
              </w:rPr>
              <w:t xml:space="preserve">Строки та методи забою. </w:t>
            </w:r>
          </w:p>
        </w:tc>
        <w:tc>
          <w:tcPr>
            <w:tcW w:w="1333" w:type="dxa"/>
            <w:shd w:val="clear" w:color="auto" w:fill="auto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955"/>
        </w:trPr>
        <w:tc>
          <w:tcPr>
            <w:tcW w:w="671" w:type="dxa"/>
            <w:shd w:val="clear" w:color="auto" w:fill="auto"/>
          </w:tcPr>
          <w:p w:rsidR="001470A0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</w:tcPr>
          <w:p w:rsidR="001470A0" w:rsidRPr="00961BC9" w:rsidRDefault="001470A0" w:rsidP="005B69EF">
            <w:pPr>
              <w:ind w:right="-81" w:firstLine="49"/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Вітчизняний та зарубіжний досвід економічного ефекту глибокої переробки тушок птиці.</w:t>
            </w:r>
          </w:p>
          <w:p w:rsidR="001470A0" w:rsidRPr="00961BC9" w:rsidRDefault="001470A0" w:rsidP="005B69EF">
            <w:pPr>
              <w:ind w:right="-81" w:firstLine="49"/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Утилізація відходів продуктів забою птиці.</w:t>
            </w:r>
          </w:p>
        </w:tc>
        <w:tc>
          <w:tcPr>
            <w:tcW w:w="1333" w:type="dxa"/>
            <w:shd w:val="clear" w:color="auto" w:fill="auto"/>
          </w:tcPr>
          <w:p w:rsidR="001470A0" w:rsidRDefault="001470A0" w:rsidP="005B69EF">
            <w:pPr>
              <w:jc w:val="center"/>
            </w:pPr>
            <w:r>
              <w:t>1</w:t>
            </w:r>
          </w:p>
          <w:p w:rsidR="001470A0" w:rsidRDefault="001470A0" w:rsidP="005B69EF">
            <w:pPr>
              <w:jc w:val="center"/>
            </w:pPr>
          </w:p>
        </w:tc>
      </w:tr>
      <w:tr w:rsidR="001470A0" w:rsidRPr="00961BC9" w:rsidTr="005B69EF">
        <w:trPr>
          <w:trHeight w:val="345"/>
        </w:trPr>
        <w:tc>
          <w:tcPr>
            <w:tcW w:w="671" w:type="dxa"/>
            <w:shd w:val="clear" w:color="auto" w:fill="auto"/>
          </w:tcPr>
          <w:p w:rsidR="001470A0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</w:tcPr>
          <w:p w:rsidR="001470A0" w:rsidRPr="00961BC9" w:rsidRDefault="001470A0" w:rsidP="005B69EF">
            <w:pPr>
              <w:ind w:right="-81" w:firstLine="49"/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Вимоги міждержавного стандарту на продукцію переробки яєць птиці. Органолептичні показники якості. Вимоги до маркування, тари, транспортування.</w:t>
            </w:r>
          </w:p>
        </w:tc>
        <w:tc>
          <w:tcPr>
            <w:tcW w:w="1333" w:type="dxa"/>
            <w:shd w:val="clear" w:color="auto" w:fill="auto"/>
          </w:tcPr>
          <w:p w:rsidR="001470A0" w:rsidRDefault="001470A0" w:rsidP="005B69EF">
            <w:pPr>
              <w:jc w:val="center"/>
            </w:pPr>
            <w:r>
              <w:t>1</w:t>
            </w:r>
          </w:p>
        </w:tc>
      </w:tr>
      <w:tr w:rsidR="001470A0" w:rsidRPr="00961BC9" w:rsidTr="005B69EF">
        <w:trPr>
          <w:trHeight w:val="1285"/>
        </w:trPr>
        <w:tc>
          <w:tcPr>
            <w:tcW w:w="671" w:type="dxa"/>
            <w:shd w:val="clear" w:color="auto" w:fill="auto"/>
          </w:tcPr>
          <w:p w:rsidR="001470A0" w:rsidRDefault="001470A0" w:rsidP="005B69E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8203" w:type="dxa"/>
            <w:shd w:val="clear" w:color="auto" w:fill="auto"/>
          </w:tcPr>
          <w:p w:rsidR="001470A0" w:rsidRPr="00961BC9" w:rsidRDefault="001470A0" w:rsidP="005B69EF">
            <w:pPr>
              <w:ind w:right="-81" w:firstLine="49"/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Обробка перо-пухової сировини. Виробництво кормів із відходів птахівництва.</w:t>
            </w:r>
          </w:p>
          <w:p w:rsidR="001470A0" w:rsidRPr="00961BC9" w:rsidRDefault="001470A0" w:rsidP="005B69EF">
            <w:pPr>
              <w:ind w:right="-81" w:firstLine="49"/>
              <w:rPr>
                <w:i/>
                <w:sz w:val="28"/>
                <w:szCs w:val="28"/>
              </w:rPr>
            </w:pPr>
            <w:r w:rsidRPr="00961BC9">
              <w:rPr>
                <w:i/>
                <w:sz w:val="28"/>
                <w:szCs w:val="28"/>
              </w:rPr>
              <w:t>Переробка і використання пташиного посліду. Екологічна безпека довкілля.</w:t>
            </w:r>
          </w:p>
        </w:tc>
        <w:tc>
          <w:tcPr>
            <w:tcW w:w="1333" w:type="dxa"/>
            <w:shd w:val="clear" w:color="auto" w:fill="auto"/>
          </w:tcPr>
          <w:p w:rsidR="001470A0" w:rsidRDefault="001470A0" w:rsidP="005B69EF">
            <w:pPr>
              <w:jc w:val="center"/>
            </w:pPr>
            <w:r>
              <w:t>1</w:t>
            </w:r>
          </w:p>
          <w:p w:rsidR="001470A0" w:rsidRDefault="001470A0" w:rsidP="005B69EF">
            <w:pPr>
              <w:jc w:val="center"/>
            </w:pPr>
          </w:p>
        </w:tc>
      </w:tr>
      <w:tr w:rsidR="001470A0" w:rsidRPr="00961BC9" w:rsidTr="005B69EF">
        <w:trPr>
          <w:trHeight w:val="297"/>
        </w:trPr>
        <w:tc>
          <w:tcPr>
            <w:tcW w:w="671" w:type="dxa"/>
            <w:shd w:val="clear" w:color="auto" w:fill="auto"/>
            <w:vAlign w:val="center"/>
          </w:tcPr>
          <w:p w:rsidR="001470A0" w:rsidRPr="00604CB8" w:rsidRDefault="001470A0" w:rsidP="005B69EF">
            <w:pPr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1470A0" w:rsidRPr="00604CB8" w:rsidRDefault="001470A0" w:rsidP="005B69EF">
            <w:r w:rsidRPr="00961BC9">
              <w:rPr>
                <w:b/>
              </w:rPr>
              <w:t>Разом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70A0" w:rsidRPr="00604CB8" w:rsidRDefault="001470A0" w:rsidP="005B69EF">
            <w:pPr>
              <w:jc w:val="center"/>
            </w:pPr>
            <w:r>
              <w:t>36</w:t>
            </w:r>
          </w:p>
        </w:tc>
      </w:tr>
    </w:tbl>
    <w:p w:rsidR="00654A4D" w:rsidRDefault="001470A0">
      <w:r>
        <w:br w:type="page"/>
      </w:r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14F08"/>
    <w:multiLevelType w:val="hybridMultilevel"/>
    <w:tmpl w:val="3B7A1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0E"/>
    <w:rsid w:val="001470A0"/>
    <w:rsid w:val="0056200C"/>
    <w:rsid w:val="00654A4D"/>
    <w:rsid w:val="00D7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47AD"/>
  <w15:chartTrackingRefBased/>
  <w15:docId w15:val="{0E1D846A-AFE8-4903-A3A0-975D0809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2507</Words>
  <Characters>1430</Characters>
  <Application>Microsoft Office Word</Application>
  <DocSecurity>0</DocSecurity>
  <Lines>11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2019-01-25T22:14:00Z</dcterms:created>
  <dcterms:modified xsi:type="dcterms:W3CDTF">2019-01-25T22:17:00Z</dcterms:modified>
</cp:coreProperties>
</file>