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BD" w:rsidRDefault="00B837BD" w:rsidP="00B837BD">
      <w:pPr>
        <w:ind w:left="7513" w:hanging="694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Теми лекційних занять</w:t>
      </w:r>
    </w:p>
    <w:p w:rsidR="00B837BD" w:rsidRDefault="00B837BD" w:rsidP="00B837BD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"/>
        <w:gridCol w:w="7106"/>
        <w:gridCol w:w="1558"/>
      </w:tblGrid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№</w:t>
            </w:r>
          </w:p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Назви теми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Кількість годин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Вступ. Значення вивчення дисципліни.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Гістологія з основами ембріології.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Органи, апарати та системи органів.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Кісткова система.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Скелет тулуба.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Скелет голови та кінцівок.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Типи з’єднання кісток скелета.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М’язова система.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М’язи і фасції тулуба.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М’язи голови.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 xml:space="preserve"> М’язи </w:t>
            </w:r>
            <w:proofErr w:type="spellStart"/>
            <w:r w:rsidRPr="0048314E">
              <w:rPr>
                <w:szCs w:val="28"/>
                <w:lang w:val="uk-UA"/>
              </w:rPr>
              <w:t>груднової</w:t>
            </w:r>
            <w:proofErr w:type="spellEnd"/>
            <w:r w:rsidRPr="0048314E">
              <w:rPr>
                <w:szCs w:val="28"/>
                <w:lang w:val="uk-UA"/>
              </w:rPr>
              <w:t xml:space="preserve"> та тазової кінцівки.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Фізіологія м’язів.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Шкірний покрив та його похідні.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Будова молочної залози.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травлення.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Стравохідно-шлунковий відділ.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Однокамерний шлунок, його будова, процеси травлення.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Багатокамерний  шлунок, його будова, процеси травлення.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Тонкий відділ кишечника  процеси травлення і всмоктування.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Товстий  відділ кишечника  процеси травлення і всмоктування.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дихання.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Фізіологія дихання.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кровообігу.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Кров її склад і значення.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Кровоносні судини.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лімфообігу. Кровотворення та імунна система.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Обмін поживних речовин.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Вітаміни.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Обмін енергії.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сечовиділення.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Фізіологія сечоутворення і сечовиділення.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розмноження у самців.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розмноження у самок.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Фізіологія статевої діяльності самців і самок.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Нервова система.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Будова і функції ЦНС.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Фізіологія нервової системи.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Периферична і вегетативна нервова система.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Органи чуття.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Аналізатори.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Система органів внутрішньої секреції.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Будова і функції залоз внутрішньої секреції.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1008" w:type="dxa"/>
            <w:shd w:val="clear" w:color="auto" w:fill="auto"/>
          </w:tcPr>
          <w:p w:rsidR="00B837BD" w:rsidRPr="0048314E" w:rsidRDefault="00B837BD" w:rsidP="008C42EA">
            <w:pPr>
              <w:numPr>
                <w:ilvl w:val="0"/>
                <w:numId w:val="1"/>
              </w:num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560" w:type="dxa"/>
            <w:shd w:val="clear" w:color="auto" w:fill="auto"/>
          </w:tcPr>
          <w:p w:rsidR="00B837BD" w:rsidRPr="0048314E" w:rsidRDefault="00B837BD" w:rsidP="008C42EA">
            <w:pPr>
              <w:rPr>
                <w:szCs w:val="28"/>
                <w:lang w:val="uk-UA"/>
              </w:rPr>
            </w:pPr>
            <w:r w:rsidRPr="0048314E">
              <w:rPr>
                <w:szCs w:val="28"/>
                <w:lang w:val="uk-UA"/>
              </w:rPr>
              <w:t>Особливості анатомії сільськогосподарської птиці.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2</w:t>
            </w:r>
          </w:p>
        </w:tc>
      </w:tr>
      <w:tr w:rsidR="00B837BD" w:rsidRPr="0048314E" w:rsidTr="008C42EA">
        <w:tc>
          <w:tcPr>
            <w:tcW w:w="8568" w:type="dxa"/>
            <w:gridSpan w:val="2"/>
            <w:shd w:val="clear" w:color="auto" w:fill="auto"/>
          </w:tcPr>
          <w:p w:rsidR="00B837BD" w:rsidRPr="0048314E" w:rsidRDefault="00B837BD" w:rsidP="008C42EA">
            <w:pPr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Всього</w:t>
            </w:r>
          </w:p>
        </w:tc>
        <w:tc>
          <w:tcPr>
            <w:tcW w:w="1569" w:type="dxa"/>
            <w:shd w:val="clear" w:color="auto" w:fill="auto"/>
          </w:tcPr>
          <w:p w:rsidR="00B837BD" w:rsidRPr="0048314E" w:rsidRDefault="00B837BD" w:rsidP="008C42EA">
            <w:pPr>
              <w:jc w:val="center"/>
              <w:rPr>
                <w:b/>
                <w:szCs w:val="28"/>
                <w:lang w:val="uk-UA"/>
              </w:rPr>
            </w:pPr>
            <w:r w:rsidRPr="0048314E">
              <w:rPr>
                <w:b/>
                <w:szCs w:val="28"/>
                <w:lang w:val="uk-UA"/>
              </w:rPr>
              <w:t>86</w:t>
            </w:r>
          </w:p>
        </w:tc>
      </w:tr>
    </w:tbl>
    <w:p w:rsidR="00B837BD" w:rsidRDefault="00B837BD" w:rsidP="00B837BD">
      <w:pPr>
        <w:ind w:left="7513" w:hanging="6946"/>
        <w:jc w:val="center"/>
        <w:rPr>
          <w:b/>
          <w:szCs w:val="28"/>
          <w:lang w:val="uk-UA"/>
        </w:rPr>
      </w:pPr>
    </w:p>
    <w:p w:rsidR="00B837BD" w:rsidRDefault="00B837BD" w:rsidP="00B837BD">
      <w:pPr>
        <w:ind w:left="7513" w:hanging="6946"/>
        <w:jc w:val="center"/>
        <w:rPr>
          <w:b/>
          <w:szCs w:val="28"/>
          <w:lang w:val="uk-UA"/>
        </w:rPr>
      </w:pPr>
    </w:p>
    <w:p w:rsidR="00B837BD" w:rsidRDefault="00B837BD" w:rsidP="00B837BD">
      <w:pPr>
        <w:ind w:left="7513" w:hanging="6946"/>
        <w:jc w:val="center"/>
        <w:rPr>
          <w:b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78BF"/>
    <w:multiLevelType w:val="hybridMultilevel"/>
    <w:tmpl w:val="264A2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5C"/>
    <w:rsid w:val="0040575C"/>
    <w:rsid w:val="00654A4D"/>
    <w:rsid w:val="00B8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4896-9DAD-49C5-90CF-BD0807AD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7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1012</Words>
  <Characters>578</Characters>
  <Application>Microsoft Office Word</Application>
  <DocSecurity>0</DocSecurity>
  <Lines>4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2019-01-25T20:59:00Z</dcterms:created>
  <dcterms:modified xsi:type="dcterms:W3CDTF">2019-01-25T20:59:00Z</dcterms:modified>
</cp:coreProperties>
</file>