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AF" w:rsidRPr="00631439" w:rsidRDefault="00C731AF" w:rsidP="00C731AF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Теми практичних робіт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C731AF" w:rsidRPr="00C943FD" w:rsidTr="00C17FC5">
        <w:tc>
          <w:tcPr>
            <w:tcW w:w="1289" w:type="dxa"/>
            <w:shd w:val="clear" w:color="auto" w:fill="auto"/>
            <w:vAlign w:val="center"/>
          </w:tcPr>
          <w:p w:rsidR="00C731AF" w:rsidRPr="00C943FD" w:rsidRDefault="00C731AF" w:rsidP="00C17FC5">
            <w:pPr>
              <w:ind w:left="142" w:hanging="142"/>
              <w:jc w:val="center"/>
              <w:rPr>
                <w:b/>
                <w:szCs w:val="28"/>
              </w:rPr>
            </w:pPr>
            <w:r w:rsidRPr="00C943FD">
              <w:rPr>
                <w:b/>
                <w:szCs w:val="28"/>
              </w:rPr>
              <w:t>№</w:t>
            </w:r>
          </w:p>
          <w:p w:rsidR="00C731AF" w:rsidRPr="00C943FD" w:rsidRDefault="00C731AF" w:rsidP="00C17FC5">
            <w:pPr>
              <w:ind w:left="142" w:hanging="142"/>
              <w:jc w:val="center"/>
              <w:rPr>
                <w:b/>
                <w:szCs w:val="28"/>
              </w:rPr>
            </w:pPr>
            <w:r w:rsidRPr="00C943FD">
              <w:rPr>
                <w:b/>
                <w:szCs w:val="28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731AF" w:rsidRPr="00C943FD" w:rsidRDefault="00C731AF" w:rsidP="00C17FC5">
            <w:pPr>
              <w:jc w:val="center"/>
              <w:rPr>
                <w:b/>
                <w:szCs w:val="28"/>
              </w:rPr>
            </w:pPr>
            <w:r w:rsidRPr="00C943FD">
              <w:rPr>
                <w:b/>
                <w:szCs w:val="28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731AF" w:rsidRPr="00C943FD" w:rsidRDefault="00C731AF" w:rsidP="00C17FC5">
            <w:pPr>
              <w:jc w:val="center"/>
              <w:rPr>
                <w:b/>
                <w:szCs w:val="28"/>
              </w:rPr>
            </w:pPr>
            <w:r w:rsidRPr="00C943FD">
              <w:rPr>
                <w:b/>
                <w:szCs w:val="28"/>
              </w:rPr>
              <w:t>Кількість</w:t>
            </w:r>
          </w:p>
          <w:p w:rsidR="00C731AF" w:rsidRPr="00C943FD" w:rsidRDefault="00C731AF" w:rsidP="00C17FC5">
            <w:pPr>
              <w:jc w:val="center"/>
              <w:rPr>
                <w:b/>
                <w:szCs w:val="28"/>
              </w:rPr>
            </w:pPr>
            <w:r w:rsidRPr="00C943FD">
              <w:rPr>
                <w:b/>
                <w:szCs w:val="28"/>
              </w:rPr>
              <w:t>годин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 w:rsidRPr="00021A63">
              <w:rPr>
                <w:sz w:val="24"/>
              </w:rPr>
              <w:t>1.</w:t>
            </w:r>
          </w:p>
        </w:tc>
        <w:tc>
          <w:tcPr>
            <w:tcW w:w="7051" w:type="dxa"/>
            <w:shd w:val="clear" w:color="auto" w:fill="auto"/>
          </w:tcPr>
          <w:p w:rsidR="00C731AF" w:rsidRPr="006F0E21" w:rsidRDefault="00C731AF" w:rsidP="00C17FC5">
            <w:pPr>
              <w:tabs>
                <w:tab w:val="left" w:pos="1276"/>
              </w:tabs>
              <w:rPr>
                <w:sz w:val="24"/>
              </w:rPr>
            </w:pPr>
            <w:r w:rsidRPr="00CA0770">
              <w:rPr>
                <w:bCs/>
                <w:color w:val="000000"/>
                <w:spacing w:val="-1"/>
                <w:sz w:val="24"/>
              </w:rPr>
              <w:t xml:space="preserve">Тема 1.2Вивчення роботи та основних регулювань машин для обробітку </w:t>
            </w:r>
            <w:proofErr w:type="spellStart"/>
            <w:r w:rsidRPr="00CA0770">
              <w:rPr>
                <w:bCs/>
                <w:color w:val="000000"/>
                <w:spacing w:val="-1"/>
                <w:sz w:val="24"/>
              </w:rPr>
              <w:t>грунту</w:t>
            </w:r>
            <w:proofErr w:type="spellEnd"/>
            <w:r w:rsidRPr="00CA0770">
              <w:rPr>
                <w:bCs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 w:rsidRPr="00BF4040"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 w:rsidRPr="00021A63">
              <w:rPr>
                <w:sz w:val="24"/>
              </w:rPr>
              <w:t>2.</w:t>
            </w:r>
          </w:p>
        </w:tc>
        <w:tc>
          <w:tcPr>
            <w:tcW w:w="7051" w:type="dxa"/>
            <w:shd w:val="clear" w:color="auto" w:fill="auto"/>
          </w:tcPr>
          <w:p w:rsidR="00C731AF" w:rsidRPr="007A15CC" w:rsidRDefault="00C731AF" w:rsidP="00C17FC5">
            <w:pPr>
              <w:rPr>
                <w:sz w:val="24"/>
              </w:rPr>
            </w:pPr>
            <w:r w:rsidRPr="003519C5">
              <w:rPr>
                <w:bCs/>
                <w:color w:val="000000"/>
                <w:sz w:val="24"/>
              </w:rPr>
              <w:t>Тема 2.2</w:t>
            </w:r>
            <w:r w:rsidRPr="006F0E21">
              <w:rPr>
                <w:bCs/>
                <w:i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Підготовка до роботи розкидачів органічних та мінеральних добрив.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 w:rsidRPr="00BF4040"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1" w:type="dxa"/>
            <w:shd w:val="clear" w:color="auto" w:fill="auto"/>
          </w:tcPr>
          <w:p w:rsidR="00C731AF" w:rsidRPr="003519C5" w:rsidRDefault="00C731AF" w:rsidP="00C17FC5">
            <w:pPr>
              <w:shd w:val="clear" w:color="auto" w:fill="FFFFFF"/>
              <w:tabs>
                <w:tab w:val="num" w:pos="0"/>
              </w:tabs>
              <w:rPr>
                <w:bCs/>
                <w:color w:val="000000"/>
                <w:spacing w:val="2"/>
                <w:sz w:val="24"/>
              </w:rPr>
            </w:pPr>
            <w:r w:rsidRPr="003519C5">
              <w:rPr>
                <w:bCs/>
                <w:color w:val="000000"/>
                <w:spacing w:val="2"/>
                <w:sz w:val="24"/>
              </w:rPr>
              <w:t>Тема 2.3</w:t>
            </w:r>
            <w:r w:rsidRPr="006F0E21">
              <w:rPr>
                <w:bCs/>
                <w:i/>
                <w:color w:val="000000"/>
                <w:spacing w:val="2"/>
                <w:sz w:val="24"/>
              </w:rPr>
              <w:t xml:space="preserve"> </w:t>
            </w:r>
            <w:r>
              <w:rPr>
                <w:bCs/>
                <w:color w:val="000000"/>
                <w:spacing w:val="2"/>
                <w:sz w:val="24"/>
              </w:rPr>
              <w:t>Вивчення будови та підготовки до роботи оприскувачів і протруювачів.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1" w:type="dxa"/>
            <w:shd w:val="clear" w:color="auto" w:fill="auto"/>
          </w:tcPr>
          <w:p w:rsidR="00C731AF" w:rsidRPr="000F637A" w:rsidRDefault="00C731AF" w:rsidP="00C17FC5">
            <w:pPr>
              <w:rPr>
                <w:bCs/>
                <w:i/>
                <w:color w:val="000000"/>
                <w:sz w:val="24"/>
              </w:rPr>
            </w:pPr>
            <w:r w:rsidRPr="006F0E21">
              <w:rPr>
                <w:bCs/>
                <w:color w:val="000000"/>
                <w:sz w:val="24"/>
              </w:rPr>
              <w:t xml:space="preserve">Тема </w:t>
            </w:r>
            <w:r>
              <w:rPr>
                <w:bCs/>
                <w:color w:val="000000"/>
                <w:sz w:val="24"/>
              </w:rPr>
              <w:t>3</w:t>
            </w:r>
            <w:r w:rsidRPr="006F0E21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7 Підготовка зернових та овочевих сівалок до роботи.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1" w:type="dxa"/>
            <w:shd w:val="clear" w:color="auto" w:fill="auto"/>
          </w:tcPr>
          <w:p w:rsidR="00C731AF" w:rsidRPr="006F0E21" w:rsidRDefault="00C731AF" w:rsidP="00C17FC5">
            <w:pPr>
              <w:rPr>
                <w:bCs/>
                <w:color w:val="000000"/>
                <w:sz w:val="24"/>
              </w:rPr>
            </w:pPr>
            <w:r w:rsidRPr="006F0E21">
              <w:rPr>
                <w:bCs/>
                <w:color w:val="000000"/>
                <w:sz w:val="24"/>
              </w:rPr>
              <w:t xml:space="preserve">Тема </w:t>
            </w:r>
            <w:r>
              <w:rPr>
                <w:bCs/>
                <w:color w:val="000000"/>
                <w:sz w:val="24"/>
              </w:rPr>
              <w:t>3</w:t>
            </w:r>
            <w:r w:rsidRPr="006F0E21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8 Підготовка сівалок для посіву цукрового буряку і кукурудзи до роботи.</w:t>
            </w:r>
          </w:p>
        </w:tc>
        <w:tc>
          <w:tcPr>
            <w:tcW w:w="1547" w:type="dxa"/>
            <w:shd w:val="clear" w:color="auto" w:fill="auto"/>
          </w:tcPr>
          <w:p w:rsidR="00C731AF" w:rsidRDefault="00C731AF" w:rsidP="00C17FC5">
            <w:pPr>
              <w:jc w:val="center"/>
              <w:rPr>
                <w:szCs w:val="28"/>
              </w:rPr>
            </w:pPr>
          </w:p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:rsidR="00C731AF" w:rsidRPr="006F0E21" w:rsidRDefault="00C731AF" w:rsidP="00C17FC5">
            <w:pPr>
              <w:rPr>
                <w:bCs/>
                <w:color w:val="000000"/>
                <w:sz w:val="24"/>
              </w:rPr>
            </w:pPr>
            <w:r w:rsidRPr="006F0E21">
              <w:rPr>
                <w:bCs/>
                <w:color w:val="000000"/>
                <w:sz w:val="24"/>
              </w:rPr>
              <w:t xml:space="preserve">Тема </w:t>
            </w:r>
            <w:r>
              <w:rPr>
                <w:bCs/>
                <w:color w:val="000000"/>
                <w:sz w:val="24"/>
              </w:rPr>
              <w:t>3</w:t>
            </w:r>
            <w:r w:rsidRPr="006F0E21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9 Підготовка картоплесаджалки і розсадосадильної машини до роботи.</w:t>
            </w:r>
          </w:p>
        </w:tc>
        <w:tc>
          <w:tcPr>
            <w:tcW w:w="1547" w:type="dxa"/>
            <w:shd w:val="clear" w:color="auto" w:fill="auto"/>
          </w:tcPr>
          <w:p w:rsidR="00C731AF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1" w:type="dxa"/>
            <w:shd w:val="clear" w:color="auto" w:fill="auto"/>
          </w:tcPr>
          <w:p w:rsidR="00C731AF" w:rsidRPr="006633EF" w:rsidRDefault="00C731AF" w:rsidP="00C17FC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Тема 4.2 Ознайомлення з будовою, роботою та технологічними регулюваннями машин для заготівлі кормів.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51" w:type="dxa"/>
            <w:shd w:val="clear" w:color="auto" w:fill="auto"/>
          </w:tcPr>
          <w:p w:rsidR="00C731AF" w:rsidRPr="007A15CC" w:rsidRDefault="00C731AF" w:rsidP="00C17FC5">
            <w:pPr>
              <w:rPr>
                <w:bCs/>
                <w:color w:val="000000"/>
                <w:spacing w:val="1"/>
                <w:sz w:val="24"/>
              </w:rPr>
            </w:pPr>
            <w:r w:rsidRPr="007A15CC">
              <w:rPr>
                <w:bCs/>
                <w:color w:val="000000"/>
                <w:spacing w:val="1"/>
                <w:sz w:val="24"/>
              </w:rPr>
              <w:t xml:space="preserve">Тема </w:t>
            </w:r>
            <w:r>
              <w:rPr>
                <w:bCs/>
                <w:color w:val="000000"/>
                <w:spacing w:val="1"/>
                <w:sz w:val="24"/>
              </w:rPr>
              <w:t>5</w:t>
            </w:r>
            <w:r w:rsidRPr="007A15CC">
              <w:rPr>
                <w:bCs/>
                <w:color w:val="000000"/>
                <w:spacing w:val="1"/>
                <w:sz w:val="24"/>
              </w:rPr>
              <w:t>.</w:t>
            </w:r>
            <w:r>
              <w:rPr>
                <w:bCs/>
                <w:color w:val="000000"/>
                <w:spacing w:val="1"/>
                <w:sz w:val="24"/>
              </w:rPr>
              <w:t>4 Підготовка до роботи зернозбирального комбайна.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51" w:type="dxa"/>
            <w:shd w:val="clear" w:color="auto" w:fill="auto"/>
          </w:tcPr>
          <w:p w:rsidR="00C731AF" w:rsidRPr="007A15CC" w:rsidRDefault="00C731AF" w:rsidP="00C17FC5">
            <w:pPr>
              <w:rPr>
                <w:bCs/>
                <w:color w:val="000000"/>
                <w:spacing w:val="1"/>
                <w:sz w:val="24"/>
              </w:rPr>
            </w:pPr>
            <w:r w:rsidRPr="007A15CC">
              <w:rPr>
                <w:bCs/>
                <w:color w:val="000000"/>
                <w:spacing w:val="1"/>
                <w:sz w:val="24"/>
              </w:rPr>
              <w:t xml:space="preserve">Тема </w:t>
            </w:r>
            <w:r>
              <w:rPr>
                <w:bCs/>
                <w:color w:val="000000"/>
                <w:spacing w:val="1"/>
                <w:sz w:val="24"/>
              </w:rPr>
              <w:t>5</w:t>
            </w:r>
            <w:r w:rsidRPr="007A15CC">
              <w:rPr>
                <w:bCs/>
                <w:color w:val="000000"/>
                <w:spacing w:val="1"/>
                <w:sz w:val="24"/>
              </w:rPr>
              <w:t>.</w:t>
            </w:r>
            <w:r>
              <w:rPr>
                <w:bCs/>
                <w:color w:val="000000"/>
                <w:spacing w:val="1"/>
                <w:sz w:val="24"/>
              </w:rPr>
              <w:t>5 Ознайомлення з будовою і роботою машин для збирання цукрового буряку і картоплі.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51" w:type="dxa"/>
            <w:shd w:val="clear" w:color="auto" w:fill="auto"/>
          </w:tcPr>
          <w:p w:rsidR="00C731AF" w:rsidRPr="00EC0F95" w:rsidRDefault="00C731AF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 w:rsidRPr="007A15CC">
              <w:rPr>
                <w:bCs/>
                <w:color w:val="000000"/>
                <w:spacing w:val="1"/>
                <w:sz w:val="24"/>
              </w:rPr>
              <w:t xml:space="preserve">Тема </w:t>
            </w:r>
            <w:r>
              <w:rPr>
                <w:bCs/>
                <w:color w:val="000000"/>
                <w:spacing w:val="1"/>
                <w:sz w:val="24"/>
              </w:rPr>
              <w:t>6</w:t>
            </w:r>
            <w:r w:rsidRPr="007A15CC">
              <w:rPr>
                <w:bCs/>
                <w:color w:val="000000"/>
                <w:spacing w:val="1"/>
                <w:sz w:val="24"/>
              </w:rPr>
              <w:t>.</w:t>
            </w:r>
            <w:r>
              <w:rPr>
                <w:bCs/>
                <w:color w:val="000000"/>
                <w:spacing w:val="1"/>
                <w:sz w:val="24"/>
              </w:rPr>
              <w:t>2 Підготовка зерноочисних машин до роботи.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51" w:type="dxa"/>
            <w:shd w:val="clear" w:color="auto" w:fill="auto"/>
          </w:tcPr>
          <w:p w:rsidR="00C731AF" w:rsidRPr="00626ECC" w:rsidRDefault="00C731AF" w:rsidP="00C17FC5">
            <w:pPr>
              <w:rPr>
                <w:sz w:val="24"/>
              </w:rPr>
            </w:pPr>
            <w:r w:rsidRPr="00423E34">
              <w:rPr>
                <w:sz w:val="24"/>
              </w:rPr>
              <w:t xml:space="preserve">Тема </w:t>
            </w:r>
            <w:r>
              <w:rPr>
                <w:sz w:val="24"/>
              </w:rPr>
              <w:t>1.1</w:t>
            </w:r>
            <w:r w:rsidRPr="00EA689E">
              <w:rPr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</w:rPr>
              <w:t>Ознайомлення з будовою і роботою машин для приготування та роздачі кормів.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51" w:type="dxa"/>
            <w:shd w:val="clear" w:color="auto" w:fill="auto"/>
          </w:tcPr>
          <w:p w:rsidR="00C731AF" w:rsidRPr="007A15CC" w:rsidRDefault="00C731AF" w:rsidP="00C17FC5">
            <w:pPr>
              <w:rPr>
                <w:bCs/>
                <w:color w:val="000000"/>
                <w:spacing w:val="1"/>
                <w:sz w:val="24"/>
              </w:rPr>
            </w:pPr>
            <w:r w:rsidRPr="00F278AD">
              <w:rPr>
                <w:bCs/>
                <w:color w:val="000000"/>
                <w:spacing w:val="-2"/>
                <w:sz w:val="24"/>
              </w:rPr>
              <w:t xml:space="preserve">Тема </w:t>
            </w:r>
            <w:r>
              <w:rPr>
                <w:bCs/>
                <w:color w:val="000000"/>
                <w:spacing w:val="-2"/>
                <w:sz w:val="24"/>
              </w:rPr>
              <w:t>2.2 Ознайомлення з будовою і роботою обладнання для видалення гною.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51" w:type="dxa"/>
            <w:shd w:val="clear" w:color="auto" w:fill="auto"/>
          </w:tcPr>
          <w:p w:rsidR="00C731AF" w:rsidRPr="007A15CC" w:rsidRDefault="00C731AF" w:rsidP="00C17FC5">
            <w:pPr>
              <w:rPr>
                <w:bCs/>
                <w:color w:val="000000"/>
                <w:spacing w:val="1"/>
                <w:sz w:val="24"/>
              </w:rPr>
            </w:pPr>
            <w:r w:rsidRPr="00B36475">
              <w:rPr>
                <w:sz w:val="24"/>
              </w:rPr>
              <w:t xml:space="preserve">Тема 3.3 </w:t>
            </w:r>
            <w:r>
              <w:rPr>
                <w:sz w:val="24"/>
              </w:rPr>
              <w:t>Вивчення будови і роботи доїльних апаратів.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BF4040" w:rsidTr="00C17FC5">
        <w:tc>
          <w:tcPr>
            <w:tcW w:w="1289" w:type="dxa"/>
            <w:shd w:val="clear" w:color="auto" w:fill="auto"/>
            <w:vAlign w:val="center"/>
          </w:tcPr>
          <w:p w:rsidR="00C731AF" w:rsidRPr="00021A63" w:rsidRDefault="00C731AF" w:rsidP="00C17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51" w:type="dxa"/>
            <w:shd w:val="clear" w:color="auto" w:fill="auto"/>
          </w:tcPr>
          <w:p w:rsidR="00C731AF" w:rsidRPr="00B36475" w:rsidRDefault="00C731AF" w:rsidP="00C17FC5">
            <w:pPr>
              <w:rPr>
                <w:sz w:val="24"/>
              </w:rPr>
            </w:pPr>
            <w:r w:rsidRPr="00B36475">
              <w:rPr>
                <w:sz w:val="24"/>
              </w:rPr>
              <w:t>Тема 3.</w:t>
            </w:r>
            <w:r>
              <w:rPr>
                <w:sz w:val="24"/>
              </w:rPr>
              <w:t>4 Ознайомлення з будовою і роботою доїльних установок.</w:t>
            </w:r>
          </w:p>
        </w:tc>
        <w:tc>
          <w:tcPr>
            <w:tcW w:w="1547" w:type="dxa"/>
            <w:shd w:val="clear" w:color="auto" w:fill="auto"/>
          </w:tcPr>
          <w:p w:rsidR="00C731AF" w:rsidRPr="00BF4040" w:rsidRDefault="00C731AF" w:rsidP="00C1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731AF" w:rsidRPr="00C943FD" w:rsidTr="00C17FC5">
        <w:tc>
          <w:tcPr>
            <w:tcW w:w="8340" w:type="dxa"/>
            <w:gridSpan w:val="2"/>
            <w:shd w:val="clear" w:color="auto" w:fill="auto"/>
            <w:vAlign w:val="center"/>
          </w:tcPr>
          <w:p w:rsidR="00C731AF" w:rsidRPr="0068704F" w:rsidRDefault="00C731AF" w:rsidP="00C17FC5">
            <w:pPr>
              <w:rPr>
                <w:i/>
                <w:szCs w:val="28"/>
              </w:rPr>
            </w:pPr>
            <w:r w:rsidRPr="0068704F">
              <w:rPr>
                <w:i/>
                <w:szCs w:val="28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731AF" w:rsidRPr="008A39B2" w:rsidRDefault="00C731AF" w:rsidP="00C17FC5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 xml:space="preserve">      </w:t>
            </w:r>
            <w:r>
              <w:rPr>
                <w:i/>
                <w:szCs w:val="28"/>
              </w:rPr>
              <w:t>28</w:t>
            </w:r>
          </w:p>
        </w:tc>
      </w:tr>
    </w:tbl>
    <w:p w:rsidR="00C731AF" w:rsidRPr="004E4051" w:rsidRDefault="00C731AF" w:rsidP="00C731AF">
      <w:pPr>
        <w:ind w:left="7513" w:hanging="6946"/>
        <w:jc w:val="center"/>
        <w:rPr>
          <w:b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4"/>
    <w:rsid w:val="00654A4D"/>
    <w:rsid w:val="007860B4"/>
    <w:rsid w:val="00C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F22E-71C2-4060-ADC7-7ABA35B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2019-01-25T11:14:00Z</dcterms:created>
  <dcterms:modified xsi:type="dcterms:W3CDTF">2019-01-25T11:14:00Z</dcterms:modified>
</cp:coreProperties>
</file>