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A0" w:rsidRDefault="005349A0" w:rsidP="005349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САМОСТІЙНА РОБОТА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з дисципліни «Грунтознавство»</w:t>
      </w:r>
      <w:bookmarkStart w:id="0" w:name="_GoBack"/>
      <w:bookmarkEnd w:id="0"/>
    </w:p>
    <w:p w:rsidR="005349A0" w:rsidRDefault="005349A0" w:rsidP="005349A0">
      <w:pPr>
        <w:tabs>
          <w:tab w:val="left" w:pos="1395"/>
        </w:tabs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ab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7037"/>
        <w:gridCol w:w="1762"/>
      </w:tblGrid>
      <w:tr w:rsidR="005349A0" w:rsidTr="00011461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9"/>
                <w:szCs w:val="29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9"/>
                <w:szCs w:val="29"/>
                <w:lang w:val="uk-UA"/>
              </w:rPr>
              <w:t>п/п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C6215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9"/>
                <w:szCs w:val="29"/>
                <w:lang w:val="uk-UA"/>
              </w:rPr>
              <w:t>Питання, що виносяться на самостійне вивчення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9"/>
                <w:szCs w:val="29"/>
                <w:lang w:val="uk-UA"/>
              </w:rPr>
              <w:t>Кількість годин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1.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C6215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Утворення і склад земної кори.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2.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Поверхневі відклади земної кори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3.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C6215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Ґрунтовий профіль, його морфологічні ознаки.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4.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C6215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Хімічний склад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грунту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 і процеси перетворення поживних речовин у ньому.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2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5.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C6215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Ґрунтові колоїди. Вбирна здатність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грунту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2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CB61A3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6.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Поліпшення фізичних властивостей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грунту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uk-UA"/>
              </w:rPr>
              <w:t>7</w:t>
            </w:r>
            <w:r>
              <w:rPr>
                <w:sz w:val="29"/>
                <w:szCs w:val="29"/>
                <w:lang w:val="en-US"/>
              </w:rPr>
              <w:t>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E16F0" w:rsidRDefault="005349A0" w:rsidP="000114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i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Ґрунтовий розчин. Реакція ґрунтового середовища.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uk-UA"/>
              </w:rPr>
              <w:t>8</w:t>
            </w:r>
            <w:r>
              <w:rPr>
                <w:sz w:val="29"/>
                <w:szCs w:val="29"/>
                <w:lang w:val="en-US"/>
              </w:rPr>
              <w:t xml:space="preserve">. 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C6215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Повітряні і теплові властивості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грунту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2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uk-UA"/>
              </w:rPr>
              <w:t>9</w:t>
            </w:r>
            <w:r>
              <w:rPr>
                <w:sz w:val="29"/>
                <w:szCs w:val="29"/>
                <w:lang w:val="en-US"/>
              </w:rPr>
              <w:t>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C6215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Ландшафтна підпорядкованість, еволюція, систематика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грунтів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1</w:t>
            </w:r>
            <w:r>
              <w:rPr>
                <w:sz w:val="29"/>
                <w:szCs w:val="29"/>
                <w:lang w:val="uk-UA"/>
              </w:rPr>
              <w:t>0</w:t>
            </w:r>
            <w:r>
              <w:rPr>
                <w:sz w:val="29"/>
                <w:szCs w:val="29"/>
                <w:lang w:val="en-US"/>
              </w:rPr>
              <w:t>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Ґрунти зони Степу.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1</w:t>
            </w:r>
            <w:r>
              <w:rPr>
                <w:sz w:val="29"/>
                <w:szCs w:val="29"/>
                <w:lang w:val="uk-UA"/>
              </w:rPr>
              <w:t>1</w:t>
            </w:r>
            <w:r>
              <w:rPr>
                <w:sz w:val="29"/>
                <w:szCs w:val="29"/>
                <w:lang w:val="en-US"/>
              </w:rPr>
              <w:t>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C6215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Каштанові та засолені ґрунти Сухого Степу.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6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1</w:t>
            </w:r>
            <w:r>
              <w:rPr>
                <w:sz w:val="29"/>
                <w:szCs w:val="29"/>
                <w:lang w:val="uk-UA"/>
              </w:rPr>
              <w:t>2</w:t>
            </w:r>
            <w:r>
              <w:rPr>
                <w:sz w:val="29"/>
                <w:szCs w:val="29"/>
                <w:lang w:val="en-US"/>
              </w:rPr>
              <w:t>.</w:t>
            </w: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0C6215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Ґрунти гірських областей та річкових заплав.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</w:p>
        </w:tc>
      </w:tr>
      <w:tr w:rsidR="005349A0" w:rsidTr="000114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Default="005349A0" w:rsidP="00011461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Разом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5349A0" w:rsidRPr="00D25F45" w:rsidRDefault="005349A0" w:rsidP="000114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15</w:t>
            </w:r>
          </w:p>
        </w:tc>
      </w:tr>
    </w:tbl>
    <w:p w:rsidR="005349A0" w:rsidRDefault="005349A0" w:rsidP="005349A0">
      <w:pPr>
        <w:rPr>
          <w:lang w:val="uk-UA"/>
        </w:rPr>
      </w:pPr>
    </w:p>
    <w:p w:rsidR="005349A0" w:rsidRDefault="005349A0" w:rsidP="005349A0">
      <w:pPr>
        <w:rPr>
          <w:lang w:val="uk-UA"/>
        </w:rPr>
      </w:pPr>
    </w:p>
    <w:p w:rsidR="005349A0" w:rsidRPr="006E1ECC" w:rsidRDefault="005349A0" w:rsidP="005349A0">
      <w:pPr>
        <w:rPr>
          <w:lang w:val="uk-UA"/>
        </w:rPr>
      </w:pPr>
    </w:p>
    <w:p w:rsidR="005349A0" w:rsidRPr="00AE0F64" w:rsidRDefault="005349A0" w:rsidP="005349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E0F64">
        <w:rPr>
          <w:rFonts w:ascii="Times New Roman" w:hAnsi="Times New Roman" w:cs="Times New Roman"/>
          <w:b/>
          <w:bCs/>
          <w:sz w:val="28"/>
          <w:szCs w:val="28"/>
        </w:rPr>
        <w:t>Завдання для самостійної роботи здобувача</w:t>
      </w:r>
    </w:p>
    <w:p w:rsidR="005349A0" w:rsidRPr="00AE0F64" w:rsidRDefault="005349A0" w:rsidP="005349A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64">
        <w:rPr>
          <w:rFonts w:ascii="Times New Roman" w:hAnsi="Times New Roman" w:cs="Times New Roman"/>
          <w:sz w:val="28"/>
          <w:szCs w:val="28"/>
        </w:rPr>
        <w:t xml:space="preserve">Основні завдання для самостійної роботи: </w:t>
      </w:r>
    </w:p>
    <w:p w:rsidR="005349A0" w:rsidRPr="00AE0F64" w:rsidRDefault="005349A0" w:rsidP="005349A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64">
        <w:rPr>
          <w:rFonts w:ascii="Times New Roman" w:hAnsi="Times New Roman" w:cs="Times New Roman"/>
          <w:sz w:val="28"/>
          <w:szCs w:val="28"/>
        </w:rPr>
        <w:t xml:space="preserve">1) попереднє опрацювання інформаційного забезпечення за кожним модулем (темою); </w:t>
      </w:r>
    </w:p>
    <w:p w:rsidR="005349A0" w:rsidRPr="00AE0F64" w:rsidRDefault="005349A0" w:rsidP="005349A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64">
        <w:rPr>
          <w:rFonts w:ascii="Times New Roman" w:hAnsi="Times New Roman" w:cs="Times New Roman"/>
          <w:sz w:val="28"/>
          <w:szCs w:val="28"/>
        </w:rPr>
        <w:t xml:space="preserve">2) підготовка до поточного контролю - розв’язання завдань самоконтролю за кожною темою; </w:t>
      </w:r>
    </w:p>
    <w:p w:rsidR="005349A0" w:rsidRPr="00AE0F64" w:rsidRDefault="005349A0" w:rsidP="005349A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F64">
        <w:rPr>
          <w:rFonts w:ascii="Times New Roman" w:hAnsi="Times New Roman" w:cs="Times New Roman"/>
          <w:sz w:val="28"/>
          <w:szCs w:val="28"/>
        </w:rPr>
        <w:t xml:space="preserve">3) виконання тематики науково-дослідної роботи; </w:t>
      </w:r>
    </w:p>
    <w:p w:rsidR="005349A0" w:rsidRDefault="005349A0" w:rsidP="005349A0">
      <w:pPr>
        <w:ind w:firstLine="567"/>
        <w:jc w:val="both"/>
        <w:rPr>
          <w:b/>
          <w:sz w:val="28"/>
          <w:szCs w:val="28"/>
          <w:lang w:val="uk-UA"/>
        </w:rPr>
      </w:pPr>
      <w:r w:rsidRPr="00AE0F64">
        <w:rPr>
          <w:sz w:val="28"/>
          <w:szCs w:val="28"/>
        </w:rPr>
        <w:t xml:space="preserve">4) </w:t>
      </w:r>
      <w:proofErr w:type="spellStart"/>
      <w:r w:rsidRPr="00AE0F64">
        <w:rPr>
          <w:sz w:val="28"/>
          <w:szCs w:val="28"/>
        </w:rPr>
        <w:t>підготовка</w:t>
      </w:r>
      <w:proofErr w:type="spellEnd"/>
      <w:r w:rsidRPr="00AE0F64">
        <w:rPr>
          <w:sz w:val="28"/>
          <w:szCs w:val="28"/>
        </w:rPr>
        <w:t xml:space="preserve"> до </w:t>
      </w:r>
      <w:proofErr w:type="spellStart"/>
      <w:r w:rsidRPr="00AE0F64">
        <w:rPr>
          <w:sz w:val="28"/>
          <w:szCs w:val="28"/>
        </w:rPr>
        <w:t>підсумкового</w:t>
      </w:r>
      <w:proofErr w:type="spellEnd"/>
      <w:r w:rsidRPr="00AE0F64">
        <w:rPr>
          <w:sz w:val="28"/>
          <w:szCs w:val="28"/>
        </w:rPr>
        <w:t xml:space="preserve"> контролю</w:t>
      </w:r>
      <w:r>
        <w:rPr>
          <w:sz w:val="28"/>
          <w:szCs w:val="28"/>
          <w:lang w:val="uk-UA"/>
        </w:rPr>
        <w:t>.</w:t>
      </w: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12"/>
    <w:rsid w:val="005349A0"/>
    <w:rsid w:val="00654A4D"/>
    <w:rsid w:val="007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26CC"/>
  <w15:chartTrackingRefBased/>
  <w15:docId w15:val="{FEBF7D2D-A9AE-4183-9ECA-EE5ED9D1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9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2</cp:revision>
  <dcterms:created xsi:type="dcterms:W3CDTF">2019-01-25T08:08:00Z</dcterms:created>
  <dcterms:modified xsi:type="dcterms:W3CDTF">2019-01-25T08:08:00Z</dcterms:modified>
</cp:coreProperties>
</file>